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20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19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高新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区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财政扶贫资金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公开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情况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的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说明</w:t>
      </w: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  我区2019年未收到财政扶贫专项资金，暂无相关财政扶贫资金安排分配情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况及财政扶贫资金相关政策办法。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A273F1A"/>
    <w:rsid w:val="000030AE"/>
    <w:rsid w:val="00054881"/>
    <w:rsid w:val="00055D29"/>
    <w:rsid w:val="00082853"/>
    <w:rsid w:val="00166786"/>
    <w:rsid w:val="00280C50"/>
    <w:rsid w:val="003A212A"/>
    <w:rsid w:val="00566804"/>
    <w:rsid w:val="00581D5F"/>
    <w:rsid w:val="005B2200"/>
    <w:rsid w:val="00921331"/>
    <w:rsid w:val="00937542"/>
    <w:rsid w:val="0098617D"/>
    <w:rsid w:val="00E6735D"/>
    <w:rsid w:val="00F5353B"/>
    <w:rsid w:val="1EE62453"/>
    <w:rsid w:val="22C67AE4"/>
    <w:rsid w:val="302028FA"/>
    <w:rsid w:val="4B162006"/>
    <w:rsid w:val="6B5E6E3B"/>
    <w:rsid w:val="7A27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</Words>
  <Characters>315</Characters>
  <Lines>2</Lines>
  <Paragraphs>1</Paragraphs>
  <TotalTime>1</TotalTime>
  <ScaleCrop>false</ScaleCrop>
  <LinksUpToDate>false</LinksUpToDate>
  <CharactersWithSpaces>369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2016-12-01T08:21:00Z</dcterms:created>
  <dc:creator>Administrator</dc:creator>
  <cp:lastModifiedBy>画墨</cp:lastModifiedBy>
  <dcterms:modified xsi:type="dcterms:W3CDTF">2021-05-21T02:49:20Z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DEEF41AD828A442DA0FBF716FB9226AA</vt:lpwstr>
  </property>
</Properties>
</file>