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ind w:firstLine="801" w:firstLineChars="200"/>
        <w:rPr>
          <w:rFonts w:ascii="华文仿宋" w:hAnsi="华文仿宋" w:eastAsia="华文仿宋" w:cs="华文仿宋"/>
          <w:b/>
          <w:bCs/>
          <w:sz w:val="40"/>
          <w:szCs w:val="40"/>
        </w:rPr>
      </w:pPr>
      <w:r>
        <w:rPr>
          <w:rFonts w:hint="eastAsia" w:ascii="华文仿宋" w:hAnsi="华文仿宋" w:eastAsia="华文仿宋" w:cs="华文仿宋"/>
          <w:b/>
          <w:bCs/>
          <w:sz w:val="40"/>
          <w:szCs w:val="40"/>
        </w:rPr>
        <w:t>景德镇第一人民医院CT/MRI室简介</w:t>
      </w:r>
    </w:p>
    <w:p>
      <w:pPr>
        <w:ind w:firstLine="560" w:firstLineChars="200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CT/MRI室成立于199</w:t>
      </w:r>
      <w:r>
        <w:rPr>
          <w:rFonts w:ascii="华文仿宋" w:hAnsi="华文仿宋" w:eastAsia="华文仿宋" w:cs="华文仿宋"/>
          <w:sz w:val="28"/>
          <w:szCs w:val="28"/>
        </w:rPr>
        <w:t>2</w:t>
      </w:r>
      <w:r>
        <w:rPr>
          <w:rFonts w:hint="eastAsia" w:ascii="华文仿宋" w:hAnsi="华文仿宋" w:eastAsia="华文仿宋" w:cs="华文仿宋"/>
          <w:sz w:val="28"/>
          <w:szCs w:val="28"/>
        </w:rPr>
        <w:t>年，经过不断发展壮大，现已经形成具有一定规模和专科医疗特色的医教研全面发展的科室。</w:t>
      </w:r>
    </w:p>
    <w:p>
      <w:pPr>
        <w:rPr>
          <w:rFonts w:ascii="华文仿宋" w:hAnsi="华文仿宋" w:eastAsia="华文仿宋" w:cs="华文仿宋"/>
          <w:b/>
          <w:bCs/>
          <w:sz w:val="28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8"/>
          <w:szCs w:val="28"/>
        </w:rPr>
        <w:t>现有CT</w:t>
      </w:r>
      <w:r>
        <w:rPr>
          <w:rFonts w:ascii="华文仿宋" w:hAnsi="华文仿宋" w:eastAsia="华文仿宋" w:cs="华文仿宋"/>
          <w:b/>
          <w:bCs/>
          <w:sz w:val="28"/>
          <w:szCs w:val="28"/>
        </w:rPr>
        <w:t xml:space="preserve">  </w:t>
      </w:r>
      <w:r>
        <w:rPr>
          <w:rFonts w:hint="eastAsia" w:ascii="华文仿宋" w:hAnsi="华文仿宋" w:eastAsia="华文仿宋" w:cs="华文仿宋"/>
          <w:b/>
          <w:bCs/>
          <w:sz w:val="28"/>
          <w:szCs w:val="28"/>
        </w:rPr>
        <w:t>3台：</w:t>
      </w:r>
    </w:p>
    <w:p>
      <w:pPr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美国GE</w:t>
      </w:r>
      <w:r>
        <w:rPr>
          <w:rFonts w:ascii="华文仿宋" w:hAnsi="华文仿宋" w:eastAsia="华文仿宋" w:cs="华文仿宋"/>
          <w:sz w:val="28"/>
          <w:szCs w:val="28"/>
        </w:rPr>
        <w:t xml:space="preserve"> </w:t>
      </w:r>
      <w:r>
        <w:rPr>
          <w:rFonts w:hint="eastAsia" w:ascii="华文仿宋" w:hAnsi="华文仿宋" w:eastAsia="华文仿宋" w:cs="华文仿宋"/>
          <w:sz w:val="28"/>
          <w:szCs w:val="28"/>
        </w:rPr>
        <w:t>16排全身CT、</w:t>
      </w:r>
    </w:p>
    <w:p>
      <w:pPr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荷兰飞利浦64排全身螺旋CT</w:t>
      </w:r>
    </w:p>
    <w:p>
      <w:pPr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美国GE Revolution 256排超高端CT（全省第四台）</w:t>
      </w:r>
    </w:p>
    <w:p>
      <w:pPr>
        <w:rPr>
          <w:rFonts w:ascii="华文仿宋" w:hAnsi="华文仿宋" w:eastAsia="华文仿宋" w:cs="华文仿宋"/>
          <w:b/>
          <w:bCs/>
          <w:sz w:val="28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8"/>
          <w:szCs w:val="28"/>
        </w:rPr>
        <w:t>MRI</w:t>
      </w:r>
      <w:r>
        <w:rPr>
          <w:rFonts w:ascii="华文仿宋" w:hAnsi="华文仿宋" w:eastAsia="华文仿宋" w:cs="华文仿宋"/>
          <w:b/>
          <w:bCs/>
          <w:sz w:val="28"/>
          <w:szCs w:val="28"/>
        </w:rPr>
        <w:t xml:space="preserve">  </w:t>
      </w:r>
      <w:r>
        <w:rPr>
          <w:rFonts w:hint="eastAsia" w:ascii="华文仿宋" w:hAnsi="华文仿宋" w:eastAsia="华文仿宋" w:cs="华文仿宋"/>
          <w:b/>
          <w:bCs/>
          <w:sz w:val="28"/>
          <w:szCs w:val="28"/>
        </w:rPr>
        <w:t xml:space="preserve">2台： </w:t>
      </w:r>
    </w:p>
    <w:p>
      <w:pPr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德国西门子1.5T超导磁共振</w:t>
      </w:r>
    </w:p>
    <w:p>
      <w:pPr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 xml:space="preserve">美国GE </w:t>
      </w:r>
      <w:r>
        <w:rPr>
          <w:rFonts w:ascii="华文仿宋" w:hAnsi="华文仿宋" w:eastAsia="华文仿宋" w:cs="华文仿宋"/>
          <w:sz w:val="28"/>
          <w:szCs w:val="28"/>
        </w:rPr>
        <w:t xml:space="preserve"> </w:t>
      </w:r>
      <w:r>
        <w:rPr>
          <w:rFonts w:hint="eastAsia" w:ascii="华文仿宋" w:hAnsi="华文仿宋" w:eastAsia="华文仿宋" w:cs="华文仿宋"/>
          <w:sz w:val="28"/>
          <w:szCs w:val="28"/>
        </w:rPr>
        <w:t>Signa Pioneer 3.0T 超导静音磁共振（全省首台）</w:t>
      </w:r>
    </w:p>
    <w:p>
      <w:pPr>
        <w:ind w:firstLine="560" w:firstLineChars="200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医护人员23名，其中副主任医师5名，主治医师2名，医师4名，技师9名，护理人员3名。其中硕士2名。先后派出我科先进骨干在海军军医大学附属长海医院、上海交通大学附属瑞金医院、首都医科大学附属安贞医院、中国医学科学院附属阜外医院、中山大学附属肿瘤医院、复旦大学附属中山医院等全国知名医院进修学习。</w:t>
      </w:r>
    </w:p>
    <w:p>
      <w:pPr>
        <w:ind w:firstLine="560" w:firstLineChars="200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1</w:t>
      </w:r>
      <w:r>
        <w:rPr>
          <w:rFonts w:ascii="华文仿宋" w:hAnsi="华文仿宋" w:eastAsia="华文仿宋" w:cs="华文仿宋"/>
          <w:sz w:val="28"/>
          <w:szCs w:val="28"/>
        </w:rPr>
        <w:t>996年引进赣东北</w:t>
      </w:r>
      <w:r>
        <w:rPr>
          <w:rFonts w:hint="eastAsia" w:ascii="华文仿宋" w:hAnsi="华文仿宋" w:eastAsia="华文仿宋" w:cs="华文仿宋"/>
          <w:sz w:val="28"/>
          <w:szCs w:val="28"/>
        </w:rPr>
        <w:t>地区</w:t>
      </w:r>
      <w:r>
        <w:rPr>
          <w:rFonts w:ascii="华文仿宋" w:hAnsi="华文仿宋" w:eastAsia="华文仿宋" w:cs="华文仿宋"/>
          <w:sz w:val="28"/>
          <w:szCs w:val="28"/>
        </w:rPr>
        <w:t>第一台核磁共振，</w:t>
      </w:r>
      <w:r>
        <w:rPr>
          <w:rFonts w:hint="eastAsia" w:ascii="华文仿宋" w:hAnsi="华文仿宋" w:eastAsia="华文仿宋" w:cs="华文仿宋"/>
          <w:sz w:val="28"/>
          <w:szCs w:val="28"/>
        </w:rPr>
        <w:t>在该地区</w:t>
      </w:r>
      <w:r>
        <w:rPr>
          <w:rFonts w:ascii="华文仿宋" w:hAnsi="华文仿宋" w:eastAsia="华文仿宋" w:cs="华文仿宋"/>
          <w:sz w:val="28"/>
          <w:szCs w:val="28"/>
        </w:rPr>
        <w:t>率先开展磁共振</w:t>
      </w:r>
      <w:r>
        <w:rPr>
          <w:rFonts w:hint="eastAsia" w:ascii="华文仿宋" w:hAnsi="华文仿宋" w:eastAsia="华文仿宋" w:cs="华文仿宋"/>
          <w:sz w:val="28"/>
          <w:szCs w:val="28"/>
        </w:rPr>
        <w:t>检查。先后于</w:t>
      </w:r>
      <w:r>
        <w:rPr>
          <w:rFonts w:ascii="华文仿宋" w:hAnsi="华文仿宋" w:eastAsia="华文仿宋" w:cs="华文仿宋"/>
          <w:sz w:val="28"/>
          <w:szCs w:val="28"/>
        </w:rPr>
        <w:t>2004年引进16排全身螺旋扫描CT,2008年引进1.5T超导磁共振，2010年引进64排全身螺旋CT</w:t>
      </w:r>
      <w:r>
        <w:rPr>
          <w:rFonts w:hint="eastAsia" w:ascii="华文仿宋" w:hAnsi="华文仿宋" w:eastAsia="华文仿宋" w:cs="华文仿宋"/>
          <w:sz w:val="28"/>
          <w:szCs w:val="28"/>
        </w:rPr>
        <w:t>。近两</w:t>
      </w:r>
      <w:r>
        <w:rPr>
          <w:rFonts w:ascii="华文仿宋" w:hAnsi="华文仿宋" w:eastAsia="华文仿宋" w:cs="华文仿宋"/>
          <w:sz w:val="28"/>
          <w:szCs w:val="28"/>
        </w:rPr>
        <w:t>年引进</w:t>
      </w:r>
      <w:r>
        <w:rPr>
          <w:rFonts w:hint="eastAsia" w:ascii="华文仿宋" w:hAnsi="华文仿宋" w:eastAsia="华文仿宋" w:cs="华文仿宋"/>
          <w:sz w:val="28"/>
          <w:szCs w:val="28"/>
        </w:rPr>
        <w:t>美国GE两台高端设备，包括</w:t>
      </w:r>
      <w:r>
        <w:rPr>
          <w:rFonts w:ascii="华文仿宋" w:hAnsi="华文仿宋" w:eastAsia="华文仿宋" w:cs="华文仿宋"/>
          <w:sz w:val="28"/>
          <w:szCs w:val="28"/>
        </w:rPr>
        <w:t>全省第一台</w:t>
      </w:r>
      <w:r>
        <w:rPr>
          <w:rFonts w:hint="eastAsia" w:ascii="华文仿宋" w:hAnsi="华文仿宋" w:eastAsia="华文仿宋" w:cs="华文仿宋"/>
          <w:sz w:val="28"/>
          <w:szCs w:val="28"/>
        </w:rPr>
        <w:t>Signa Pioneer 3.0T 超导静音磁共振及全省第四台Revolution 256排超高端CT。</w:t>
      </w:r>
    </w:p>
    <w:p>
      <w:pPr>
        <w:ind w:firstLine="560" w:firstLineChars="200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对于辅助科室来说，</w:t>
      </w:r>
      <w:r>
        <w:rPr>
          <w:rFonts w:ascii="华文仿宋" w:hAnsi="华文仿宋" w:eastAsia="华文仿宋" w:cs="华文仿宋"/>
          <w:sz w:val="28"/>
          <w:szCs w:val="28"/>
        </w:rPr>
        <w:t>CT、MRI是临床科室的具有指导意义。而在近年来，也在不断开展新技术、新项目。</w:t>
      </w:r>
      <w:r>
        <w:rPr>
          <w:rFonts w:hint="eastAsia" w:ascii="华文仿宋" w:hAnsi="华文仿宋" w:eastAsia="华文仿宋" w:cs="华文仿宋"/>
          <w:sz w:val="28"/>
          <w:szCs w:val="28"/>
        </w:rPr>
        <w:t>例如：无心率限制心</w:t>
      </w:r>
      <w:r>
        <w:rPr>
          <w:rFonts w:ascii="华文仿宋" w:hAnsi="华文仿宋" w:eastAsia="华文仿宋" w:cs="华文仿宋"/>
          <w:sz w:val="28"/>
          <w:szCs w:val="28"/>
        </w:rPr>
        <w:t>脏冠脉CTA、全身血管CTA、CTV(头颈部、肺动脉、双下肢、主动脉)</w:t>
      </w:r>
      <w:r>
        <w:rPr>
          <w:rFonts w:hint="eastAsia" w:ascii="华文仿宋" w:hAnsi="华文仿宋" w:eastAsia="华文仿宋" w:cs="华文仿宋"/>
          <w:sz w:val="28"/>
          <w:szCs w:val="28"/>
        </w:rPr>
        <w:t>；</w:t>
      </w:r>
      <w:r>
        <w:rPr>
          <w:rFonts w:ascii="华文仿宋" w:hAnsi="华文仿宋" w:eastAsia="华文仿宋" w:cs="华文仿宋"/>
          <w:sz w:val="28"/>
          <w:szCs w:val="28"/>
        </w:rPr>
        <w:t>头颈部-冠脉联合CTA</w:t>
      </w:r>
      <w:r>
        <w:rPr>
          <w:rFonts w:hint="eastAsia" w:ascii="华文仿宋" w:hAnsi="华文仿宋" w:eastAsia="华文仿宋" w:cs="华文仿宋"/>
          <w:sz w:val="28"/>
          <w:szCs w:val="28"/>
        </w:rPr>
        <w:t>，</w:t>
      </w:r>
      <w:r>
        <w:rPr>
          <w:rFonts w:ascii="华文仿宋" w:hAnsi="华文仿宋" w:eastAsia="华文仿宋" w:cs="华文仿宋"/>
          <w:sz w:val="28"/>
          <w:szCs w:val="28"/>
        </w:rPr>
        <w:t>胸痛三联CTA</w:t>
      </w:r>
      <w:r>
        <w:rPr>
          <w:rFonts w:hint="eastAsia" w:ascii="华文仿宋" w:hAnsi="华文仿宋" w:eastAsia="华文仿宋" w:cs="华文仿宋"/>
          <w:sz w:val="28"/>
          <w:szCs w:val="28"/>
        </w:rPr>
        <w:t>，</w:t>
      </w:r>
      <w:r>
        <w:rPr>
          <w:rFonts w:ascii="华文仿宋" w:hAnsi="华文仿宋" w:eastAsia="华文仿宋" w:cs="华文仿宋"/>
          <w:sz w:val="28"/>
          <w:szCs w:val="28"/>
        </w:rPr>
        <w:t>能谱扫描</w:t>
      </w:r>
      <w:r>
        <w:rPr>
          <w:rFonts w:hint="eastAsia" w:ascii="华文仿宋" w:hAnsi="华文仿宋" w:eastAsia="华文仿宋" w:cs="华文仿宋"/>
          <w:sz w:val="28"/>
          <w:szCs w:val="28"/>
        </w:rPr>
        <w:t>（去金属伪影）；</w:t>
      </w:r>
      <w:r>
        <w:rPr>
          <w:rFonts w:ascii="华文仿宋" w:hAnsi="华文仿宋" w:eastAsia="华文仿宋" w:cs="华文仿宋"/>
          <w:sz w:val="28"/>
          <w:szCs w:val="28"/>
        </w:rPr>
        <w:t>多器官动态增强扫描、全身骨关节三维重建</w:t>
      </w:r>
      <w:r>
        <w:rPr>
          <w:rFonts w:hint="eastAsia" w:ascii="华文仿宋" w:hAnsi="华文仿宋" w:eastAsia="华文仿宋" w:cs="华文仿宋"/>
          <w:sz w:val="28"/>
          <w:szCs w:val="28"/>
        </w:rPr>
        <w:t>；</w:t>
      </w:r>
      <w:r>
        <w:rPr>
          <w:rFonts w:ascii="华文仿宋" w:hAnsi="华文仿宋" w:eastAsia="华文仿宋" w:cs="华文仿宋"/>
          <w:sz w:val="28"/>
          <w:szCs w:val="28"/>
        </w:rPr>
        <w:t>超导磁共振类PET技术全身筛查,MRS</w:t>
      </w:r>
      <w:r>
        <w:rPr>
          <w:rFonts w:hint="eastAsia" w:ascii="华文仿宋" w:hAnsi="华文仿宋" w:eastAsia="华文仿宋" w:cs="华文仿宋"/>
          <w:sz w:val="28"/>
          <w:szCs w:val="28"/>
        </w:rPr>
        <w:t>，</w:t>
      </w:r>
      <w:r>
        <w:rPr>
          <w:rFonts w:ascii="华文仿宋" w:hAnsi="华文仿宋" w:eastAsia="华文仿宋" w:cs="华文仿宋"/>
          <w:sz w:val="28"/>
          <w:szCs w:val="28"/>
        </w:rPr>
        <w:t>SWI</w:t>
      </w:r>
      <w:r>
        <w:rPr>
          <w:rFonts w:hint="eastAsia" w:ascii="华文仿宋" w:hAnsi="华文仿宋" w:eastAsia="华文仿宋" w:cs="华文仿宋"/>
          <w:sz w:val="28"/>
          <w:szCs w:val="28"/>
        </w:rPr>
        <w:t>；</w:t>
      </w:r>
      <w:r>
        <w:rPr>
          <w:rFonts w:ascii="华文仿宋" w:hAnsi="华文仿宋" w:eastAsia="华文仿宋" w:cs="华文仿宋"/>
          <w:sz w:val="28"/>
          <w:szCs w:val="28"/>
        </w:rPr>
        <w:t>3.0T 3D-ASL无药灌注</w:t>
      </w:r>
      <w:r>
        <w:rPr>
          <w:rFonts w:hint="eastAsia" w:ascii="华文仿宋" w:hAnsi="华文仿宋" w:eastAsia="华文仿宋" w:cs="华文仿宋"/>
          <w:sz w:val="28"/>
          <w:szCs w:val="28"/>
        </w:rPr>
        <w:t>，</w:t>
      </w:r>
      <w:r>
        <w:rPr>
          <w:rFonts w:ascii="华文仿宋" w:hAnsi="华文仿宋" w:eastAsia="华文仿宋" w:cs="华文仿宋"/>
          <w:sz w:val="28"/>
          <w:szCs w:val="28"/>
        </w:rPr>
        <w:t>耳蜗MRCP</w:t>
      </w:r>
      <w:r>
        <w:rPr>
          <w:rFonts w:hint="eastAsia" w:ascii="华文仿宋" w:hAnsi="华文仿宋" w:eastAsia="华文仿宋" w:cs="华文仿宋"/>
          <w:sz w:val="28"/>
          <w:szCs w:val="28"/>
        </w:rPr>
        <w:t>；脑功能成像，脑脊液扫描等，也较早的开展了CT引导下穿刺活检、放疗定位及介入治疗等项目，填补了景德镇地区多项影像检查的空白。</w:t>
      </w:r>
    </w:p>
    <w:p>
      <w:pPr>
        <w:ind w:firstLine="560" w:firstLineChars="2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科室现有国家级和省级在研课题三项，已完成课题二项。</w:t>
      </w:r>
    </w:p>
    <w:p>
      <w:pPr>
        <w:ind w:firstLine="840" w:firstLineChars="300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科室电话：0798-8560638</w:t>
      </w:r>
    </w:p>
    <w:p>
      <w:pPr>
        <w:ind w:firstLine="560" w:firstLineChars="200"/>
        <w:rPr>
          <w:rFonts w:hint="eastAsia" w:ascii="华文仿宋" w:hAnsi="华文仿宋" w:eastAsia="华文仿宋" w:cs="华文仿宋"/>
          <w:sz w:val="28"/>
          <w:szCs w:val="28"/>
        </w:rPr>
      </w:pPr>
      <w:bookmarkStart w:id="0" w:name="_GoBack"/>
      <w:bookmarkEnd w:id="0"/>
    </w:p>
    <w:p>
      <w:pPr>
        <w:rPr>
          <w:rFonts w:ascii="华文仿宋" w:hAnsi="华文仿宋" w:eastAsia="华文仿宋" w:cs="华文仿宋"/>
          <w:b/>
          <w:bCs/>
          <w:sz w:val="28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8"/>
          <w:szCs w:val="28"/>
          <w:lang w:eastAsia="zh-CN"/>
        </w:rPr>
        <w:t>科室负责人：</w:t>
      </w:r>
      <w:r>
        <w:rPr>
          <w:rFonts w:hint="eastAsia" w:ascii="华文仿宋" w:hAnsi="华文仿宋" w:eastAsia="华文仿宋" w:cs="华文仿宋"/>
          <w:b/>
          <w:bCs/>
          <w:sz w:val="28"/>
          <w:szCs w:val="28"/>
        </w:rPr>
        <w:t>江云松</w:t>
      </w:r>
    </w:p>
    <w:p>
      <w:pPr>
        <w:ind w:firstLine="560" w:firstLineChars="200"/>
        <w:rPr>
          <w:rFonts w:ascii="华文仿宋" w:hAnsi="华文仿宋" w:eastAsia="华文仿宋" w:cs="华文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97D"/>
    <w:rsid w:val="00067F75"/>
    <w:rsid w:val="000B7317"/>
    <w:rsid w:val="00134A5C"/>
    <w:rsid w:val="003E1479"/>
    <w:rsid w:val="003E18C2"/>
    <w:rsid w:val="004038D8"/>
    <w:rsid w:val="00406620"/>
    <w:rsid w:val="00470BF7"/>
    <w:rsid w:val="004A3F88"/>
    <w:rsid w:val="004F5EAC"/>
    <w:rsid w:val="005119B8"/>
    <w:rsid w:val="00572944"/>
    <w:rsid w:val="0064097D"/>
    <w:rsid w:val="00780393"/>
    <w:rsid w:val="007D6FE5"/>
    <w:rsid w:val="0080774C"/>
    <w:rsid w:val="008C2844"/>
    <w:rsid w:val="009011B4"/>
    <w:rsid w:val="00A239E6"/>
    <w:rsid w:val="00A57EDA"/>
    <w:rsid w:val="00A7323E"/>
    <w:rsid w:val="00AF5FDE"/>
    <w:rsid w:val="00B05B4B"/>
    <w:rsid w:val="00B5630B"/>
    <w:rsid w:val="00C64362"/>
    <w:rsid w:val="00DD29D5"/>
    <w:rsid w:val="00F46EEA"/>
    <w:rsid w:val="19F40CE8"/>
    <w:rsid w:val="23A1202D"/>
    <w:rsid w:val="2FA05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7">
    <w:name w:val="Default Paragraph Font"/>
    <w:unhideWhenUsed/>
    <w:uiPriority w:val="1"/>
  </w:style>
  <w:style w:type="table" w:default="1" w:styleId="8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9">
    <w:name w:val="标题 1 字符"/>
    <w:link w:val="2"/>
    <w:qFormat/>
    <w:uiPriority w:val="0"/>
    <w:rPr>
      <w:b/>
      <w:kern w:val="44"/>
      <w:sz w:val="44"/>
    </w:rPr>
  </w:style>
  <w:style w:type="character" w:customStyle="1" w:styleId="10">
    <w:name w:val="页眉 字符"/>
    <w:basedOn w:val="7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179</Words>
  <Characters>1024</Characters>
  <Lines>8</Lines>
  <Paragraphs>2</Paragraphs>
  <TotalTime>0</TotalTime>
  <ScaleCrop>false</ScaleCrop>
  <LinksUpToDate>false</LinksUpToDate>
  <CharactersWithSpaces>1201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HP</dc:creator>
  <cp:lastModifiedBy>Administrator</cp:lastModifiedBy>
  <dcterms:modified xsi:type="dcterms:W3CDTF">2020-12-15T02:52:46Z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