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71F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0"/>
        <w:jc w:val="center"/>
        <w:textAlignment w:val="auto"/>
        <w:rPr>
          <w:rFonts w:hint="eastAsia" w:ascii="方正小标宋简体" w:hAnsi="方正小标宋简体" w:eastAsia="方正小标宋简体" w:cs="方正小标宋简体"/>
          <w:i w:val="0"/>
          <w:iCs w:val="0"/>
          <w:spacing w:val="8"/>
          <w:sz w:val="40"/>
          <w:szCs w:val="40"/>
          <w:shd w:val="clear" w:fill="FFFFFF"/>
        </w:rPr>
      </w:pPr>
      <w:r>
        <w:rPr>
          <w:rFonts w:hint="eastAsia" w:ascii="方正小标宋简体" w:hAnsi="方正小标宋简体" w:eastAsia="方正小标宋简体" w:cs="方正小标宋简体"/>
          <w:i w:val="0"/>
          <w:iCs w:val="0"/>
          <w:spacing w:val="8"/>
          <w:sz w:val="40"/>
          <w:szCs w:val="40"/>
          <w:shd w:val="clear" w:fill="FFFFFF"/>
        </w:rPr>
        <w:t>景德镇市第四中学202</w:t>
      </w:r>
      <w:r>
        <w:rPr>
          <w:rFonts w:hint="eastAsia" w:ascii="方正小标宋简体" w:hAnsi="方正小标宋简体" w:eastAsia="方正小标宋简体" w:cs="方正小标宋简体"/>
          <w:i w:val="0"/>
          <w:iCs w:val="0"/>
          <w:spacing w:val="8"/>
          <w:sz w:val="40"/>
          <w:szCs w:val="40"/>
          <w:shd w:val="clear" w:fill="FFFFFF"/>
          <w:lang w:val="en-US" w:eastAsia="zh-CN"/>
        </w:rPr>
        <w:t>5</w:t>
      </w:r>
      <w:r>
        <w:rPr>
          <w:rFonts w:hint="eastAsia" w:ascii="方正小标宋简体" w:hAnsi="方正小标宋简体" w:eastAsia="方正小标宋简体" w:cs="方正小标宋简体"/>
          <w:i w:val="0"/>
          <w:iCs w:val="0"/>
          <w:spacing w:val="8"/>
          <w:sz w:val="40"/>
          <w:szCs w:val="40"/>
          <w:shd w:val="clear" w:fill="FFFFFF"/>
        </w:rPr>
        <w:t>年高一体育特长生自主招生</w:t>
      </w:r>
    </w:p>
    <w:p w14:paraId="0CFE09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560" w:lineRule="exact"/>
        <w:ind w:left="0" w:right="0" w:firstLine="0"/>
        <w:jc w:val="center"/>
        <w:textAlignment w:val="auto"/>
        <w:rPr>
          <w:rFonts w:hint="eastAsia" w:ascii="方正小标宋简体" w:hAnsi="方正小标宋简体" w:eastAsia="方正小标宋简体" w:cs="方正小标宋简体"/>
          <w:i w:val="0"/>
          <w:iCs w:val="0"/>
          <w:spacing w:val="8"/>
          <w:sz w:val="40"/>
          <w:szCs w:val="40"/>
        </w:rPr>
      </w:pPr>
      <w:r>
        <w:rPr>
          <w:rFonts w:hint="eastAsia" w:ascii="方正小标宋简体" w:hAnsi="方正小标宋简体" w:eastAsia="方正小标宋简体" w:cs="方正小标宋简体"/>
          <w:i w:val="0"/>
          <w:iCs w:val="0"/>
          <w:spacing w:val="8"/>
          <w:sz w:val="40"/>
          <w:szCs w:val="40"/>
          <w:shd w:val="clear" w:fill="FFFFFF"/>
          <w:lang w:val="en-US" w:eastAsia="zh-CN"/>
        </w:rPr>
        <w:t>拟</w:t>
      </w:r>
      <w:r>
        <w:rPr>
          <w:rFonts w:hint="eastAsia" w:ascii="方正小标宋简体" w:hAnsi="方正小标宋简体" w:eastAsia="方正小标宋简体" w:cs="方正小标宋简体"/>
          <w:i w:val="0"/>
          <w:iCs w:val="0"/>
          <w:spacing w:val="8"/>
          <w:sz w:val="40"/>
          <w:szCs w:val="40"/>
          <w:shd w:val="clear" w:fill="FFFFFF"/>
        </w:rPr>
        <w:t>录取</w:t>
      </w:r>
      <w:r>
        <w:rPr>
          <w:rFonts w:hint="eastAsia" w:ascii="方正小标宋简体" w:hAnsi="方正小标宋简体" w:eastAsia="方正小标宋简体" w:cs="方正小标宋简体"/>
          <w:i w:val="0"/>
          <w:iCs w:val="0"/>
          <w:spacing w:val="8"/>
          <w:sz w:val="40"/>
          <w:szCs w:val="40"/>
          <w:shd w:val="clear" w:fill="FFFFFF"/>
          <w:lang w:val="en-US" w:eastAsia="zh-CN"/>
        </w:rPr>
        <w:t>情况</w:t>
      </w:r>
      <w:r>
        <w:rPr>
          <w:rFonts w:hint="eastAsia" w:ascii="方正小标宋简体" w:hAnsi="方正小标宋简体" w:eastAsia="方正小标宋简体" w:cs="方正小标宋简体"/>
          <w:i w:val="0"/>
          <w:iCs w:val="0"/>
          <w:spacing w:val="8"/>
          <w:sz w:val="40"/>
          <w:szCs w:val="40"/>
          <w:shd w:val="clear" w:fill="FFFFFF"/>
        </w:rPr>
        <w:t>公示</w:t>
      </w:r>
    </w:p>
    <w:p w14:paraId="739D43D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FF0000"/>
          <w:kern w:val="0"/>
          <w:sz w:val="32"/>
          <w:szCs w:val="32"/>
          <w:lang w:val="en-US" w:eastAsia="zh-CN" w:bidi="ar"/>
        </w:rPr>
      </w:pPr>
      <w:r>
        <w:rPr>
          <w:rFonts w:hint="eastAsia" w:ascii="仿宋" w:hAnsi="仿宋" w:eastAsia="仿宋" w:cs="仿宋"/>
          <w:color w:val="242424"/>
          <w:kern w:val="0"/>
          <w:sz w:val="32"/>
          <w:szCs w:val="32"/>
          <w:lang w:val="en-US" w:eastAsia="zh-CN" w:bidi="ar"/>
        </w:rPr>
        <w:t>为进一步推动学校体育特色发展，景德镇市教育体育局批准我校选拔10名优秀体育人才，根据《景德镇市2025年高中阶段学校考试招生工作规定》及相关文件精神，我校开展了2025年体育特长生自主招生工作。经过报名、资格审核等环节，现将景德镇市第四中学2025年高一体育特长生自主招生拟录取学生名单公示如下。</w:t>
      </w:r>
    </w:p>
    <w:p w14:paraId="5624EA9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bidi="ar"/>
        </w:rPr>
      </w:pPr>
    </w:p>
    <w:p w14:paraId="666FDCE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楷体" w:hAnsi="楷体" w:eastAsia="楷体" w:cs="楷体"/>
          <w:kern w:val="0"/>
          <w:sz w:val="32"/>
          <w:szCs w:val="32"/>
          <w:lang w:val="en-US" w:eastAsia="zh-CN" w:bidi="ar"/>
        </w:rPr>
      </w:pPr>
      <w:r>
        <w:rPr>
          <w:rFonts w:hint="eastAsia" w:ascii="楷体" w:hAnsi="楷体" w:eastAsia="楷体" w:cs="楷体"/>
          <w:sz w:val="32"/>
          <w:szCs w:val="32"/>
          <w:lang w:val="en-US" w:eastAsia="zh-CN" w:bidi="ar"/>
        </w:rPr>
        <w:t>一、拟录学生名单</w:t>
      </w:r>
    </w:p>
    <w:p w14:paraId="BA00A2B2">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楷体" w:hAnsi="楷体" w:eastAsia="楷体" w:cs="楷体"/>
          <w:sz w:val="32"/>
          <w:szCs w:val="32"/>
          <w:lang w:val="en-US" w:eastAsia="zh-CN" w:bidi="ar"/>
        </w:rPr>
      </w:pPr>
    </w:p>
    <w:p w14:paraId="624B0D2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2"/>
          <w:szCs w:val="32"/>
          <w:lang w:val="en-US" w:eastAsia="zh-CN" w:bidi="ar"/>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1750"/>
        <w:gridCol w:w="2456"/>
        <w:gridCol w:w="1378"/>
        <w:gridCol w:w="1708"/>
      </w:tblGrid>
      <w:tr w14:paraId="27ED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21ADB37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序号</w:t>
            </w:r>
          </w:p>
        </w:tc>
        <w:tc>
          <w:tcPr>
            <w:tcW w:w="1812" w:type="dxa"/>
            <w:vAlign w:val="center"/>
          </w:tcPr>
          <w:p w14:paraId="65627E2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姓名</w:t>
            </w:r>
          </w:p>
        </w:tc>
        <w:tc>
          <w:tcPr>
            <w:tcW w:w="2384" w:type="dxa"/>
            <w:vAlign w:val="center"/>
          </w:tcPr>
          <w:p w14:paraId="29BD69C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报名序号</w:t>
            </w:r>
          </w:p>
        </w:tc>
        <w:tc>
          <w:tcPr>
            <w:tcW w:w="1421" w:type="dxa"/>
            <w:vAlign w:val="center"/>
          </w:tcPr>
          <w:p w14:paraId="C25CF79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专项</w:t>
            </w:r>
          </w:p>
        </w:tc>
        <w:tc>
          <w:tcPr>
            <w:tcW w:w="1759" w:type="dxa"/>
            <w:vAlign w:val="center"/>
          </w:tcPr>
          <w:p w14:paraId="384FE95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中考成绩</w:t>
            </w:r>
          </w:p>
        </w:tc>
      </w:tr>
      <w:tr w14:paraId="1F6B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1459D99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1</w:t>
            </w:r>
          </w:p>
        </w:tc>
        <w:tc>
          <w:tcPr>
            <w:tcW w:w="1812" w:type="dxa"/>
            <w:vAlign w:val="center"/>
          </w:tcPr>
          <w:p w14:paraId="2BFED30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i w:val="0"/>
                <w:iCs w:val="0"/>
                <w:color w:val="000000"/>
                <w:kern w:val="0"/>
                <w:sz w:val="32"/>
                <w:szCs w:val="32"/>
                <w:u w:val="none"/>
                <w:lang w:val="en-US" w:eastAsia="zh-CN" w:bidi="ar"/>
              </w:rPr>
              <w:t>王鸿林</w:t>
            </w:r>
          </w:p>
        </w:tc>
        <w:tc>
          <w:tcPr>
            <w:tcW w:w="2384" w:type="dxa"/>
            <w:vAlign w:val="center"/>
          </w:tcPr>
          <w:p w14:paraId="58AD458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25020130510183</w:t>
            </w:r>
          </w:p>
        </w:tc>
        <w:tc>
          <w:tcPr>
            <w:tcW w:w="1421" w:type="dxa"/>
            <w:vAlign w:val="center"/>
          </w:tcPr>
          <w:p w14:paraId="0DF3C84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田径</w:t>
            </w:r>
          </w:p>
        </w:tc>
        <w:tc>
          <w:tcPr>
            <w:tcW w:w="1759" w:type="dxa"/>
            <w:vAlign w:val="center"/>
          </w:tcPr>
          <w:p w14:paraId="2068E18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412</w:t>
            </w:r>
          </w:p>
        </w:tc>
      </w:tr>
      <w:tr w14:paraId="281C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5BB4AB7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2</w:t>
            </w:r>
          </w:p>
        </w:tc>
        <w:tc>
          <w:tcPr>
            <w:tcW w:w="1812" w:type="dxa"/>
            <w:vAlign w:val="center"/>
          </w:tcPr>
          <w:p w14:paraId="0D6D3C1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i w:val="0"/>
                <w:iCs w:val="0"/>
                <w:color w:val="000000"/>
                <w:kern w:val="0"/>
                <w:sz w:val="32"/>
                <w:szCs w:val="32"/>
                <w:u w:val="none"/>
                <w:lang w:val="en-US" w:eastAsia="zh-CN" w:bidi="ar"/>
              </w:rPr>
              <w:t>朱家旺</w:t>
            </w:r>
          </w:p>
        </w:tc>
        <w:tc>
          <w:tcPr>
            <w:tcW w:w="2384" w:type="dxa"/>
            <w:vAlign w:val="center"/>
          </w:tcPr>
          <w:p w14:paraId="0E32610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25020231610273</w:t>
            </w:r>
          </w:p>
        </w:tc>
        <w:tc>
          <w:tcPr>
            <w:tcW w:w="1421" w:type="dxa"/>
            <w:vAlign w:val="center"/>
          </w:tcPr>
          <w:p w14:paraId="A38ADBC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武术</w:t>
            </w:r>
          </w:p>
        </w:tc>
        <w:tc>
          <w:tcPr>
            <w:tcW w:w="1759" w:type="dxa"/>
            <w:vAlign w:val="center"/>
          </w:tcPr>
          <w:p w14:paraId="0824750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410</w:t>
            </w:r>
          </w:p>
        </w:tc>
      </w:tr>
      <w:tr w14:paraId="1CF6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39D4AAE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3</w:t>
            </w:r>
          </w:p>
        </w:tc>
        <w:tc>
          <w:tcPr>
            <w:tcW w:w="1812" w:type="dxa"/>
            <w:vAlign w:val="center"/>
          </w:tcPr>
          <w:p w14:paraId="20E411E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i w:val="0"/>
                <w:iCs w:val="0"/>
                <w:color w:val="000000"/>
                <w:kern w:val="0"/>
                <w:sz w:val="32"/>
                <w:szCs w:val="32"/>
                <w:u w:val="none"/>
                <w:lang w:val="en-US" w:eastAsia="zh-CN" w:bidi="ar"/>
              </w:rPr>
              <w:t>李瑞</w:t>
            </w:r>
          </w:p>
        </w:tc>
        <w:tc>
          <w:tcPr>
            <w:tcW w:w="2384" w:type="dxa"/>
            <w:vAlign w:val="center"/>
          </w:tcPr>
          <w:p w14:paraId="3152345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25020131310020</w:t>
            </w:r>
          </w:p>
        </w:tc>
        <w:tc>
          <w:tcPr>
            <w:tcW w:w="1421" w:type="dxa"/>
            <w:vAlign w:val="center"/>
          </w:tcPr>
          <w:p w14:paraId="08997B2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田径</w:t>
            </w:r>
          </w:p>
        </w:tc>
        <w:tc>
          <w:tcPr>
            <w:tcW w:w="1759" w:type="dxa"/>
            <w:vAlign w:val="center"/>
          </w:tcPr>
          <w:p w14:paraId="4F57ACA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511</w:t>
            </w:r>
          </w:p>
        </w:tc>
      </w:tr>
      <w:tr w14:paraId="1575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5B4FC10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4</w:t>
            </w:r>
          </w:p>
        </w:tc>
        <w:tc>
          <w:tcPr>
            <w:tcW w:w="1812" w:type="dxa"/>
            <w:vAlign w:val="center"/>
          </w:tcPr>
          <w:p w14:paraId="7722EF3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i w:val="0"/>
                <w:iCs w:val="0"/>
                <w:color w:val="000000"/>
                <w:kern w:val="0"/>
                <w:sz w:val="32"/>
                <w:szCs w:val="32"/>
                <w:u w:val="none"/>
                <w:lang w:val="en-US" w:eastAsia="zh-CN" w:bidi="ar"/>
              </w:rPr>
              <w:t>罗康兴</w:t>
            </w:r>
          </w:p>
        </w:tc>
        <w:tc>
          <w:tcPr>
            <w:tcW w:w="2384" w:type="dxa"/>
            <w:vAlign w:val="center"/>
          </w:tcPr>
          <w:p w14:paraId="430767BC">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25020330210176</w:t>
            </w:r>
          </w:p>
        </w:tc>
        <w:tc>
          <w:tcPr>
            <w:tcW w:w="1421" w:type="dxa"/>
            <w:vAlign w:val="center"/>
          </w:tcPr>
          <w:p w14:paraId="C114B84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武术</w:t>
            </w:r>
          </w:p>
        </w:tc>
        <w:tc>
          <w:tcPr>
            <w:tcW w:w="1759" w:type="dxa"/>
            <w:vAlign w:val="center"/>
          </w:tcPr>
          <w:p w14:paraId="52832D7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383</w:t>
            </w:r>
          </w:p>
        </w:tc>
      </w:tr>
      <w:tr w14:paraId="6DFA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51460D2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5</w:t>
            </w:r>
          </w:p>
        </w:tc>
        <w:tc>
          <w:tcPr>
            <w:tcW w:w="1812" w:type="dxa"/>
            <w:vAlign w:val="center"/>
          </w:tcPr>
          <w:p w14:paraId="7DB7956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i w:val="0"/>
                <w:iCs w:val="0"/>
                <w:color w:val="000000"/>
                <w:kern w:val="0"/>
                <w:sz w:val="32"/>
                <w:szCs w:val="32"/>
                <w:u w:val="none"/>
                <w:lang w:val="en-US" w:eastAsia="zh-CN" w:bidi="ar"/>
              </w:rPr>
              <w:t>刘靝辉</w:t>
            </w:r>
          </w:p>
        </w:tc>
        <w:tc>
          <w:tcPr>
            <w:tcW w:w="2384" w:type="dxa"/>
            <w:vAlign w:val="center"/>
          </w:tcPr>
          <w:p w14:paraId="3BE6DD0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25020130710008</w:t>
            </w:r>
          </w:p>
        </w:tc>
        <w:tc>
          <w:tcPr>
            <w:tcW w:w="1421" w:type="dxa"/>
            <w:vAlign w:val="center"/>
          </w:tcPr>
          <w:p w14:paraId="8CAE24C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vertAlign w:val="baseline"/>
                <w:lang w:val="en-US" w:eastAsia="zh-CN" w:bidi="ar"/>
              </w:rPr>
            </w:pPr>
            <w:r>
              <w:rPr>
                <w:rFonts w:hint="eastAsia" w:ascii="仿宋" w:hAnsi="仿宋" w:eastAsia="仿宋" w:cs="仿宋"/>
                <w:sz w:val="32"/>
                <w:szCs w:val="32"/>
                <w:vertAlign w:val="baseline"/>
                <w:lang w:val="en-US" w:eastAsia="zh-CN" w:bidi="ar"/>
              </w:rPr>
              <w:t>武术</w:t>
            </w:r>
          </w:p>
        </w:tc>
        <w:tc>
          <w:tcPr>
            <w:tcW w:w="1759" w:type="dxa"/>
            <w:vAlign w:val="center"/>
          </w:tcPr>
          <w:p w14:paraId="196855B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349</w:t>
            </w:r>
          </w:p>
        </w:tc>
      </w:tr>
      <w:tr w14:paraId="3BD8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3CD8405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6</w:t>
            </w:r>
          </w:p>
        </w:tc>
        <w:tc>
          <w:tcPr>
            <w:tcW w:w="1812" w:type="dxa"/>
            <w:shd w:val="clear" w:color="auto" w:fill="auto"/>
            <w:vAlign w:val="center"/>
          </w:tcPr>
          <w:p w14:paraId="42B1F9A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0"/>
                <w:sz w:val="32"/>
                <w:szCs w:val="32"/>
                <w:u w:val="none"/>
                <w:lang w:val="en-US" w:eastAsia="zh-CN" w:bidi="ar"/>
              </w:rPr>
              <w:t>徐吉诺</w:t>
            </w:r>
          </w:p>
        </w:tc>
        <w:tc>
          <w:tcPr>
            <w:tcW w:w="2384" w:type="dxa"/>
            <w:vAlign w:val="center"/>
          </w:tcPr>
          <w:p w14:paraId="621ADD2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25020230310231</w:t>
            </w:r>
          </w:p>
        </w:tc>
        <w:tc>
          <w:tcPr>
            <w:tcW w:w="1421" w:type="dxa"/>
            <w:shd w:val="clear" w:color="auto" w:fill="auto"/>
            <w:vAlign w:val="center"/>
          </w:tcPr>
          <w:p w14:paraId="04D8A7D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color w:val="000000"/>
                <w:sz w:val="32"/>
                <w:szCs w:val="32"/>
                <w:u w:val="none"/>
                <w:lang w:val="en-US" w:eastAsia="zh-CN" w:bidi="ar-SA"/>
              </w:rPr>
            </w:pPr>
            <w:r>
              <w:rPr>
                <w:rFonts w:hint="eastAsia" w:ascii="仿宋" w:hAnsi="仿宋" w:eastAsia="仿宋" w:cs="仿宋"/>
                <w:i w:val="0"/>
                <w:color w:val="000000"/>
                <w:sz w:val="32"/>
                <w:szCs w:val="32"/>
                <w:u w:val="none"/>
                <w:lang w:val="en-US" w:eastAsia="zh-CN" w:bidi="ar-SA"/>
              </w:rPr>
              <w:t>田径</w:t>
            </w:r>
          </w:p>
        </w:tc>
        <w:tc>
          <w:tcPr>
            <w:tcW w:w="1759" w:type="dxa"/>
            <w:shd w:val="clear" w:color="auto" w:fill="auto"/>
            <w:vAlign w:val="center"/>
          </w:tcPr>
          <w:p w14:paraId="287C49D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color w:val="000000"/>
                <w:sz w:val="32"/>
                <w:szCs w:val="32"/>
                <w:u w:val="none"/>
                <w:lang w:val="en-US" w:eastAsia="zh-CN" w:bidi="ar-SA"/>
              </w:rPr>
              <w:t>603</w:t>
            </w:r>
          </w:p>
        </w:tc>
      </w:tr>
      <w:tr w14:paraId="16E7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7E6DC82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7</w:t>
            </w:r>
          </w:p>
        </w:tc>
        <w:tc>
          <w:tcPr>
            <w:tcW w:w="1812" w:type="dxa"/>
            <w:shd w:val="clear" w:color="auto" w:fill="auto"/>
            <w:vAlign w:val="center"/>
          </w:tcPr>
          <w:p w14:paraId="506D175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0"/>
                <w:sz w:val="32"/>
                <w:szCs w:val="32"/>
                <w:u w:val="none"/>
                <w:lang w:val="en-US" w:eastAsia="zh-CN" w:bidi="ar"/>
              </w:rPr>
              <w:t>陈超羽</w:t>
            </w:r>
          </w:p>
        </w:tc>
        <w:tc>
          <w:tcPr>
            <w:tcW w:w="2384" w:type="dxa"/>
            <w:vAlign w:val="center"/>
          </w:tcPr>
          <w:p w14:paraId="1C92D50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25020230310386</w:t>
            </w:r>
          </w:p>
        </w:tc>
        <w:tc>
          <w:tcPr>
            <w:tcW w:w="1421" w:type="dxa"/>
            <w:shd w:val="clear" w:color="auto" w:fill="auto"/>
            <w:vAlign w:val="center"/>
          </w:tcPr>
          <w:p w14:paraId="11B2150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color w:val="000000"/>
                <w:sz w:val="32"/>
                <w:szCs w:val="32"/>
                <w:u w:val="none"/>
                <w:lang w:val="en-US" w:eastAsia="zh-CN" w:bidi="ar-SA"/>
              </w:rPr>
            </w:pPr>
            <w:r>
              <w:rPr>
                <w:rFonts w:hint="eastAsia" w:ascii="仿宋" w:hAnsi="仿宋" w:eastAsia="仿宋" w:cs="仿宋"/>
                <w:i w:val="0"/>
                <w:color w:val="000000"/>
                <w:sz w:val="32"/>
                <w:szCs w:val="32"/>
                <w:u w:val="none"/>
                <w:lang w:val="en-US" w:eastAsia="zh-CN" w:bidi="ar-SA"/>
              </w:rPr>
              <w:t>武术</w:t>
            </w:r>
          </w:p>
        </w:tc>
        <w:tc>
          <w:tcPr>
            <w:tcW w:w="1759" w:type="dxa"/>
            <w:shd w:val="clear" w:color="auto" w:fill="auto"/>
            <w:vAlign w:val="center"/>
          </w:tcPr>
          <w:p w14:paraId="539F2B2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color w:val="000000"/>
                <w:sz w:val="32"/>
                <w:szCs w:val="32"/>
                <w:u w:val="none"/>
                <w:lang w:val="en-US" w:eastAsia="zh-CN" w:bidi="ar-SA"/>
              </w:rPr>
              <w:t>420</w:t>
            </w:r>
          </w:p>
        </w:tc>
      </w:tr>
      <w:tr w14:paraId="4B9D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491AC8F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8</w:t>
            </w:r>
          </w:p>
        </w:tc>
        <w:tc>
          <w:tcPr>
            <w:tcW w:w="1812" w:type="dxa"/>
            <w:shd w:val="clear" w:color="auto" w:fill="auto"/>
            <w:vAlign w:val="center"/>
          </w:tcPr>
          <w:p w14:paraId="061D444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0"/>
                <w:sz w:val="32"/>
                <w:szCs w:val="32"/>
                <w:u w:val="none"/>
                <w:lang w:val="en-US" w:eastAsia="zh-CN" w:bidi="ar"/>
              </w:rPr>
              <w:t>孙永楠</w:t>
            </w:r>
          </w:p>
        </w:tc>
        <w:tc>
          <w:tcPr>
            <w:tcW w:w="2384" w:type="dxa"/>
            <w:vAlign w:val="center"/>
          </w:tcPr>
          <w:p w14:paraId="05C9A7D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25020231710060</w:t>
            </w:r>
          </w:p>
        </w:tc>
        <w:tc>
          <w:tcPr>
            <w:tcW w:w="1421" w:type="dxa"/>
            <w:shd w:val="clear" w:color="auto" w:fill="auto"/>
            <w:vAlign w:val="center"/>
          </w:tcPr>
          <w:p w14:paraId="7DBF47E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color w:val="000000"/>
                <w:sz w:val="32"/>
                <w:szCs w:val="32"/>
                <w:u w:val="none"/>
                <w:lang w:val="en-US" w:eastAsia="zh-CN" w:bidi="ar-SA"/>
              </w:rPr>
            </w:pPr>
            <w:r>
              <w:rPr>
                <w:rFonts w:hint="eastAsia" w:ascii="仿宋" w:hAnsi="仿宋" w:eastAsia="仿宋" w:cs="仿宋"/>
                <w:i w:val="0"/>
                <w:color w:val="000000"/>
                <w:sz w:val="32"/>
                <w:szCs w:val="32"/>
                <w:u w:val="none"/>
                <w:lang w:val="en-US" w:eastAsia="zh-CN" w:bidi="ar-SA"/>
              </w:rPr>
              <w:t>田径</w:t>
            </w:r>
          </w:p>
        </w:tc>
        <w:tc>
          <w:tcPr>
            <w:tcW w:w="1759" w:type="dxa"/>
            <w:shd w:val="clear" w:color="auto" w:fill="auto"/>
            <w:vAlign w:val="center"/>
          </w:tcPr>
          <w:p w14:paraId="3C1F554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color w:val="000000"/>
                <w:sz w:val="32"/>
                <w:szCs w:val="32"/>
                <w:u w:val="none"/>
                <w:lang w:val="en-US" w:eastAsia="zh-CN" w:bidi="ar-SA"/>
              </w:rPr>
              <w:t>398</w:t>
            </w:r>
          </w:p>
        </w:tc>
      </w:tr>
      <w:tr w14:paraId="7027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67651F5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9</w:t>
            </w:r>
          </w:p>
        </w:tc>
        <w:tc>
          <w:tcPr>
            <w:tcW w:w="1812" w:type="dxa"/>
            <w:shd w:val="clear" w:color="auto" w:fill="auto"/>
            <w:vAlign w:val="center"/>
          </w:tcPr>
          <w:p w14:paraId="3CBE440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0"/>
                <w:sz w:val="32"/>
                <w:szCs w:val="32"/>
                <w:u w:val="none"/>
                <w:lang w:val="en-US" w:eastAsia="zh-CN" w:bidi="ar"/>
              </w:rPr>
              <w:t>冯紫楠</w:t>
            </w:r>
          </w:p>
        </w:tc>
        <w:tc>
          <w:tcPr>
            <w:tcW w:w="2384" w:type="dxa"/>
            <w:vAlign w:val="center"/>
          </w:tcPr>
          <w:p w14:paraId="72E897E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25020130510016</w:t>
            </w:r>
          </w:p>
        </w:tc>
        <w:tc>
          <w:tcPr>
            <w:tcW w:w="1421" w:type="dxa"/>
            <w:shd w:val="clear" w:color="auto" w:fill="auto"/>
            <w:vAlign w:val="center"/>
          </w:tcPr>
          <w:p w14:paraId="6E855A5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color w:val="000000"/>
                <w:sz w:val="32"/>
                <w:szCs w:val="32"/>
                <w:u w:val="none"/>
                <w:lang w:val="en-US" w:eastAsia="zh-CN" w:bidi="ar-SA"/>
              </w:rPr>
            </w:pPr>
            <w:r>
              <w:rPr>
                <w:rFonts w:hint="eastAsia" w:ascii="仿宋" w:hAnsi="仿宋" w:eastAsia="仿宋" w:cs="仿宋"/>
                <w:i w:val="0"/>
                <w:color w:val="000000"/>
                <w:sz w:val="32"/>
                <w:szCs w:val="32"/>
                <w:u w:val="none"/>
                <w:lang w:val="en-US" w:eastAsia="zh-CN" w:bidi="ar-SA"/>
              </w:rPr>
              <w:t>田径</w:t>
            </w:r>
          </w:p>
        </w:tc>
        <w:tc>
          <w:tcPr>
            <w:tcW w:w="1759" w:type="dxa"/>
            <w:shd w:val="clear" w:color="auto" w:fill="auto"/>
            <w:vAlign w:val="center"/>
          </w:tcPr>
          <w:p w14:paraId="230B11E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color w:val="000000"/>
                <w:sz w:val="32"/>
                <w:szCs w:val="32"/>
                <w:u w:val="none"/>
                <w:lang w:val="en-US" w:eastAsia="zh-CN" w:bidi="ar-SA"/>
              </w:rPr>
              <w:t>545</w:t>
            </w:r>
          </w:p>
        </w:tc>
      </w:tr>
      <w:tr w14:paraId="5D1F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5" w:type="dxa"/>
            <w:vAlign w:val="center"/>
          </w:tcPr>
          <w:p w14:paraId="61A854B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kern w:val="0"/>
                <w:sz w:val="32"/>
                <w:szCs w:val="32"/>
                <w:vertAlign w:val="baseline"/>
                <w:lang w:val="en-US" w:eastAsia="zh-CN" w:bidi="ar"/>
              </w:rPr>
              <w:t>10</w:t>
            </w:r>
          </w:p>
        </w:tc>
        <w:tc>
          <w:tcPr>
            <w:tcW w:w="1812" w:type="dxa"/>
            <w:shd w:val="clear" w:color="auto" w:fill="auto"/>
            <w:vAlign w:val="center"/>
          </w:tcPr>
          <w:p w14:paraId="69803D5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0"/>
                <w:sz w:val="32"/>
                <w:szCs w:val="32"/>
                <w:u w:val="none"/>
                <w:lang w:val="en-US" w:eastAsia="zh-CN" w:bidi="ar"/>
              </w:rPr>
              <w:t>邹文茜</w:t>
            </w:r>
          </w:p>
        </w:tc>
        <w:tc>
          <w:tcPr>
            <w:tcW w:w="2384" w:type="dxa"/>
            <w:vAlign w:val="center"/>
          </w:tcPr>
          <w:p w14:paraId="2CA84499">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0"/>
                <w:sz w:val="32"/>
                <w:szCs w:val="32"/>
                <w:vertAlign w:val="baseline"/>
                <w:lang w:val="en-US" w:eastAsia="zh-CN" w:bidi="ar"/>
              </w:rPr>
            </w:pPr>
            <w:r>
              <w:rPr>
                <w:rFonts w:hint="eastAsia" w:ascii="仿宋" w:hAnsi="仿宋" w:eastAsia="仿宋" w:cs="仿宋"/>
                <w:sz w:val="32"/>
                <w:szCs w:val="32"/>
                <w:vertAlign w:val="baseline"/>
                <w:lang w:val="en-US" w:eastAsia="zh-CN" w:bidi="ar"/>
              </w:rPr>
              <w:t>25022232310004</w:t>
            </w:r>
          </w:p>
        </w:tc>
        <w:tc>
          <w:tcPr>
            <w:tcW w:w="1421" w:type="dxa"/>
            <w:shd w:val="clear" w:color="auto" w:fill="auto"/>
            <w:vAlign w:val="center"/>
          </w:tcPr>
          <w:p w14:paraId="FDB2A4C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color w:val="000000"/>
                <w:sz w:val="32"/>
                <w:szCs w:val="32"/>
                <w:u w:val="none"/>
                <w:lang w:val="en-US" w:eastAsia="zh-CN" w:bidi="ar-SA"/>
              </w:rPr>
            </w:pPr>
            <w:r>
              <w:rPr>
                <w:rFonts w:hint="eastAsia" w:ascii="仿宋" w:hAnsi="仿宋" w:eastAsia="仿宋" w:cs="仿宋"/>
                <w:i w:val="0"/>
                <w:color w:val="000000"/>
                <w:sz w:val="32"/>
                <w:szCs w:val="32"/>
                <w:u w:val="none"/>
                <w:lang w:val="en-US" w:eastAsia="zh-CN" w:bidi="ar-SA"/>
              </w:rPr>
              <w:t>田径</w:t>
            </w:r>
          </w:p>
        </w:tc>
        <w:tc>
          <w:tcPr>
            <w:tcW w:w="1759" w:type="dxa"/>
            <w:shd w:val="clear" w:color="auto" w:fill="auto"/>
            <w:vAlign w:val="center"/>
          </w:tcPr>
          <w:p w14:paraId="06EE35DD">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color w:val="000000"/>
                <w:sz w:val="32"/>
                <w:szCs w:val="32"/>
                <w:u w:val="none"/>
                <w:lang w:val="en-US" w:eastAsia="zh-CN" w:bidi="ar-SA"/>
              </w:rPr>
              <w:t>390</w:t>
            </w:r>
          </w:p>
        </w:tc>
      </w:tr>
    </w:tbl>
    <w:p w14:paraId="099E865C">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rPr>
      </w:pPr>
    </w:p>
    <w:p w14:paraId="8450DD0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2D8556F2">
      <w:pPr>
        <w:keepNext w:val="0"/>
        <w:keepLines w:val="0"/>
        <w:pageBreakBefore w:val="0"/>
        <w:kinsoku/>
        <w:wordWrap/>
        <w:overflowPunct/>
        <w:topLinePunct w:val="0"/>
        <w:autoSpaceDE/>
        <w:autoSpaceDN/>
        <w:bidi w:val="0"/>
        <w:adjustRightInd/>
        <w:snapToGrid/>
        <w:spacing w:line="560" w:lineRule="exact"/>
        <w:textAlignment w:val="auto"/>
        <w:rPr>
          <w:rFonts w:hint="eastAsia" w:ascii="楷体" w:hAnsi="楷体" w:eastAsia="楷体" w:cs="楷体"/>
          <w:sz w:val="32"/>
          <w:szCs w:val="32"/>
        </w:rPr>
      </w:pPr>
      <w:r>
        <w:rPr>
          <w:rFonts w:hint="eastAsia" w:ascii="楷体" w:hAnsi="楷体" w:eastAsia="楷体" w:cs="楷体"/>
          <w:color w:val="000000"/>
          <w:sz w:val="32"/>
          <w:szCs w:val="32"/>
        </w:rPr>
        <w:t>二、公示时间</w:t>
      </w:r>
    </w:p>
    <w:p w14:paraId="E5885D3D">
      <w:pPr>
        <w:keepNext w:val="0"/>
        <w:keepLines w:val="0"/>
        <w:pageBreakBefore w:val="0"/>
        <w:kinsoku/>
        <w:wordWrap/>
        <w:overflowPunct/>
        <w:topLinePunct w:val="0"/>
        <w:autoSpaceDE/>
        <w:autoSpaceDN/>
        <w:bidi w:val="0"/>
        <w:adjustRightInd/>
        <w:snapToGrid/>
        <w:spacing w:line="560" w:lineRule="exact"/>
        <w:textAlignment w:val="auto"/>
        <w:rPr>
          <w:rFonts w:hint="eastAsia" w:ascii="楷体" w:hAnsi="楷体" w:eastAsia="楷体" w:cs="楷体"/>
          <w:sz w:val="32"/>
          <w:szCs w:val="32"/>
        </w:rPr>
      </w:pPr>
    </w:p>
    <w:p w14:paraId="50F32D2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color w:val="000000"/>
          <w:sz w:val="32"/>
          <w:szCs w:val="32"/>
        </w:rPr>
        <w:t>2025年8月</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日 ～ 2025年8月1</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日</w:t>
      </w:r>
    </w:p>
    <w:p w14:paraId="18C05F8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E9CFBFF8">
      <w:pPr>
        <w:keepNext w:val="0"/>
        <w:keepLines w:val="0"/>
        <w:pageBreakBefore w:val="0"/>
        <w:kinsoku/>
        <w:wordWrap/>
        <w:overflowPunct/>
        <w:topLinePunct w:val="0"/>
        <w:autoSpaceDE/>
        <w:autoSpaceDN/>
        <w:bidi w:val="0"/>
        <w:adjustRightInd/>
        <w:snapToGrid/>
        <w:spacing w:line="560" w:lineRule="exact"/>
        <w:textAlignment w:val="auto"/>
        <w:rPr>
          <w:rFonts w:hint="eastAsia" w:ascii="楷体" w:hAnsi="楷体" w:eastAsia="楷体" w:cs="楷体"/>
          <w:sz w:val="32"/>
          <w:szCs w:val="32"/>
        </w:rPr>
      </w:pPr>
      <w:r>
        <w:rPr>
          <w:rFonts w:hint="eastAsia" w:ascii="楷体" w:hAnsi="楷体" w:eastAsia="楷体" w:cs="楷体"/>
          <w:color w:val="000000"/>
          <w:sz w:val="32"/>
          <w:szCs w:val="32"/>
        </w:rPr>
        <w:t>三、监督与申诉</w:t>
      </w:r>
    </w:p>
    <w:p w14:paraId="48C8927F">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0DAEBE5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b/>
          <w:bCs/>
          <w:color w:val="000000"/>
          <w:sz w:val="32"/>
          <w:szCs w:val="32"/>
        </w:rPr>
        <w:t>1.本次自主招生工作全程接受社会监督。</w:t>
      </w:r>
      <w:r>
        <w:rPr>
          <w:rFonts w:hint="eastAsia" w:ascii="仿宋" w:hAnsi="仿宋" w:eastAsia="仿宋" w:cs="仿宋"/>
          <w:color w:val="000000"/>
          <w:sz w:val="32"/>
          <w:szCs w:val="32"/>
        </w:rPr>
        <w:t>公示期间，若对公示名单有异议，请以书面形式向学校招生办公室反映</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反映情况须客观真实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以单位名义反映情况的材料</w:t>
      </w:r>
      <w:r>
        <w:rPr>
          <w:rFonts w:hint="eastAsia" w:ascii="仿宋" w:hAnsi="仿宋" w:eastAsia="仿宋" w:cs="仿宋"/>
          <w:color w:val="000000"/>
          <w:sz w:val="32"/>
          <w:szCs w:val="32"/>
          <w:lang w:val="en-US" w:eastAsia="zh-CN"/>
        </w:rPr>
        <w:t>请</w:t>
      </w:r>
      <w:r>
        <w:rPr>
          <w:rFonts w:hint="eastAsia" w:ascii="仿宋" w:hAnsi="仿宋" w:eastAsia="仿宋" w:cs="仿宋"/>
          <w:color w:val="000000"/>
          <w:sz w:val="32"/>
          <w:szCs w:val="32"/>
        </w:rPr>
        <w:t>加盖单位公章，以个人名义反映情况应署实名，并提供联系电话。</w:t>
      </w:r>
    </w:p>
    <w:p w14:paraId="914E83A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98CFBB8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b/>
          <w:bCs/>
          <w:color w:val="242424"/>
          <w:sz w:val="32"/>
          <w:szCs w:val="32"/>
          <w:lang w:eastAsia="zh-CN"/>
        </w:rPr>
        <w:t>2.申诉电话：</w:t>
      </w:r>
      <w:r>
        <w:rPr>
          <w:rFonts w:hint="eastAsia" w:ascii="仿宋" w:hAnsi="仿宋" w:eastAsia="仿宋" w:cs="仿宋"/>
          <w:color w:val="242424"/>
          <w:sz w:val="32"/>
          <w:szCs w:val="32"/>
          <w:lang w:eastAsia="zh-CN"/>
        </w:rPr>
        <w:t>15179866767（袁主任）</w:t>
      </w:r>
    </w:p>
    <w:p w14:paraId="DDD1516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5644A936">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color w:val="000000"/>
          <w:sz w:val="32"/>
          <w:szCs w:val="32"/>
        </w:rPr>
        <w:t>四、录取说明</w:t>
      </w:r>
    </w:p>
    <w:p w14:paraId="0401758A">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CA83180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楷体" w:hAnsi="楷体" w:eastAsia="楷体" w:cs="楷体"/>
          <w:color w:val="000000"/>
          <w:sz w:val="32"/>
          <w:szCs w:val="32"/>
        </w:rPr>
        <w:t>1.拟录取</w:t>
      </w:r>
      <w:r>
        <w:rPr>
          <w:rFonts w:hint="eastAsia" w:ascii="楷体" w:hAnsi="楷体" w:eastAsia="楷体" w:cs="楷体"/>
          <w:color w:val="000000"/>
          <w:sz w:val="32"/>
          <w:szCs w:val="32"/>
          <w:lang w:val="en-US" w:eastAsia="zh-CN"/>
        </w:rPr>
        <w:t>学生均</w:t>
      </w:r>
      <w:r>
        <w:rPr>
          <w:rFonts w:hint="eastAsia" w:ascii="楷体" w:hAnsi="楷体" w:eastAsia="楷体" w:cs="楷体"/>
          <w:color w:val="000000"/>
          <w:sz w:val="32"/>
          <w:szCs w:val="32"/>
        </w:rPr>
        <w:t>须参加2025年景德镇市初中学业水平考试，</w:t>
      </w:r>
      <w:bookmarkStart w:id="0" w:name="_GoBack"/>
      <w:bookmarkEnd w:id="0"/>
      <w:r>
        <w:rPr>
          <w:rFonts w:hint="eastAsia" w:ascii="仿宋" w:hAnsi="仿宋" w:eastAsia="仿宋" w:cs="仿宋"/>
          <w:color w:val="000000"/>
          <w:sz w:val="32"/>
          <w:szCs w:val="32"/>
        </w:rPr>
        <w:t>且中考成绩达到景德镇市第四中学体育特长班自主招生录取最低控制线。</w:t>
      </w:r>
    </w:p>
    <w:p w14:paraId="94DFD325">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242424"/>
          <w:sz w:val="32"/>
          <w:szCs w:val="32"/>
        </w:rPr>
      </w:pPr>
    </w:p>
    <w:p w14:paraId="FE88D697">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FF0000"/>
          <w:sz w:val="32"/>
          <w:szCs w:val="32"/>
        </w:rPr>
      </w:pPr>
      <w:r>
        <w:rPr>
          <w:rFonts w:hint="eastAsia" w:ascii="楷体" w:hAnsi="楷体" w:eastAsia="楷体" w:cs="楷体"/>
          <w:color w:val="242424"/>
          <w:sz w:val="32"/>
          <w:szCs w:val="32"/>
        </w:rPr>
        <w:t>2.公示无异议的学生，将报景德镇市教育体育局审核。</w:t>
      </w:r>
      <w:r>
        <w:rPr>
          <w:rFonts w:hint="eastAsia" w:ascii="仿宋" w:hAnsi="仿宋" w:eastAsia="仿宋" w:cs="仿宋"/>
          <w:color w:val="242424"/>
          <w:sz w:val="32"/>
          <w:szCs w:val="32"/>
        </w:rPr>
        <w:t>审核通过后，学校将发放正式录取通知书。</w:t>
      </w:r>
    </w:p>
    <w:p w14:paraId="47D474FD">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B613A70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楷体" w:hAnsi="楷体" w:eastAsia="楷体" w:cs="楷体"/>
          <w:color w:val="000000"/>
          <w:sz w:val="32"/>
          <w:szCs w:val="32"/>
        </w:rPr>
        <w:t>3.被录取的学生</w:t>
      </w:r>
      <w:r>
        <w:rPr>
          <w:rFonts w:hint="eastAsia" w:ascii="楷体" w:hAnsi="楷体" w:eastAsia="楷体" w:cs="楷体"/>
          <w:color w:val="000000"/>
          <w:sz w:val="32"/>
          <w:szCs w:val="32"/>
          <w:lang w:val="en-US" w:eastAsia="zh-CN"/>
        </w:rPr>
        <w:t>在报道</w:t>
      </w:r>
      <w:r>
        <w:rPr>
          <w:rFonts w:hint="eastAsia" w:ascii="楷体" w:hAnsi="楷体" w:eastAsia="楷体" w:cs="楷体"/>
          <w:color w:val="000000"/>
          <w:sz w:val="32"/>
          <w:szCs w:val="32"/>
        </w:rPr>
        <w:t>入学后，</w:t>
      </w:r>
      <w:r>
        <w:rPr>
          <w:rFonts w:hint="eastAsia" w:ascii="仿宋" w:hAnsi="仿宋" w:eastAsia="仿宋" w:cs="仿宋"/>
          <w:color w:val="000000"/>
          <w:sz w:val="32"/>
          <w:szCs w:val="32"/>
        </w:rPr>
        <w:t>须遵守学校的各项规章制度，</w:t>
      </w:r>
      <w:r>
        <w:rPr>
          <w:rFonts w:hint="eastAsia" w:ascii="仿宋" w:hAnsi="仿宋" w:eastAsia="仿宋" w:cs="仿宋"/>
          <w:color w:val="000000"/>
          <w:sz w:val="32"/>
          <w:szCs w:val="32"/>
          <w:lang w:val="en-US" w:eastAsia="zh-CN"/>
        </w:rPr>
        <w:t>并</w:t>
      </w:r>
      <w:r>
        <w:rPr>
          <w:rFonts w:hint="eastAsia" w:ascii="仿宋" w:hAnsi="仿宋" w:eastAsia="仿宋" w:cs="仿宋"/>
          <w:color w:val="000000"/>
          <w:sz w:val="32"/>
          <w:szCs w:val="32"/>
        </w:rPr>
        <w:t>积极参加学校组织的</w:t>
      </w:r>
      <w:r>
        <w:rPr>
          <w:rFonts w:hint="eastAsia" w:ascii="仿宋" w:hAnsi="仿宋" w:eastAsia="仿宋" w:cs="仿宋"/>
          <w:color w:val="000000"/>
          <w:sz w:val="32"/>
          <w:szCs w:val="32"/>
          <w:lang w:val="en-US" w:eastAsia="zh-CN"/>
        </w:rPr>
        <w:t>体育</w:t>
      </w:r>
      <w:r>
        <w:rPr>
          <w:rFonts w:hint="eastAsia" w:ascii="仿宋" w:hAnsi="仿宋" w:eastAsia="仿宋" w:cs="仿宋"/>
          <w:color w:val="000000"/>
          <w:sz w:val="32"/>
          <w:szCs w:val="32"/>
        </w:rPr>
        <w:t>训练和比赛活动。如有违反，学校将按照相关规定处理。</w:t>
      </w:r>
    </w:p>
    <w:p w14:paraId="33D2C9A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1EBAA8D5">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楷体" w:hAnsi="楷体" w:eastAsia="楷体" w:cs="楷体"/>
          <w:sz w:val="32"/>
          <w:szCs w:val="32"/>
        </w:rPr>
      </w:pPr>
      <w:r>
        <w:rPr>
          <w:rFonts w:hint="eastAsia" w:ascii="楷体" w:hAnsi="楷体" w:eastAsia="楷体" w:cs="楷体"/>
          <w:color w:val="000000"/>
          <w:sz w:val="32"/>
          <w:szCs w:val="32"/>
        </w:rPr>
        <w:t>景德镇市第四中学</w:t>
      </w:r>
    </w:p>
    <w:p w14:paraId="D137653C">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楷体" w:hAnsi="楷体" w:eastAsia="楷体" w:cs="楷体"/>
          <w:sz w:val="32"/>
          <w:szCs w:val="32"/>
        </w:rPr>
      </w:pPr>
    </w:p>
    <w:p w14:paraId="41B0785F">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楷体" w:hAnsi="楷体" w:eastAsia="楷体" w:cs="楷体"/>
          <w:sz w:val="32"/>
          <w:szCs w:val="32"/>
        </w:rPr>
      </w:pPr>
      <w:r>
        <w:rPr>
          <w:rFonts w:hint="eastAsia" w:ascii="楷体" w:hAnsi="楷体" w:eastAsia="楷体" w:cs="楷体"/>
          <w:color w:val="000000"/>
          <w:sz w:val="32"/>
          <w:szCs w:val="32"/>
        </w:rPr>
        <w:t>2025年8月</w:t>
      </w:r>
      <w:r>
        <w:rPr>
          <w:rFonts w:hint="eastAsia" w:ascii="楷体" w:hAnsi="楷体" w:eastAsia="楷体" w:cs="楷体"/>
          <w:color w:val="000000"/>
          <w:sz w:val="32"/>
          <w:szCs w:val="32"/>
          <w:lang w:val="en-US" w:eastAsia="zh-CN"/>
        </w:rPr>
        <w:t>7</w:t>
      </w:r>
      <w:r>
        <w:rPr>
          <w:rFonts w:hint="eastAsia" w:ascii="楷体" w:hAnsi="楷体" w:eastAsia="楷体" w:cs="楷体"/>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9B11BF-E3A7-45F0-9476-F96875C69C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2" w:fontKey="{220C8485-E5ED-4F3D-ABBB-2693EF721915}"/>
  </w:font>
  <w:font w:name="仿宋">
    <w:panose1 w:val="02010609060101010101"/>
    <w:charset w:val="86"/>
    <w:family w:val="auto"/>
    <w:pitch w:val="default"/>
    <w:sig w:usb0="800002BF" w:usb1="38CF7CFA" w:usb2="00000016" w:usb3="00000000" w:csb0="00040001" w:csb1="00000000"/>
    <w:embedRegular r:id="rId3" w:fontKey="{AF6C40A9-E9A8-4F7C-8700-B794BAED4098}"/>
  </w:font>
  <w:font w:name="楷体">
    <w:panose1 w:val="02010609060101010101"/>
    <w:charset w:val="86"/>
    <w:family w:val="auto"/>
    <w:pitch w:val="default"/>
    <w:sig w:usb0="800002BF" w:usb1="38CF7CFA" w:usb2="00000016" w:usb3="00000000" w:csb0="00040001" w:csb1="00000000"/>
    <w:embedRegular r:id="rId4" w:fontKey="{42071E7E-B0D6-4873-909D-2106DC3C173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548B1"/>
    <w:rsid w:val="089967ED"/>
    <w:rsid w:val="11797FE7"/>
    <w:rsid w:val="24B76EBE"/>
    <w:rsid w:val="4FA548B1"/>
    <w:rsid w:val="52FD0D60"/>
    <w:rsid w:val="57A005D2"/>
    <w:rsid w:val="580A0FAB"/>
    <w:rsid w:val="64BD64E5"/>
    <w:rsid w:val="778C3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591</Words>
  <Characters>783</Characters>
  <Lines>0</Lines>
  <Paragraphs>0</Paragraphs>
  <TotalTime>3</TotalTime>
  <ScaleCrop>false</ScaleCrop>
  <LinksUpToDate>false</LinksUpToDate>
  <CharactersWithSpaces>785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2025-08-04T02:37:00Z</dcterms:created>
  <dc:creator>33</dc:creator>
  <cp:lastModifiedBy>程玉珍</cp:lastModifiedBy>
  <dcterms:modified xsi:type="dcterms:W3CDTF">2025-12-30T03:52:25Z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66C65F4A937E454A8B7B8A711CE278F8_13</vt:lpwstr>
  </property>
  <property fmtid="{D5CDD505-2E9C-101B-9397-08002B2CF9AE}" pid="4" name="KSOTemplateDocerSaveRecord">
    <vt:lpwstr>eyJoZGlkIjoiYmYyNmNmNmUzYWE5ZDEwZDY5OGZlZDNhNWE4ODQ3NGEiLCJ1c2VySWQiOiIzMTIxMjM3NDkifQ==</vt:lpwstr>
  </property>
</Properties>
</file>