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media/image1.webp" ContentType="image/webp"/>
  <Override PartName="/word/media/image10.webp" ContentType="image/webp"/>
  <Override PartName="/word/media/image2.webp" ContentType="image/webp"/>
  <Override PartName="/word/media/image3.webp" ContentType="image/webp"/>
  <Override PartName="/word/media/image4.webp" ContentType="image/webp"/>
  <Override PartName="/word/media/image5.webp" ContentType="image/webp"/>
  <Override PartName="/word/media/image6.webp" ContentType="image/webp"/>
  <Override PartName="/word/media/image7.webp" ContentType="image/webp"/>
  <Override PartName="/word/media/image8.webp" ContentType="image/webp"/>
  <Override PartName="/word/media/image9.webp" ContentType="image/webp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305BF91"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jc w:val="center"/>
        <w:textAlignment w:val="auto"/>
        <w:rPr>
          <w:rFonts w:hint="eastAsia" w:ascii="黑体" w:hAnsi="黑体" w:eastAsia="黑体" w:cs="黑体"/>
          <w:i w:val="0"/>
          <w:iCs w:val="0"/>
          <w:caps w:val="0"/>
          <w:color w:val="343643"/>
          <w:spacing w:val="0"/>
          <w:sz w:val="36"/>
          <w:szCs w:val="36"/>
          <w:shd w:val="clear" w:fill="FFFFFF"/>
        </w:rPr>
      </w:pPr>
      <w:r>
        <w:rPr>
          <w:rFonts w:hint="eastAsia" w:ascii="黑体" w:hAnsi="黑体" w:eastAsia="黑体" w:cs="黑体"/>
          <w:i w:val="0"/>
          <w:iCs w:val="0"/>
          <w:caps w:val="0"/>
          <w:color w:val="343643"/>
          <w:spacing w:val="0"/>
          <w:sz w:val="36"/>
          <w:szCs w:val="36"/>
          <w:shd w:val="clear" w:fill="FFFFFF"/>
        </w:rPr>
        <w:t>笔墨绘校园，匠心筑芳华——景德镇第一中专“绘画美丽校园活动”温情开展</w:t>
      </w:r>
    </w:p>
    <w:p w14:paraId="090FEF1B">
      <w:pPr>
        <w:keepNext w:val="0"/>
        <w:keepLines w:val="0"/>
        <w:widowControl/>
        <w:suppressLineNumbers w:val="0"/>
        <w:jc w:val="center"/>
      </w:pPr>
      <w:r>
        <w:rPr>
          <w:rFonts w:ascii="宋体" w:hAnsi="宋体" w:eastAsia="宋体" w:cs="宋体"/>
          <w:sz w:val="24"/>
          <w:szCs w:val="24"/>
          <w:bdr w:val="none" w:color="E4E4E4" w:sz="0" w:space="0"/>
        </w:rPr>
        <w:drawing>
          <wp:inline distT="0" distB="0" distL="114300" distR="114300">
            <wp:extent cx="4109085" cy="3082290"/>
            <wp:effectExtent l="0" t="0" r="5715" b="3810"/>
            <wp:docPr id="1" name="图片 1" descr="简篇-笔墨绘校园，匠心筑芳华——景德镇第一中专“绘画美丽校园活动”温情开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简篇-笔墨绘校园，匠心筑芳华——景德镇第一中专“绘画美丽校园活动”温情开展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09085" cy="30822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09AF30F">
      <w:pPr>
        <w:rPr>
          <w:rFonts w:hint="eastAsia"/>
        </w:rPr>
      </w:pPr>
      <w:r>
        <w:rPr>
          <w:rFonts w:hint="eastAsia"/>
        </w:rPr>
        <w:t>初冬时节的校园，景致盎然，意蕴悠长。2025年11月27日星期四下午，景德镇第一中等专业学校“绘画美丽校园活动”如期启幕，中二年级各班参赛学子齐聚学校行政楼台阶，以画笔寄情，用创作定格校园景致，尽显中职学子的艺术素养与青春风采。</w:t>
      </w:r>
    </w:p>
    <w:p w14:paraId="135A0D86">
      <w:pPr>
        <w:keepNext w:val="0"/>
        <w:keepLines w:val="0"/>
        <w:widowControl/>
        <w:suppressLineNumbers w:val="0"/>
        <w:jc w:val="center"/>
      </w:pPr>
      <w:r>
        <w:rPr>
          <w:rFonts w:ascii="宋体" w:hAnsi="宋体" w:eastAsia="宋体" w:cs="宋体"/>
          <w:kern w:val="0"/>
          <w:sz w:val="24"/>
          <w:szCs w:val="24"/>
          <w:bdr w:val="none" w:color="E4E4E4" w:sz="0" w:space="0"/>
          <w:lang w:val="en-US" w:eastAsia="zh-CN" w:bidi="ar"/>
        </w:rPr>
        <w:drawing>
          <wp:inline distT="0" distB="0" distL="114300" distR="114300">
            <wp:extent cx="3820795" cy="2865755"/>
            <wp:effectExtent l="0" t="0" r="8255" b="10795"/>
            <wp:docPr id="2" name="图片 2" descr="简篇-笔墨绘校园，匠心筑芳华——景德镇第一中专“绘画美丽校园活动”温情开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简篇-笔墨绘校园，匠心筑芳华——景德镇第一中专“绘画美丽校园活动”温情开展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820795" cy="28657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279D8E5">
      <w:pPr>
        <w:keepNext w:val="0"/>
        <w:keepLines w:val="0"/>
        <w:widowControl/>
        <w:suppressLineNumbers w:val="0"/>
        <w:jc w:val="center"/>
      </w:pPr>
      <w:r>
        <w:rPr>
          <w:rFonts w:ascii="宋体" w:hAnsi="宋体" w:eastAsia="宋体" w:cs="宋体"/>
          <w:kern w:val="0"/>
          <w:sz w:val="24"/>
          <w:szCs w:val="24"/>
          <w:bdr w:val="none" w:color="E4E4E4" w:sz="0" w:space="0"/>
          <w:lang w:val="en-US" w:eastAsia="zh-CN" w:bidi="ar"/>
        </w:rPr>
        <w:drawing>
          <wp:inline distT="0" distB="0" distL="114300" distR="114300">
            <wp:extent cx="3926205" cy="2944495"/>
            <wp:effectExtent l="0" t="0" r="17145" b="8255"/>
            <wp:docPr id="3" name="图片 3" descr="简篇-笔墨绘校园，匠心筑芳华——景德镇第一中专“绘画美丽校园活动”温情开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简篇-笔墨绘校园，匠心筑芳华——景德镇第一中专“绘画美丽校园活动”温情开展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926205" cy="29444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26B4A79">
      <w:pPr>
        <w:keepNext w:val="0"/>
        <w:keepLines w:val="0"/>
        <w:widowControl/>
        <w:suppressLineNumbers w:val="0"/>
        <w:jc w:val="left"/>
        <w:rPr>
          <w:rFonts w:hint="eastAsia"/>
        </w:rPr>
      </w:pPr>
      <w:r>
        <w:rPr>
          <w:rFonts w:hint="eastAsia"/>
        </w:rPr>
        <w:t>活动现场秩序井然，参赛同学满怀热忱，早早携带画具到场集合，目光中满是对创作的期待。此次活动结合专业特色分设赛事，针对性展现学子专业能力。</w:t>
      </w:r>
    </w:p>
    <w:p w14:paraId="7AE0C729">
      <w:pPr>
        <w:keepNext w:val="0"/>
        <w:keepLines w:val="0"/>
        <w:widowControl/>
        <w:suppressLineNumbers w:val="0"/>
        <w:jc w:val="center"/>
      </w:pPr>
      <w:bookmarkStart w:id="0" w:name="_GoBack"/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4117340" cy="3088005"/>
            <wp:effectExtent l="0" t="0" r="16510" b="17145"/>
            <wp:docPr id="4" name="图片 4" descr="简篇-笔墨绘校园，匠心筑芳华——景德镇第一中专“绘画美丽校园活动”温情开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简篇-笔墨绘校园，匠心筑芳华——景德镇第一中专“绘画美丽校园活动”温情开展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117340" cy="30880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37B3EE7C">
      <w:pPr>
        <w:rPr>
          <w:rFonts w:hint="eastAsia"/>
        </w:rPr>
      </w:pPr>
      <w:r>
        <w:rPr>
          <w:rFonts w:hint="eastAsia"/>
        </w:rPr>
        <w:t>中二年级美术班学子聚焦“美丽校园”色彩风景写生，他们立足校园在行政楼前捕捉建筑光影，勾勒自然生机，调色、落笔间，细腻的色彩搭配将校园的秋日光影、草木风情精准呈现，每一幅作品都饱含对校园的细腻感知。</w:t>
      </w:r>
    </w:p>
    <w:p w14:paraId="627ECAC9"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jc w:val="left"/>
        <w:textAlignment w:val="auto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2235835" cy="2980690"/>
            <wp:effectExtent l="0" t="0" r="12065" b="10160"/>
            <wp:docPr id="6" name="图片 6" descr="简篇-笔墨绘校园，匠心筑芳华——景德镇第一中专“绘画美丽校园活动”温情开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简篇-笔墨绘校园，匠心筑芳华——景德镇第一中专“绘画美丽校园活动”温情开展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235835" cy="29806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2243455" cy="2993390"/>
            <wp:effectExtent l="0" t="0" r="4445" b="16510"/>
            <wp:docPr id="7" name="图片 7" descr="简篇-笔墨绘校园，匠心筑芳华——景德镇第一中专“绘画美丽校园活动”温情开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简篇-笔墨绘校园，匠心筑芳华——景德镇第一中专“绘画美丽校园活动”温情开展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243455" cy="29933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bdr w:val="none" w:color="E4E4E4" w:sz="0" w:space="0"/>
          <w:lang w:val="en-US" w:eastAsia="zh-CN" w:bidi="ar"/>
        </w:rPr>
        <w:drawing>
          <wp:inline distT="0" distB="0" distL="114300" distR="114300">
            <wp:extent cx="2222500" cy="2964815"/>
            <wp:effectExtent l="0" t="0" r="6350" b="6985"/>
            <wp:docPr id="8" name="图片 8" descr="简篇-笔墨绘校园，匠心筑芳华——景德镇第一中专“绘画美丽校园活动”温情开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简篇-笔墨绘校园，匠心筑芳华——景德镇第一中专“绘画美丽校园活动”温情开展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222500" cy="29648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2249170" cy="3000375"/>
            <wp:effectExtent l="0" t="0" r="17780" b="9525"/>
            <wp:docPr id="9" name="图片 9" descr="简篇-笔墨绘校园，匠心筑芳华——景德镇第一中专“绘画美丽校园活动”温情开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简篇-笔墨绘校园，匠心筑芳华——景德镇第一中专“绘画美丽校园活动”温情开展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49170" cy="3000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AC59628">
      <w:pPr>
        <w:rPr>
          <w:rFonts w:hint="eastAsia"/>
        </w:rPr>
      </w:pPr>
      <w:r>
        <w:rPr>
          <w:rFonts w:hint="eastAsia"/>
        </w:rPr>
        <w:t>中二年级工艺班学子则投身“美丽校园”速写写生比赛，以流畅线条为载体，快速捕捉校园里的灵动瞬间，教学楼的规整轮廓、小径的错落景致、同窗的专注神情皆入画中，简练笔触间尽显扎实的专业功底与敏锐的观察能力</w:t>
      </w:r>
    </w:p>
    <w:p w14:paraId="49B59B8D">
      <w:pPr>
        <w:rPr>
          <w:rFonts w:hint="eastAsia"/>
        </w:rPr>
      </w:pPr>
    </w:p>
    <w:p w14:paraId="465CB0BE"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jc w:val="center"/>
        <w:textAlignment w:val="auto"/>
      </w:pPr>
      <w:r>
        <w:rPr>
          <w:rFonts w:ascii="宋体" w:hAnsi="宋体" w:eastAsia="宋体" w:cs="宋体"/>
          <w:kern w:val="0"/>
          <w:sz w:val="24"/>
          <w:szCs w:val="24"/>
          <w:bdr w:val="none" w:color="E4E4E4" w:sz="0" w:space="0"/>
          <w:lang w:val="en-US" w:eastAsia="zh-CN" w:bidi="ar"/>
        </w:rPr>
        <w:drawing>
          <wp:inline distT="0" distB="0" distL="114300" distR="114300">
            <wp:extent cx="3831590" cy="2874010"/>
            <wp:effectExtent l="0" t="0" r="16510" b="2540"/>
            <wp:docPr id="10" name="图片 10" descr="简篇-笔墨绘校园，匠心筑芳华——景德镇第一中专“绘画美丽校园活动”温情开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简篇-笔墨绘校园，匠心筑芳华——景德镇第一中专“绘画美丽校园活动”温情开展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31590" cy="28740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748BFAF">
      <w:pPr>
        <w:keepNext w:val="0"/>
        <w:keepLines w:val="0"/>
        <w:widowControl/>
        <w:suppressLineNumbers w:val="0"/>
        <w:jc w:val="center"/>
      </w:pPr>
      <w:r>
        <w:rPr>
          <w:rFonts w:hint="eastAsia"/>
        </w:rPr>
        <w:t>阳光洒在画纸与学子的肩头，画笔摩挲的沙沙声里，是青春与艺术的碰撞，是学子与校园的深情共鸣。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3970020" cy="2978150"/>
            <wp:effectExtent l="0" t="0" r="11430" b="12700"/>
            <wp:docPr id="11" name="图片 11" descr="简篇-笔墨绘校园，匠心筑芳华——景德镇第一中专“绘画美丽校园活动”温情开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简篇-笔墨绘校园，匠心筑芳华——景德镇第一中专“绘画美丽校园活动”温情开展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970020" cy="2978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02EFD01">
      <w:pPr>
        <w:rPr>
          <w:rFonts w:hint="eastAsia"/>
        </w:rPr>
      </w:pPr>
      <w:r>
        <w:rPr>
          <w:rFonts w:hint="eastAsia"/>
        </w:rPr>
        <w:t>此次活动不仅为中职学子搭建了专业展示的平台，以实践夯实专业技能，更引导大家在创作中慢赏校园之美、深植爱校之情，让艺术素养在沉浸式体验中自然浸润，为校园文化生活添上了浓墨重彩的一笔。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ind w:firstLine="560"/>
      </w:pPr>
      <w:r>
        <w:separator/>
      </w:r>
    </w:p>
  </w:endnote>
  <w:endnote w:type="continuationSeparator" w:id="1">
    <w:p>
      <w:pPr>
        <w:ind w:firstLine="56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Microsoft YaHei UI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Calibri Light">
    <w:panose1 w:val="020F0302020204030204"/>
    <w:charset w:val="00"/>
    <w:family w:val="auto"/>
    <w:pitch w:val="default"/>
    <w:sig w:usb0="E4002EFF" w:usb1="C000247B" w:usb2="00000009" w:usb3="00000000" w:csb0="200001FF" w:csb1="00000000"/>
  </w:font>
  <w:font w:name="Microsoft YaHei UI Light">
    <w:panose1 w:val="020B0502040204020203"/>
    <w:charset w:val="86"/>
    <w:family w:val="auto"/>
    <w:pitch w:val="default"/>
    <w:sig w:usb0="80000287" w:usb1="2ACF0010" w:usb2="00000016" w:usb3="00000000" w:csb0="0004001F" w:csb1="00000000"/>
  </w:font>
  <w:font w:name="HP Simplified Jpan">
    <w:panose1 w:val="020B0500000000000000"/>
    <w:charset w:val="86"/>
    <w:family w:val="auto"/>
    <w:pitch w:val="default"/>
    <w:sig w:usb0="E00002FF" w:usb1="38C7EDFA" w:usb2="00000012" w:usb3="00000000" w:csb0="2016019F" w:csb1="41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隶书">
    <w:panose1 w:val="02010509060101010101"/>
    <w:charset w:val="86"/>
    <w:family w:val="auto"/>
    <w:pitch w:val="default"/>
    <w:sig w:usb0="00000001" w:usb1="080E0000" w:usb2="00000000" w:usb3="00000000" w:csb0="0004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ind w:firstLine="560"/>
      </w:pPr>
      <w:r>
        <w:separator/>
      </w:r>
    </w:p>
  </w:footnote>
  <w:footnote w:type="continuationSeparator" w:id="1">
    <w:p>
      <w:pPr>
        <w:ind w:firstLine="56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53243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ind w:firstLine="720" w:firstLineChars="200"/>
      <w:jc w:val="left"/>
    </w:pPr>
    <w:rPr>
      <w:rFonts w:asciiTheme="minorAscii" w:hAnsiTheme="minorAscii" w:eastAsiaTheme="minorEastAsia" w:cstheme="minorBidi"/>
      <w:kern w:val="0"/>
      <w:sz w:val="28"/>
      <w:szCs w:val="24"/>
      <w:lang w:val="en-US" w:eastAsia="zh-CN" w:bidi="ar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webp"/><Relationship Id="rId8" Type="http://schemas.openxmlformats.org/officeDocument/2006/relationships/image" Target="media/image3.webp"/><Relationship Id="rId7" Type="http://schemas.openxmlformats.org/officeDocument/2006/relationships/image" Target="media/image2.webp"/><Relationship Id="rId6" Type="http://schemas.openxmlformats.org/officeDocument/2006/relationships/image" Target="media/image1.webp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image" Target="media/image10.webp"/><Relationship Id="rId14" Type="http://schemas.openxmlformats.org/officeDocument/2006/relationships/image" Target="media/image9.webp"/><Relationship Id="rId13" Type="http://schemas.openxmlformats.org/officeDocument/2006/relationships/image" Target="media/image8.webp"/><Relationship Id="rId12" Type="http://schemas.openxmlformats.org/officeDocument/2006/relationships/image" Target="media/image7.webp"/><Relationship Id="rId11" Type="http://schemas.openxmlformats.org/officeDocument/2006/relationships/image" Target="media/image6.webp"/><Relationship Id="rId10" Type="http://schemas.openxmlformats.org/officeDocument/2006/relationships/image" Target="media/image5.webp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0</Words>
  <Characters>0</Characters>
  <Lines>0</Lines>
  <Paragraphs>0</Paragraphs>
  <TotalTime>6</TotalTime>
  <ScaleCrop>false</ScaleCrop>
  <LinksUpToDate>false</LinksUpToDate>
  <CharactersWithSpaces>0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2025-12-18T05:17:36Z</dcterms:created>
  <dc:creator>79425</dc:creator>
  <cp:lastModifiedBy>冯唐毅</cp:lastModifiedBy>
  <dcterms:modified xsi:type="dcterms:W3CDTF">2025-12-18T05:24:13Z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KSOTemplateDocerSaveRecord">
    <vt:lpwstr>eyJoZGlkIjoiMGIxN2JjNGFmYTVhZmViYTQwODRhNDg2OWViN2ZkOTkiLCJ1c2VySWQiOiIxNDQzOTQyMTY0In0=</vt:lpwstr>
  </property>
  <property fmtid="{D5CDD505-2E9C-101B-9397-08002B2CF9AE}" pid="4" name="ICV">
    <vt:lpwstr>C1FE64EC6977441F815BCFDDBB527491_12</vt:lpwstr>
  </property>
</Properties>
</file>