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7125D6">
      <w:pPr>
        <w:jc w:val="center"/>
        <w:rPr>
          <w:rFonts w:hint="eastAsia" w:ascii="方正大标宋简体" w:hAnsi="方正大标宋简体" w:eastAsia="方正大标宋简体" w:cs="方正大标宋简体"/>
        </w:rPr>
      </w:pPr>
      <w:r>
        <w:rPr>
          <w:rFonts w:hint="eastAsia" w:ascii="方正大标宋简体" w:hAnsi="方正大标宋简体" w:eastAsia="方正大标宋简体" w:cs="方正大标宋简体"/>
        </w:rPr>
        <w:t>“文化赋能促发展·墨香送‘福’迎新春”</w:t>
      </w:r>
    </w:p>
    <w:p w14:paraId="12F16DD3">
      <w:pPr>
        <w:jc w:val="center"/>
        <w:rPr>
          <w:rFonts w:hint="eastAsia" w:ascii="方正大标宋简体" w:hAnsi="方正大标宋简体" w:eastAsia="方正大标宋简体" w:cs="方正大标宋简体"/>
        </w:rPr>
      </w:pPr>
      <w:r>
        <w:rPr>
          <w:rFonts w:hint="eastAsia" w:ascii="方正大标宋简体" w:hAnsi="方正大标宋简体" w:eastAsia="方正大标宋简体" w:cs="方正大标宋简体"/>
        </w:rPr>
        <w:t>景德镇第一中专开展党团联建新春送福活动</w:t>
      </w:r>
    </w:p>
    <w:p w14:paraId="1920D68E">
      <w:pPr>
        <w:jc w:val="center"/>
        <w:rPr>
          <w:sz w:val="28"/>
          <w:szCs w:val="20"/>
        </w:rPr>
      </w:pPr>
    </w:p>
    <w:p w14:paraId="397C7100">
      <w:pPr>
        <w:ind w:firstLine="560" w:firstLineChars="200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>为深入学习贯彻习近平新时代中国特色社会主义思想主题教育，全面贯彻党的二十大精神，弘扬中华优秀传统文化，在新春佳节即将来临之际，景德镇第一中专举办了一场热闹喜庆的“迎春送福”活动。此次活动由学校党支部主办，校团委承办。</w:t>
      </w:r>
    </w:p>
    <w:p w14:paraId="63313E49">
      <w:pPr>
        <w:ind w:firstLine="560" w:firstLineChars="200"/>
        <w:rPr>
          <w:rFonts w:hint="eastAsia" w:ascii="宋体" w:hAnsi="宋体" w:eastAsia="宋体" w:cs="宋体"/>
          <w:sz w:val="28"/>
          <w:szCs w:val="20"/>
          <w:lang w:eastAsia="zh-CN"/>
        </w:rPr>
      </w:pPr>
      <w:r>
        <w:rPr>
          <w:rFonts w:hint="eastAsia" w:ascii="宋体" w:hAnsi="宋体" w:eastAsia="宋体" w:cs="宋体"/>
          <w:sz w:val="28"/>
          <w:szCs w:val="20"/>
        </w:rPr>
        <w:t>本次活动不仅彰显了景德镇第一中专独特的党建品牌魅力，更将传统文化的精髓与现代教育的理念完美融合，共同绘制出一幅幅温馨和谐的画卷</w:t>
      </w:r>
      <w:r>
        <w:rPr>
          <w:rFonts w:hint="eastAsia" w:ascii="宋体" w:hAnsi="宋体" w:cs="宋体"/>
          <w:sz w:val="28"/>
          <w:szCs w:val="20"/>
          <w:lang w:eastAsia="zh-CN"/>
        </w:rPr>
        <w:t>。</w:t>
      </w:r>
    </w:p>
    <w:p w14:paraId="31C48FA9">
      <w:pPr>
        <w:jc w:val="center"/>
      </w:pPr>
      <w:r>
        <w:drawing>
          <wp:inline distT="0" distB="0" distL="114300" distR="114300">
            <wp:extent cx="3322320" cy="3712210"/>
            <wp:effectExtent l="0" t="0" r="1143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22320" cy="371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A49A8">
      <w:pPr>
        <w:ind w:firstLine="560" w:firstLineChars="200"/>
        <w:jc w:val="left"/>
        <w:rPr>
          <w:rFonts w:hint="eastAsia"/>
          <w:sz w:val="28"/>
          <w:szCs w:val="20"/>
        </w:rPr>
      </w:pPr>
      <w:r>
        <w:rPr>
          <w:rFonts w:hint="eastAsia"/>
          <w:sz w:val="28"/>
          <w:szCs w:val="20"/>
        </w:rPr>
        <w:t>景德镇第一中专党建品牌的logo，不仅是对学校名称景德镇第一中等专业学校的直观展现，更深刻体现了学校专一于中国共产党的领导，坚持党建引领，推动学校高质量发展的坚定信念。在这一精神的指引下，我校专注于专业化建设，弘扬精益求精的工向精神，致力于立德树人的崇高事业，努力办好人民满意的教育。</w:t>
      </w:r>
    </w:p>
    <w:p w14:paraId="32379868">
      <w:pPr>
        <w:ind w:firstLine="560" w:firstLineChars="200"/>
        <w:jc w:val="left"/>
        <w:rPr>
          <w:sz w:val="28"/>
          <w:szCs w:val="20"/>
        </w:rPr>
      </w:pPr>
      <w:r>
        <w:rPr>
          <w:rFonts w:hint="eastAsia"/>
          <w:sz w:val="28"/>
          <w:szCs w:val="20"/>
        </w:rPr>
        <w:t>活动当天，党员老师们和团员学生们齐聚一堂，共同挥毫泼墨，书写春联和福字。一幅幅春联，不仅承载着对传统文化的传承，更寄托了大家对新一年的美好祝愿。党员老师们以身作则，用精湛的书法技艺，为活动增添了一抹亮丽的色彩。团员学生们则紧跟其后，他们虽然笔法稚嫩，但每一笔都</w:t>
      </w:r>
      <w:r>
        <w:rPr>
          <w:sz w:val="28"/>
          <w:szCs w:val="20"/>
        </w:rPr>
        <w:t>饱含深情，每一划都透露出对未来的憧憬。</w:t>
      </w:r>
    </w:p>
    <w:p w14:paraId="7F282E50">
      <w:pPr>
        <w:jc w:val="center"/>
      </w:pPr>
      <w:r>
        <w:drawing>
          <wp:inline distT="0" distB="0" distL="114300" distR="114300">
            <wp:extent cx="4022090" cy="5363845"/>
            <wp:effectExtent l="0" t="0" r="1651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2090" cy="536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845E6">
      <w:pPr>
        <w:jc w:val="center"/>
      </w:pPr>
      <w:r>
        <w:drawing>
          <wp:inline distT="0" distB="0" distL="114300" distR="114300">
            <wp:extent cx="5399405" cy="5399405"/>
            <wp:effectExtent l="0" t="0" r="10795" b="1079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5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83428">
      <w:pPr>
        <w:ind w:firstLine="560" w:firstLineChars="200"/>
        <w:jc w:val="left"/>
        <w:rPr>
          <w:rFonts w:hint="eastAsia"/>
          <w:sz w:val="28"/>
          <w:szCs w:val="20"/>
        </w:rPr>
      </w:pPr>
      <w:r>
        <w:rPr>
          <w:rFonts w:hint="eastAsia"/>
          <w:sz w:val="28"/>
          <w:szCs w:val="20"/>
        </w:rPr>
        <w:t>随着一幅幅春联和福字的完成，现场气氛达到了高潮。党员老师和团员学生们将这份满载祝福的作品，免费赠送给在场的师生。大家手捧春联，脸上洋溢着幸福的笑容，这份来自心底的温暖，让整个校园充满了爱与希望。</w:t>
      </w:r>
    </w:p>
    <w:p w14:paraId="1D234FCF">
      <w:pPr>
        <w:jc w:val="center"/>
      </w:pPr>
      <w:r>
        <w:drawing>
          <wp:inline distT="0" distB="0" distL="114300" distR="114300">
            <wp:extent cx="5399405" cy="7199630"/>
            <wp:effectExtent l="0" t="0" r="10795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7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8F40A">
      <w:pPr>
        <w:ind w:firstLine="560" w:firstLineChars="200"/>
        <w:jc w:val="left"/>
        <w:rPr>
          <w:rFonts w:hint="eastAsia"/>
          <w:sz w:val="28"/>
          <w:szCs w:val="20"/>
        </w:rPr>
      </w:pPr>
      <w:r>
        <w:rPr>
          <w:rFonts w:hint="eastAsia"/>
          <w:sz w:val="28"/>
          <w:szCs w:val="20"/>
        </w:rPr>
        <w:t>校领导与团员学生以及志愿者们围站在一起，共同向全校师生致以新年的祝福。党总支书记</w:t>
      </w:r>
      <w:bookmarkStart w:id="0" w:name="_GoBack"/>
      <w:bookmarkEnd w:id="0"/>
      <w:r>
        <w:rPr>
          <w:rFonts w:hint="eastAsia"/>
          <w:sz w:val="28"/>
          <w:szCs w:val="20"/>
        </w:rPr>
        <w:t>陈昌伟首先发言：“在这辞旧迎新的美好时刻，让我们携手并进，用实际行动践行党的初心使命，让党建引领团建，共同书写学校发展的新篇章。”</w:t>
      </w:r>
    </w:p>
    <w:p w14:paraId="649EBCFE">
      <w:pPr>
        <w:ind w:firstLine="560" w:firstLineChars="200"/>
        <w:jc w:val="left"/>
        <w:rPr>
          <w:rFonts w:hint="eastAsia"/>
          <w:sz w:val="28"/>
          <w:szCs w:val="20"/>
        </w:rPr>
      </w:pPr>
      <w:r>
        <w:rPr>
          <w:rFonts w:hint="eastAsia"/>
          <w:sz w:val="28"/>
          <w:szCs w:val="20"/>
        </w:rPr>
        <w:t>校长洪蕾随后补充道：“愿每一位师生在新的一年里，身体健康，学业有成，家庭幸福，让我们的校园更加和谐美好。”</w:t>
      </w:r>
    </w:p>
    <w:p w14:paraId="414856FF">
      <w:pPr>
        <w:jc w:val="center"/>
      </w:pPr>
      <w:r>
        <w:drawing>
          <wp:inline distT="0" distB="0" distL="114300" distR="114300">
            <wp:extent cx="5399405" cy="2757170"/>
            <wp:effectExtent l="0" t="0" r="10795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7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319D2">
      <w:pPr>
        <w:ind w:firstLine="560" w:firstLineChars="200"/>
        <w:jc w:val="left"/>
        <w:rPr>
          <w:rFonts w:hint="eastAsia"/>
          <w:sz w:val="28"/>
          <w:szCs w:val="20"/>
        </w:rPr>
      </w:pPr>
      <w:r>
        <w:rPr>
          <w:rFonts w:hint="eastAsia"/>
          <w:sz w:val="28"/>
          <w:szCs w:val="20"/>
        </w:rPr>
        <w:t>团员学生们也纷纷表达了自己的新年愿望：“愿我们的青春如这春联般，红红火火，充满生机与活力！”“希望新的一年里，我们能够更加努力学习，为学校的发展贡献自己的力量！”现场掌声雷动，每个人的心中都充满了温暖与力量。</w:t>
      </w:r>
    </w:p>
    <w:p w14:paraId="5685960B">
      <w:pPr>
        <w:jc w:val="center"/>
      </w:pPr>
      <w:r>
        <w:drawing>
          <wp:inline distT="0" distB="0" distL="114300" distR="114300">
            <wp:extent cx="5399405" cy="4053205"/>
            <wp:effectExtent l="0" t="0" r="10795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40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0BD56">
      <w:pPr>
        <w:ind w:firstLine="720" w:firstLineChars="200"/>
      </w:pPr>
      <w:r>
        <w:t>聚力赋能，勇于担当。景德镇第一中专将继续以“党建引领、团建赋能”为抓手，秉持“党团一体化”建设理念，以学校多样化的课程为载体，以传承中华优秀文化为内容，利用校内外育人平台，构建大思政育人体系，有效推动青年学生健康成长。</w:t>
      </w:r>
    </w:p>
    <w:p w14:paraId="1B1F9E94"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MGEyYWI0MDZkYWQ5OGQ0Y2Y3ODhiYzc0NGE0YTQifQ=="/>
  </w:docVars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1AB2048"/>
    <w:rsid w:val="276E2059"/>
    <w:rsid w:val="4304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qFormat="1"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36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autoRedefine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autoRedefine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autoRedefine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autoRedefine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autoRedefine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autoRedefine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autoRedefine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autoRedefine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autoRedefine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autoRedefine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autoRedefine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autoRedefine/>
    <w:unhideWhenUsed/>
    <w:qFormat/>
    <w:uiPriority w:val="99"/>
    <w:pPr>
      <w:spacing w:after="120"/>
    </w:pPr>
  </w:style>
  <w:style w:type="paragraph" w:styleId="20">
    <w:name w:val="List Number 3"/>
    <w:basedOn w:val="1"/>
    <w:autoRedefine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autoRedefine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autoRedefine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autoRedefine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autoRedefine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autoRedefine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autoRedefine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autoRedefine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autoRedefine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autoRedefine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autoRedefine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autoRedefine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autoRedefine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autoRedefine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autoRedefine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autoRedefine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autoRedefine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autoRedefine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autoRedefine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autoRedefine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autoRedefine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autoRedefine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autoRedefine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autoRedefine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autoRedefine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autoRedefine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autoRedefine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autoRedefine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autoRedefine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autoRedefine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autoRedefine/>
    <w:qFormat/>
    <w:uiPriority w:val="22"/>
    <w:rPr>
      <w:b/>
      <w:bCs/>
    </w:rPr>
  </w:style>
  <w:style w:type="character" w:styleId="134">
    <w:name w:val="Emphasis"/>
    <w:basedOn w:val="132"/>
    <w:autoRedefine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autoRedefine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autoRedefine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autoRedefine/>
    <w:qFormat/>
    <w:uiPriority w:val="99"/>
  </w:style>
  <w:style w:type="character" w:customStyle="1" w:styleId="145">
    <w:name w:val="Body Text 2 Char"/>
    <w:basedOn w:val="132"/>
    <w:link w:val="28"/>
    <w:autoRedefine/>
    <w:qFormat/>
    <w:uiPriority w:val="99"/>
  </w:style>
  <w:style w:type="character" w:customStyle="1" w:styleId="146">
    <w:name w:val="Body Text 3 Char"/>
    <w:basedOn w:val="132"/>
    <w:link w:val="17"/>
    <w:autoRedefine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autoRedefine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autoRedefine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autoRedefine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autoRedefine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autoRedefine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autoRedefine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autoRedefine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autoRedefine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autoRedefine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autoRedefine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autoRedefine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autoRedefine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autoRedefine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autoRedefine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autoRedefine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967</Words>
  <Characters>970</Characters>
  <Lines>0</Lines>
  <Paragraphs>0</Paragraphs>
  <TotalTime>1</TotalTime>
  <ScaleCrop>false</ScaleCrop>
  <LinksUpToDate>false</LinksUpToDate>
  <CharactersWithSpaces>970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嘟嘟</cp:lastModifiedBy>
  <dcterms:modified xsi:type="dcterms:W3CDTF">2026-03-09T03:28:51Z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FE240D18D1F54163A2244EC07898DCFB_12</vt:lpwstr>
  </property>
  <property fmtid="{D5CDD505-2E9C-101B-9397-08002B2CF9AE}" pid="4" name="KSOTemplateDocerSaveRecord">
    <vt:lpwstr>eyJoZGlkIjoiMjE2YWY5NzI1MThhZDljY2U3MzkwYzYyOTljZjg5ZmIiLCJ1c2VySWQiOiI0MjQ5NjU3NjUifQ==</vt:lpwstr>
  </property>
</Properties>
</file>