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33E5FF">
      <w:pPr>
        <w:spacing w:after="0" w:line="240" w:lineRule="auto"/>
        <w:jc w:val="center"/>
        <w:rPr>
          <w:rFonts w:ascii="宋体" w:hAnsi="宋体" w:eastAsia="宋体" w:cs="宋体"/>
          <w:b/>
          <w:bCs/>
          <w:sz w:val="44"/>
          <w:szCs w:val="44"/>
          <w14:ligatures w14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44"/>
          <w:szCs w:val="44"/>
          <w14:ligatures w14:val="none"/>
        </w:rPr>
        <w:t>景德镇二中昌南校区食堂膳食管理</w:t>
      </w:r>
    </w:p>
    <w:p w14:paraId="02B05A43">
      <w:pPr>
        <w:spacing w:after="0" w:line="240" w:lineRule="auto"/>
        <w:jc w:val="center"/>
        <w:rPr>
          <w:rFonts w:ascii="宋体" w:hAnsi="宋体" w:eastAsia="宋体" w:cs="宋体"/>
          <w:sz w:val="44"/>
          <w:szCs w:val="44"/>
          <w14:ligatures w14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14:ligatures w14:val="none"/>
        </w:rPr>
        <w:t>家长陪餐制度</w:t>
      </w:r>
    </w:p>
    <w:bookmarkEnd w:id="0"/>
    <w:p w14:paraId="428362EE">
      <w:pPr>
        <w:spacing w:after="0" w:line="560" w:lineRule="exact"/>
        <w:jc w:val="both"/>
        <w:rPr>
          <w:rFonts w:hint="eastAsia" w:ascii="Calibri" w:hAnsi="Calibri" w:eastAsia="宋体" w:cs="Times New Roman"/>
          <w:sz w:val="28"/>
          <w:szCs w:val="28"/>
          <w14:ligatures w14:val="none"/>
        </w:rPr>
      </w:pPr>
      <w:r>
        <w:rPr>
          <w:rFonts w:hint="eastAsia" w:ascii="宋体" w:hAnsi="宋体" w:eastAsia="宋体" w:cs="宋体"/>
          <w:sz w:val="28"/>
          <w:szCs w:val="28"/>
          <w14:ligatures w14:val="none"/>
        </w:rPr>
        <w:t>一、学校根据学生家长自愿申请，有计划安排学生家长陪餐</w:t>
      </w:r>
      <w:r>
        <w:rPr>
          <w:rFonts w:hint="eastAsia" w:ascii="Calibri" w:hAnsi="Calibri" w:eastAsia="宋体" w:cs="Times New Roman"/>
          <w:sz w:val="28"/>
          <w:szCs w:val="28"/>
          <w14:ligatures w14:val="none"/>
        </w:rPr>
        <w:t>，由学校统一制定陪餐安排表，陪餐家长根据值班表按时到食堂指定位置陪餐（陪餐位置设在学生就餐区）。</w:t>
      </w:r>
    </w:p>
    <w:p w14:paraId="45770CD8">
      <w:pPr>
        <w:numPr>
          <w:ilvl w:val="0"/>
          <w:numId w:val="0"/>
        </w:numPr>
        <w:spacing w:after="0" w:line="560" w:lineRule="exact"/>
        <w:ind w:leftChars="0"/>
        <w:jc w:val="both"/>
        <w:rPr>
          <w:rFonts w:ascii="Calibri" w:hAnsi="Calibri" w:eastAsia="宋体" w:cs="Times New Roman"/>
          <w:sz w:val="28"/>
          <w:szCs w:val="28"/>
          <w14:ligatures w14:val="none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  <w14:ligatures w14:val="none"/>
        </w:rPr>
        <w:t>二、</w:t>
      </w:r>
      <w:r>
        <w:rPr>
          <w:rFonts w:hint="eastAsia" w:ascii="Calibri" w:hAnsi="Calibri" w:eastAsia="宋体" w:cs="Times New Roman"/>
          <w:sz w:val="28"/>
          <w:szCs w:val="28"/>
          <w14:ligatures w14:val="none"/>
        </w:rPr>
        <w:t>陪餐家长对当餐饭菜的外观、口味、质量等进行认真评价，并对食堂卫生环境、食材新鲜度等情况进行监督，餐后认真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  <w14:ligatures w14:val="none"/>
        </w:rPr>
        <w:t>写</w:t>
      </w:r>
      <w:r>
        <w:rPr>
          <w:rFonts w:hint="eastAsia" w:ascii="Calibri" w:hAnsi="Calibri" w:eastAsia="宋体" w:cs="Times New Roman"/>
          <w:sz w:val="28"/>
          <w:szCs w:val="28"/>
          <w14:ligatures w14:val="none"/>
        </w:rPr>
        <w:t>好陪餐记录。</w:t>
      </w:r>
    </w:p>
    <w:p w14:paraId="033496C9">
      <w:pPr>
        <w:spacing w:after="0" w:line="560" w:lineRule="exact"/>
        <w:jc w:val="both"/>
        <w:rPr>
          <w:rFonts w:ascii="宋体" w:hAnsi="宋体" w:eastAsia="宋体" w:cs="宋体"/>
          <w:sz w:val="28"/>
          <w:szCs w:val="28"/>
          <w14:ligatures w14:val="none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  <w14:ligatures w14:val="none"/>
        </w:rPr>
        <w:t>三、</w:t>
      </w:r>
      <w:r>
        <w:rPr>
          <w:rFonts w:hint="eastAsia" w:ascii="宋体" w:hAnsi="宋体" w:eastAsia="宋体" w:cs="宋体"/>
          <w:sz w:val="28"/>
          <w:szCs w:val="28"/>
          <w14:ligatures w14:val="none"/>
        </w:rPr>
        <w:t>每次就餐前，陪餐家长应提前20分钟进入食堂，查看食品安全状况，检查饭菜质量</w:t>
      </w:r>
      <w:r>
        <w:rPr>
          <w:rFonts w:hint="eastAsia" w:ascii="宋体" w:hAnsi="宋体" w:eastAsia="宋体" w:cs="宋体"/>
          <w:sz w:val="28"/>
          <w:szCs w:val="28"/>
          <w:lang w:eastAsia="zh-CN"/>
          <w14:ligatures w14:val="none"/>
        </w:rPr>
        <w:t>。</w:t>
      </w:r>
      <w:r>
        <w:rPr>
          <w:rFonts w:hint="eastAsia" w:ascii="宋体" w:hAnsi="宋体" w:eastAsia="宋体" w:cs="宋体"/>
          <w:sz w:val="28"/>
          <w:szCs w:val="28"/>
          <w14:ligatures w14:val="none"/>
        </w:rPr>
        <w:t>检查时采取一看、二闻、三尝的工作流程，所尝饭菜必须与学生饭菜完全一样，确认无任何问题才让学生食用，同时做好记录。</w:t>
      </w:r>
    </w:p>
    <w:p w14:paraId="1389481B">
      <w:pPr>
        <w:spacing w:after="0" w:line="560" w:lineRule="exact"/>
        <w:jc w:val="both"/>
        <w:rPr>
          <w:rFonts w:hint="eastAsia" w:ascii="宋体" w:hAnsi="宋体" w:eastAsia="宋体" w:cs="宋体"/>
          <w:sz w:val="28"/>
          <w:szCs w:val="28"/>
          <w14:ligatures w14:val="none"/>
        </w:rPr>
      </w:pPr>
      <w:r>
        <w:rPr>
          <w:rFonts w:hint="eastAsia" w:ascii="宋体" w:hAnsi="宋体" w:eastAsia="宋体" w:cs="宋体"/>
          <w:sz w:val="28"/>
          <w:szCs w:val="28"/>
          <w14:ligatures w14:val="none"/>
        </w:rPr>
        <w:t>四、陪餐家长对以下情况有权立即指出，并要求食堂管理人员及时整改纠正：①食堂环境卫生较差的；②食堂备餐工作人员未穿戴清洁工作衣、帽，工作人员长发、首饰等裸露在外的，以及其他不符合从业人员职业行为要求的；③食堂待出售饭菜未采取防蝇措施，出售前受到蚊蝇污染的；④食堂制售凉拌菜、四季豆、鲜黄花菜、野生菌、发芽或青皮土豆等高风险食品的；⑤饭菜有发霉变质、明显口味异常等问题的。</w:t>
      </w:r>
    </w:p>
    <w:p w14:paraId="149FF84C">
      <w:pPr>
        <w:spacing w:after="0" w:line="560" w:lineRule="exact"/>
        <w:jc w:val="both"/>
        <w:rPr>
          <w:rFonts w:hint="eastAsia" w:ascii="宋体" w:hAnsi="宋体" w:eastAsia="宋体" w:cs="宋体"/>
          <w:sz w:val="28"/>
          <w:szCs w:val="28"/>
          <w14:ligatures w14:val="none"/>
        </w:rPr>
      </w:pPr>
      <w:r>
        <w:rPr>
          <w:rFonts w:hint="eastAsia" w:ascii="宋体" w:hAnsi="宋体" w:eastAsia="宋体" w:cs="宋体"/>
          <w:sz w:val="28"/>
          <w:szCs w:val="28"/>
          <w14:ligatures w14:val="none"/>
        </w:rPr>
        <w:t>五、食堂管理人员应认真听取陪餐家长的意见和建议，对提出的问题及时整改落实。</w:t>
      </w:r>
    </w:p>
    <w:p w14:paraId="08B157D6">
      <w:pPr>
        <w:spacing w:after="0" w:line="560" w:lineRule="exact"/>
        <w:jc w:val="both"/>
        <w:rPr>
          <w:rFonts w:ascii="宋体" w:hAnsi="宋体" w:eastAsia="宋体" w:cs="宋体"/>
          <w:sz w:val="28"/>
          <w:szCs w:val="28"/>
          <w14:ligatures w14:val="none"/>
        </w:rPr>
      </w:pPr>
      <w:r>
        <w:rPr>
          <w:rFonts w:hint="eastAsia" w:ascii="宋体" w:hAnsi="宋体" w:eastAsia="宋体" w:cs="宋体"/>
          <w:sz w:val="28"/>
          <w:szCs w:val="28"/>
          <w14:ligatures w14:val="none"/>
        </w:rPr>
        <w:t>六、未经学校安排，无关人员不得进入食堂或学生餐厅。</w:t>
      </w:r>
    </w:p>
    <w:p w14:paraId="34DACFCE">
      <w:pPr>
        <w:spacing w:after="0" w:line="400" w:lineRule="exact"/>
        <w:ind w:firstLine="4480" w:firstLineChars="1600"/>
        <w:jc w:val="both"/>
        <w:rPr>
          <w:rFonts w:ascii="宋体" w:hAnsi="宋体" w:eastAsia="宋体" w:cs="宋体"/>
          <w:sz w:val="28"/>
          <w:szCs w:val="28"/>
          <w14:ligatures w14:val="none"/>
        </w:rPr>
      </w:pPr>
    </w:p>
    <w:p w14:paraId="1D6A7443">
      <w:pPr>
        <w:spacing w:after="0" w:line="400" w:lineRule="exact"/>
        <w:ind w:firstLine="4760" w:firstLineChars="1700"/>
        <w:jc w:val="both"/>
        <w:rPr>
          <w:rFonts w:hint="eastAsia" w:ascii="宋体" w:hAnsi="宋体" w:eastAsia="宋体" w:cs="宋体"/>
          <w:sz w:val="28"/>
          <w:szCs w:val="28"/>
          <w14:ligatures w14:val="none"/>
        </w:rPr>
      </w:pPr>
    </w:p>
    <w:p w14:paraId="20ABEB4E">
      <w:pPr>
        <w:spacing w:after="0" w:line="400" w:lineRule="exact"/>
        <w:ind w:firstLine="4760" w:firstLineChars="1700"/>
        <w:jc w:val="both"/>
        <w:rPr>
          <w:rFonts w:ascii="宋体" w:hAnsi="宋体" w:eastAsia="宋体" w:cs="宋体"/>
          <w:sz w:val="28"/>
          <w:szCs w:val="28"/>
          <w14:ligatures w14:val="none"/>
        </w:rPr>
      </w:pPr>
      <w:r>
        <w:rPr>
          <w:rFonts w:hint="eastAsia" w:ascii="宋体" w:hAnsi="宋体" w:eastAsia="宋体" w:cs="宋体"/>
          <w:sz w:val="28"/>
          <w:szCs w:val="28"/>
          <w14:ligatures w14:val="none"/>
        </w:rPr>
        <w:t>景德镇二中昌南校区总务处</w:t>
      </w:r>
    </w:p>
    <w:p w14:paraId="17721351">
      <w:pPr>
        <w:spacing w:after="0" w:line="400" w:lineRule="exact"/>
        <w:ind w:firstLine="5320" w:firstLineChars="1900"/>
        <w:jc w:val="both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14:ligatures w14:val="none"/>
        </w:rPr>
        <w:t>2025年8月31日</w:t>
      </w:r>
    </w:p>
    <w:p w14:paraId="3C04628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C64525"/>
    <w:rsid w:val="7FC6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2025-12-22T08:26:00Z</dcterms:created>
  <dc:creator>7</dc:creator>
  <cp:lastModifiedBy>7</cp:lastModifiedBy>
  <dcterms:modified xsi:type="dcterms:W3CDTF">2025-12-22T08:26:38Z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C1F6653C97004DE0A40F4E273F7A421A_11</vt:lpwstr>
  </property>
  <property fmtid="{D5CDD505-2E9C-101B-9397-08002B2CF9AE}" pid="4" name="KSOTemplateDocerSaveRecord">
    <vt:lpwstr>eyJoZGlkIjoiM2YyMDJmZTgyM2UyYjlkMmU5YmFhMmI3MWM0ODQ1YjgiLCJ1c2VySWQiOiIzMjU0ODM3NTQifQ==</vt:lpwstr>
  </property>
</Properties>
</file>