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4E22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68" w:lineRule="atLeast"/>
        <w:ind w:left="0" w:right="0"/>
        <w:jc w:val="center"/>
        <w:rPr>
          <w:rFonts w:hint="eastAsia" w:ascii="方正公文小标宋" w:hAnsi="方正公文小标宋" w:eastAsia="方正公文小标宋" w:cs="方正公文小标宋"/>
          <w:sz w:val="44"/>
          <w:szCs w:val="44"/>
          <w:u w:val="none"/>
        </w:rPr>
      </w:pPr>
      <w:r>
        <w:rPr>
          <w:rFonts w:hint="eastAsia" w:ascii="方正公文小标宋" w:hAnsi="方正公文小标宋" w:eastAsia="方正公文小标宋" w:cs="方正公文小标宋"/>
          <w:b/>
          <w:bCs/>
          <w:i w:val="0"/>
          <w:iCs w:val="0"/>
          <w:caps w:val="0"/>
          <w:color w:val="333333"/>
          <w:spacing w:val="0"/>
          <w:sz w:val="44"/>
          <w:szCs w:val="44"/>
          <w:u w:val="none"/>
          <w:shd w:val="clear" w:fill="FFFFFF"/>
          <w:lang w:val="en-US" w:eastAsia="zh-CN"/>
        </w:rPr>
        <w:t>景德镇市体校</w:t>
      </w:r>
      <w:r>
        <w:rPr>
          <w:rFonts w:hint="eastAsia" w:ascii="方正公文小标宋" w:hAnsi="方正公文小标宋" w:eastAsia="方正公文小标宋" w:cs="方正公文小标宋"/>
          <w:b/>
          <w:bCs/>
          <w:i w:val="0"/>
          <w:iCs w:val="0"/>
          <w:caps w:val="0"/>
          <w:color w:val="333333"/>
          <w:spacing w:val="0"/>
          <w:sz w:val="44"/>
          <w:szCs w:val="44"/>
          <w:u w:val="none"/>
          <w:shd w:val="clear" w:fill="FFFFFF"/>
        </w:rPr>
        <w:t>2025-2026学年度工作计划</w:t>
      </w:r>
    </w:p>
    <w:p w14:paraId="322415F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textAlignment w:val="auto"/>
        <w:rPr>
          <w:rFonts w:hint="eastAsia" w:ascii="黑体" w:hAnsi="黑体" w:eastAsia="黑体" w:cs="黑体"/>
          <w:i w:val="0"/>
          <w:iCs w:val="0"/>
          <w:caps w:val="0"/>
          <w:color w:val="404040"/>
          <w:spacing w:val="0"/>
          <w:sz w:val="32"/>
          <w:szCs w:val="32"/>
          <w:u w:val="none"/>
          <w:shd w:val="clear" w:fill="FFFFFF"/>
        </w:rPr>
      </w:pPr>
      <w:r>
        <w:rPr>
          <w:rFonts w:hint="eastAsia" w:ascii="黑体" w:hAnsi="黑体" w:eastAsia="黑体" w:cs="黑体"/>
          <w:i w:val="0"/>
          <w:iCs w:val="0"/>
          <w:caps w:val="0"/>
          <w:color w:val="404040"/>
          <w:spacing w:val="0"/>
          <w:kern w:val="0"/>
          <w:sz w:val="32"/>
          <w:szCs w:val="32"/>
          <w:shd w:val="clear" w:fill="FFFFFF"/>
          <w:lang w:val="en-US" w:eastAsia="zh-CN" w:bidi="ar"/>
        </w:rPr>
        <w:t>一、</w:t>
      </w:r>
      <w:r>
        <w:rPr>
          <w:rFonts w:hint="eastAsia" w:ascii="黑体" w:hAnsi="黑体" w:eastAsia="黑体" w:cs="黑体"/>
          <w:i w:val="0"/>
          <w:iCs w:val="0"/>
          <w:caps w:val="0"/>
          <w:color w:val="404040"/>
          <w:spacing w:val="0"/>
          <w:sz w:val="32"/>
          <w:szCs w:val="32"/>
          <w:u w:val="none"/>
          <w:shd w:val="clear" w:fill="FFFFFF"/>
        </w:rPr>
        <w:t>指导思想</w:t>
      </w:r>
    </w:p>
    <w:p w14:paraId="3800EEB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深入贯彻执行党的教育方针，坚持</w:t>
      </w:r>
      <w:r>
        <w:rPr>
          <w:rFonts w:hint="eastAsia" w:ascii="仿宋" w:hAnsi="仿宋" w:eastAsia="仿宋" w:cs="仿宋"/>
          <w:i w:val="0"/>
          <w:iCs w:val="0"/>
          <w:caps w:val="0"/>
          <w:color w:val="404040"/>
          <w:spacing w:val="0"/>
          <w:sz w:val="32"/>
          <w:szCs w:val="32"/>
          <w:u w:val="none"/>
          <w:shd w:val="clear" w:fill="FFFFFF"/>
          <w:lang w:eastAsia="zh-CN"/>
        </w:rPr>
        <w:t>办好人民满意的教育</w:t>
      </w:r>
      <w:r>
        <w:rPr>
          <w:rFonts w:hint="eastAsia" w:ascii="仿宋" w:hAnsi="仿宋" w:eastAsia="仿宋" w:cs="仿宋"/>
          <w:i w:val="0"/>
          <w:iCs w:val="0"/>
          <w:caps w:val="0"/>
          <w:color w:val="404040"/>
          <w:spacing w:val="0"/>
          <w:sz w:val="32"/>
          <w:szCs w:val="32"/>
          <w:u w:val="none"/>
          <w:shd w:val="clear" w:fill="FFFFFF"/>
        </w:rPr>
        <w:t>，用党的建设统领学校工作全局，</w:t>
      </w:r>
      <w:r>
        <w:rPr>
          <w:rFonts w:hint="eastAsia" w:ascii="仿宋" w:hAnsi="仿宋" w:eastAsia="仿宋" w:cs="仿宋"/>
          <w:i w:val="0"/>
          <w:iCs w:val="0"/>
          <w:caps w:val="0"/>
          <w:color w:val="404040"/>
          <w:spacing w:val="0"/>
          <w:sz w:val="32"/>
          <w:szCs w:val="32"/>
          <w:u w:val="none"/>
          <w:shd w:val="clear" w:fill="FFFFFF"/>
          <w:lang w:val="en-US" w:eastAsia="zh-CN"/>
        </w:rPr>
        <w:t>秉持</w:t>
      </w:r>
      <w:r>
        <w:rPr>
          <w:rFonts w:hint="eastAsia" w:ascii="仿宋" w:hAnsi="仿宋" w:eastAsia="仿宋" w:cs="仿宋"/>
          <w:i w:val="0"/>
          <w:iCs w:val="0"/>
          <w:caps w:val="0"/>
          <w:color w:val="404040"/>
          <w:spacing w:val="0"/>
          <w:sz w:val="32"/>
          <w:szCs w:val="32"/>
          <w:u w:val="none"/>
          <w:shd w:val="clear" w:fill="FFFFFF"/>
        </w:rPr>
        <w:t>“德育为先、体教相融、全面发展、争创一流”的办学理念，以提高</w:t>
      </w:r>
      <w:r>
        <w:rPr>
          <w:rFonts w:hint="eastAsia" w:ascii="仿宋" w:hAnsi="仿宋" w:eastAsia="仿宋" w:cs="仿宋"/>
          <w:i w:val="0"/>
          <w:iCs w:val="0"/>
          <w:caps w:val="0"/>
          <w:color w:val="404040"/>
          <w:spacing w:val="0"/>
          <w:sz w:val="32"/>
          <w:szCs w:val="32"/>
          <w:u w:val="none"/>
          <w:shd w:val="clear" w:fill="FFFFFF"/>
          <w:lang w:val="en-US" w:eastAsia="zh-CN"/>
        </w:rPr>
        <w:t>教职工</w:t>
      </w:r>
      <w:r>
        <w:rPr>
          <w:rFonts w:hint="eastAsia" w:ascii="仿宋" w:hAnsi="仿宋" w:eastAsia="仿宋" w:cs="仿宋"/>
          <w:i w:val="0"/>
          <w:iCs w:val="0"/>
          <w:caps w:val="0"/>
          <w:color w:val="404040"/>
          <w:spacing w:val="0"/>
          <w:sz w:val="32"/>
          <w:szCs w:val="32"/>
          <w:u w:val="none"/>
          <w:shd w:val="clear" w:fill="FFFFFF"/>
        </w:rPr>
        <w:t>队伍素质</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规范学生行为习惯</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全面提高教育教学质量为工作基点，</w:t>
      </w:r>
      <w:r>
        <w:rPr>
          <w:rFonts w:hint="eastAsia" w:ascii="仿宋" w:hAnsi="仿宋" w:eastAsia="仿宋" w:cs="仿宋"/>
          <w:i w:val="0"/>
          <w:iCs w:val="0"/>
          <w:caps w:val="0"/>
          <w:color w:val="404040"/>
          <w:spacing w:val="0"/>
          <w:sz w:val="32"/>
          <w:szCs w:val="32"/>
          <w:u w:val="none"/>
          <w:shd w:val="clear" w:fill="FFFFFF"/>
          <w:lang w:val="en-US" w:eastAsia="zh-CN"/>
        </w:rPr>
        <w:t>围绕备战省运会这一工作中心，</w:t>
      </w:r>
      <w:r>
        <w:rPr>
          <w:rFonts w:hint="eastAsia" w:ascii="仿宋" w:hAnsi="仿宋" w:eastAsia="仿宋" w:cs="仿宋"/>
          <w:i w:val="0"/>
          <w:iCs w:val="0"/>
          <w:caps w:val="0"/>
          <w:color w:val="404040"/>
          <w:spacing w:val="0"/>
          <w:sz w:val="32"/>
          <w:szCs w:val="32"/>
          <w:u w:val="none"/>
          <w:shd w:val="clear" w:fill="FFFFFF"/>
        </w:rPr>
        <w:t>不断夯实基础，</w:t>
      </w:r>
      <w:r>
        <w:rPr>
          <w:rFonts w:hint="eastAsia" w:ascii="仿宋" w:hAnsi="仿宋" w:eastAsia="仿宋" w:cs="仿宋"/>
          <w:i w:val="0"/>
          <w:iCs w:val="0"/>
          <w:caps w:val="0"/>
          <w:color w:val="404040"/>
          <w:spacing w:val="0"/>
          <w:sz w:val="32"/>
          <w:szCs w:val="32"/>
          <w:u w:val="none"/>
          <w:shd w:val="clear" w:fill="FFFFFF"/>
          <w:lang w:val="en-US" w:eastAsia="zh-CN"/>
        </w:rPr>
        <w:t>扎实培养高水平体育后备人才</w:t>
      </w:r>
      <w:r>
        <w:rPr>
          <w:rFonts w:hint="eastAsia" w:ascii="仿宋" w:hAnsi="仿宋" w:eastAsia="仿宋" w:cs="仿宋"/>
          <w:i w:val="0"/>
          <w:iCs w:val="0"/>
          <w:caps w:val="0"/>
          <w:color w:val="404040"/>
          <w:spacing w:val="0"/>
          <w:sz w:val="32"/>
          <w:szCs w:val="32"/>
          <w:u w:val="none"/>
          <w:shd w:val="clear" w:fill="FFFFFF"/>
        </w:rPr>
        <w:t>。</w:t>
      </w:r>
    </w:p>
    <w:p w14:paraId="5982E3D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left"/>
        <w:textAlignment w:val="auto"/>
        <w:rPr>
          <w:rFonts w:hint="eastAsia" w:ascii="黑体" w:hAnsi="黑体" w:eastAsia="黑体" w:cs="黑体"/>
          <w:i w:val="0"/>
          <w:iCs w:val="0"/>
          <w:caps w:val="0"/>
          <w:color w:val="404040"/>
          <w:spacing w:val="0"/>
          <w:kern w:val="0"/>
          <w:sz w:val="32"/>
          <w:szCs w:val="32"/>
          <w:shd w:val="clear" w:fill="FFFFFF"/>
          <w:lang w:val="en-US" w:eastAsia="zh-CN" w:bidi="ar"/>
        </w:rPr>
      </w:pPr>
      <w:r>
        <w:rPr>
          <w:rFonts w:hint="eastAsia" w:ascii="黑体" w:hAnsi="黑体" w:eastAsia="黑体" w:cs="黑体"/>
          <w:i w:val="0"/>
          <w:iCs w:val="0"/>
          <w:caps w:val="0"/>
          <w:color w:val="404040"/>
          <w:spacing w:val="0"/>
          <w:kern w:val="0"/>
          <w:sz w:val="32"/>
          <w:szCs w:val="32"/>
          <w:shd w:val="clear" w:fill="FFFFFF"/>
          <w:lang w:val="en-US" w:eastAsia="zh-CN" w:bidi="ar"/>
        </w:rPr>
        <w:t>二、工作目标</w:t>
      </w:r>
    </w:p>
    <w:p w14:paraId="05DE94A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1</w:t>
      </w:r>
      <w:r>
        <w:rPr>
          <w:rFonts w:hint="eastAsia" w:ascii="仿宋" w:hAnsi="仿宋" w:eastAsia="仿宋" w:cs="仿宋"/>
          <w:i w:val="0"/>
          <w:iCs w:val="0"/>
          <w:caps w:val="0"/>
          <w:color w:val="404040"/>
          <w:spacing w:val="0"/>
          <w:sz w:val="32"/>
          <w:szCs w:val="32"/>
          <w:u w:val="none"/>
          <w:shd w:val="clear" w:fill="FFFFFF"/>
          <w:lang w:val="en-US" w:eastAsia="zh-CN"/>
        </w:rPr>
        <w:t>.</w:t>
      </w:r>
      <w:r>
        <w:rPr>
          <w:rFonts w:hint="eastAsia" w:ascii="仿宋" w:hAnsi="仿宋" w:eastAsia="仿宋" w:cs="仿宋"/>
          <w:i w:val="0"/>
          <w:iCs w:val="0"/>
          <w:caps w:val="0"/>
          <w:color w:val="404040"/>
          <w:spacing w:val="0"/>
          <w:sz w:val="32"/>
          <w:szCs w:val="32"/>
          <w:u w:val="none"/>
          <w:shd w:val="clear" w:fill="FFFFFF"/>
        </w:rPr>
        <w:t>精心营造校园文化</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推进德育序列化建设特色</w:t>
      </w:r>
      <w:r>
        <w:rPr>
          <w:rFonts w:hint="eastAsia" w:ascii="仿宋" w:hAnsi="仿宋" w:eastAsia="仿宋" w:cs="仿宋"/>
          <w:i w:val="0"/>
          <w:iCs w:val="0"/>
          <w:caps w:val="0"/>
          <w:color w:val="404040"/>
          <w:spacing w:val="0"/>
          <w:sz w:val="32"/>
          <w:szCs w:val="32"/>
          <w:u w:val="none"/>
          <w:shd w:val="clear" w:fill="FFFFFF"/>
          <w:lang w:eastAsia="zh-CN"/>
        </w:rPr>
        <w:t>化。</w:t>
      </w:r>
    </w:p>
    <w:p w14:paraId="226DD8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i w:val="0"/>
          <w:iCs w:val="0"/>
          <w:caps w:val="0"/>
          <w:color w:val="404040"/>
          <w:spacing w:val="0"/>
          <w:sz w:val="32"/>
          <w:szCs w:val="32"/>
          <w:u w:val="none"/>
          <w:shd w:val="clear" w:fill="FFFFFF"/>
        </w:rPr>
      </w:pPr>
      <w:r>
        <w:rPr>
          <w:rFonts w:hint="eastAsia" w:ascii="仿宋" w:hAnsi="仿宋" w:eastAsia="仿宋" w:cs="仿宋"/>
          <w:i w:val="0"/>
          <w:iCs w:val="0"/>
          <w:caps w:val="0"/>
          <w:color w:val="404040"/>
          <w:spacing w:val="0"/>
          <w:sz w:val="32"/>
          <w:szCs w:val="32"/>
          <w:u w:val="none"/>
          <w:shd w:val="clear" w:fill="FFFFFF"/>
        </w:rPr>
        <w:t>2</w:t>
      </w:r>
      <w:r>
        <w:rPr>
          <w:rFonts w:hint="eastAsia" w:ascii="仿宋" w:hAnsi="仿宋" w:eastAsia="仿宋" w:cs="仿宋"/>
          <w:i w:val="0"/>
          <w:iCs w:val="0"/>
          <w:caps w:val="0"/>
          <w:color w:val="404040"/>
          <w:spacing w:val="0"/>
          <w:sz w:val="32"/>
          <w:szCs w:val="32"/>
          <w:u w:val="none"/>
          <w:shd w:val="clear" w:fill="FFFFFF"/>
          <w:lang w:val="en-US" w:eastAsia="zh-CN"/>
        </w:rPr>
        <w:t>.完善</w:t>
      </w:r>
      <w:r>
        <w:rPr>
          <w:rFonts w:hint="eastAsia" w:ascii="仿宋" w:hAnsi="仿宋" w:eastAsia="仿宋" w:cs="仿宋"/>
          <w:i w:val="0"/>
          <w:iCs w:val="0"/>
          <w:caps w:val="0"/>
          <w:color w:val="404040"/>
          <w:spacing w:val="0"/>
          <w:sz w:val="32"/>
          <w:szCs w:val="32"/>
          <w:u w:val="none"/>
          <w:shd w:val="clear" w:fill="FFFFFF"/>
        </w:rPr>
        <w:t>训练管理体系，加强科研与训练相结合，加大优秀运动员培养力度</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改善训练条件，</w:t>
      </w:r>
      <w:r>
        <w:rPr>
          <w:rFonts w:hint="eastAsia" w:ascii="仿宋" w:hAnsi="仿宋" w:eastAsia="仿宋" w:cs="仿宋"/>
          <w:i w:val="0"/>
          <w:iCs w:val="0"/>
          <w:caps w:val="0"/>
          <w:color w:val="404040"/>
          <w:spacing w:val="0"/>
          <w:sz w:val="32"/>
          <w:szCs w:val="32"/>
          <w:u w:val="none"/>
          <w:shd w:val="clear" w:fill="FFFFFF"/>
          <w:lang w:val="en-US" w:eastAsia="zh-CN"/>
        </w:rPr>
        <w:t>提高训练成绩</w:t>
      </w:r>
      <w:r>
        <w:rPr>
          <w:rFonts w:hint="eastAsia" w:ascii="仿宋" w:hAnsi="仿宋" w:eastAsia="仿宋" w:cs="仿宋"/>
          <w:i w:val="0"/>
          <w:iCs w:val="0"/>
          <w:caps w:val="0"/>
          <w:color w:val="404040"/>
          <w:spacing w:val="0"/>
          <w:sz w:val="32"/>
          <w:szCs w:val="32"/>
          <w:u w:val="none"/>
          <w:shd w:val="clear" w:fill="FFFFFF"/>
        </w:rPr>
        <w:t>。</w:t>
      </w:r>
    </w:p>
    <w:p w14:paraId="145957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3</w:t>
      </w:r>
      <w:r>
        <w:rPr>
          <w:rFonts w:hint="eastAsia" w:ascii="仿宋" w:hAnsi="仿宋" w:eastAsia="仿宋" w:cs="仿宋"/>
          <w:i w:val="0"/>
          <w:iCs w:val="0"/>
          <w:caps w:val="0"/>
          <w:color w:val="404040"/>
          <w:spacing w:val="0"/>
          <w:sz w:val="32"/>
          <w:szCs w:val="32"/>
          <w:u w:val="none"/>
          <w:shd w:val="clear" w:fill="FFFFFF"/>
          <w:lang w:val="en-US" w:eastAsia="zh-CN"/>
        </w:rPr>
        <w:t>.</w:t>
      </w:r>
      <w:r>
        <w:rPr>
          <w:rFonts w:hint="eastAsia" w:ascii="仿宋" w:hAnsi="仿宋" w:eastAsia="仿宋" w:cs="仿宋"/>
          <w:i w:val="0"/>
          <w:iCs w:val="0"/>
          <w:caps w:val="0"/>
          <w:color w:val="404040"/>
          <w:spacing w:val="0"/>
          <w:sz w:val="32"/>
          <w:szCs w:val="32"/>
          <w:u w:val="none"/>
          <w:shd w:val="clear" w:fill="FFFFFF"/>
        </w:rPr>
        <w:t>加强班主任和骨干教师队伍建设</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建立一支素质优良</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充满活力的高水平的班主任</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教师队伍。</w:t>
      </w:r>
    </w:p>
    <w:p w14:paraId="02927DE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4</w:t>
      </w:r>
      <w:r>
        <w:rPr>
          <w:rFonts w:hint="eastAsia" w:ascii="仿宋" w:hAnsi="仿宋" w:eastAsia="仿宋" w:cs="仿宋"/>
          <w:i w:val="0"/>
          <w:iCs w:val="0"/>
          <w:caps w:val="0"/>
          <w:color w:val="404040"/>
          <w:spacing w:val="0"/>
          <w:sz w:val="32"/>
          <w:szCs w:val="32"/>
          <w:u w:val="none"/>
          <w:shd w:val="clear" w:fill="FFFFFF"/>
          <w:lang w:val="en-US" w:eastAsia="zh-CN"/>
        </w:rPr>
        <w:t>.</w:t>
      </w:r>
      <w:r>
        <w:rPr>
          <w:rFonts w:hint="eastAsia" w:ascii="仿宋" w:hAnsi="仿宋" w:eastAsia="仿宋" w:cs="仿宋"/>
          <w:i w:val="0"/>
          <w:iCs w:val="0"/>
          <w:caps w:val="0"/>
          <w:color w:val="404040"/>
          <w:spacing w:val="0"/>
          <w:sz w:val="32"/>
          <w:szCs w:val="32"/>
          <w:u w:val="none"/>
          <w:shd w:val="clear" w:fill="FFFFFF"/>
        </w:rPr>
        <w:t>“安全教育”警钟长鸣</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以创建“平安校园”为抓手</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完善学校安全卫生管理体制、警校共建制度。</w:t>
      </w:r>
    </w:p>
    <w:p w14:paraId="208628C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rPr>
        <w:t>5</w:t>
      </w:r>
      <w:r>
        <w:rPr>
          <w:rFonts w:hint="eastAsia" w:ascii="仿宋" w:hAnsi="仿宋" w:eastAsia="仿宋" w:cs="仿宋"/>
          <w:i w:val="0"/>
          <w:iCs w:val="0"/>
          <w:caps w:val="0"/>
          <w:color w:val="404040"/>
          <w:spacing w:val="0"/>
          <w:sz w:val="32"/>
          <w:szCs w:val="32"/>
          <w:u w:val="none"/>
          <w:shd w:val="clear" w:fill="FFFFFF"/>
          <w:lang w:val="en-US" w:eastAsia="zh-CN"/>
        </w:rPr>
        <w:t>.</w:t>
      </w:r>
      <w:r>
        <w:rPr>
          <w:rFonts w:hint="eastAsia" w:ascii="仿宋" w:hAnsi="仿宋" w:eastAsia="仿宋" w:cs="仿宋"/>
          <w:i w:val="0"/>
          <w:iCs w:val="0"/>
          <w:caps w:val="0"/>
          <w:color w:val="404040"/>
          <w:spacing w:val="0"/>
          <w:sz w:val="32"/>
          <w:szCs w:val="32"/>
          <w:u w:val="none"/>
          <w:shd w:val="clear" w:fill="FFFFFF"/>
        </w:rPr>
        <w:t>继续深化</w:t>
      </w:r>
      <w:r>
        <w:rPr>
          <w:rFonts w:hint="eastAsia" w:ascii="仿宋" w:hAnsi="仿宋" w:eastAsia="仿宋" w:cs="仿宋"/>
          <w:i w:val="0"/>
          <w:iCs w:val="0"/>
          <w:caps w:val="0"/>
          <w:color w:val="404040"/>
          <w:spacing w:val="0"/>
          <w:sz w:val="32"/>
          <w:szCs w:val="32"/>
          <w:u w:val="none"/>
          <w:shd w:val="clear" w:fill="FFFFFF"/>
          <w:lang w:val="en-US" w:eastAsia="zh-CN"/>
        </w:rPr>
        <w:t>体教融合</w:t>
      </w:r>
      <w:r>
        <w:rPr>
          <w:rFonts w:hint="eastAsia" w:ascii="仿宋" w:hAnsi="仿宋" w:eastAsia="仿宋" w:cs="仿宋"/>
          <w:i w:val="0"/>
          <w:iCs w:val="0"/>
          <w:caps w:val="0"/>
          <w:color w:val="404040"/>
          <w:spacing w:val="0"/>
          <w:sz w:val="32"/>
          <w:szCs w:val="32"/>
          <w:u w:val="none"/>
          <w:shd w:val="clear" w:fill="FFFFFF"/>
        </w:rPr>
        <w:t>工作</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lang w:val="en-US" w:eastAsia="zh-CN"/>
        </w:rPr>
        <w:t>让文化教学与体育训练成为培养全面发展人才的“双翼”。通过文化与体育的相互滋养，提升学生的学业水平与运动技能，塑造其健全的人格与坚韧的意志。</w:t>
      </w:r>
    </w:p>
    <w:p w14:paraId="08768E4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6</w:t>
      </w:r>
      <w:r>
        <w:rPr>
          <w:rFonts w:hint="eastAsia" w:ascii="仿宋" w:hAnsi="仿宋" w:eastAsia="仿宋" w:cs="仿宋"/>
          <w:i w:val="0"/>
          <w:iCs w:val="0"/>
          <w:caps w:val="0"/>
          <w:color w:val="404040"/>
          <w:spacing w:val="0"/>
          <w:sz w:val="32"/>
          <w:szCs w:val="32"/>
          <w:u w:val="none"/>
          <w:shd w:val="clear" w:fill="FFFFFF"/>
          <w:lang w:val="en-US" w:eastAsia="zh-CN"/>
        </w:rPr>
        <w:t>.将学校食堂转为自营，完善管理措施，提高菜品质量，筑牢校园食品安全防线</w:t>
      </w:r>
      <w:r>
        <w:rPr>
          <w:rFonts w:hint="eastAsia" w:ascii="仿宋" w:hAnsi="仿宋" w:eastAsia="仿宋" w:cs="仿宋"/>
          <w:i w:val="0"/>
          <w:iCs w:val="0"/>
          <w:caps w:val="0"/>
          <w:color w:val="404040"/>
          <w:spacing w:val="0"/>
          <w:sz w:val="32"/>
          <w:szCs w:val="32"/>
          <w:u w:val="none"/>
          <w:shd w:val="clear" w:fill="FFFFFF"/>
        </w:rPr>
        <w:t>。</w:t>
      </w:r>
    </w:p>
    <w:p w14:paraId="6FD6C4F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left"/>
        <w:textAlignment w:val="auto"/>
        <w:rPr>
          <w:rFonts w:hint="eastAsia" w:ascii="黑体" w:hAnsi="黑体" w:eastAsia="黑体" w:cs="黑体"/>
          <w:i w:val="0"/>
          <w:iCs w:val="0"/>
          <w:caps w:val="0"/>
          <w:color w:val="404040"/>
          <w:spacing w:val="0"/>
          <w:kern w:val="0"/>
          <w:sz w:val="32"/>
          <w:szCs w:val="32"/>
          <w:shd w:val="clear" w:fill="FFFFFF"/>
          <w:lang w:val="en-US" w:eastAsia="zh-CN" w:bidi="ar"/>
        </w:rPr>
      </w:pPr>
      <w:r>
        <w:rPr>
          <w:rFonts w:hint="eastAsia" w:ascii="黑体" w:hAnsi="黑体" w:eastAsia="黑体" w:cs="黑体"/>
          <w:i w:val="0"/>
          <w:iCs w:val="0"/>
          <w:caps w:val="0"/>
          <w:color w:val="404040"/>
          <w:spacing w:val="0"/>
          <w:kern w:val="0"/>
          <w:sz w:val="32"/>
          <w:szCs w:val="32"/>
          <w:shd w:val="clear" w:fill="FFFFFF"/>
          <w:lang w:val="en-US" w:eastAsia="zh-CN" w:bidi="ar"/>
        </w:rPr>
        <w:t>三、工作思路与具体措施</w:t>
      </w:r>
    </w:p>
    <w:p w14:paraId="01A526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楷体" w:hAnsi="楷体" w:eastAsia="楷体" w:cs="楷体"/>
          <w:sz w:val="32"/>
          <w:szCs w:val="32"/>
          <w:u w:val="none"/>
        </w:rPr>
      </w:pPr>
      <w:r>
        <w:rPr>
          <w:rFonts w:hint="eastAsia" w:ascii="楷体" w:hAnsi="楷体" w:eastAsia="楷体" w:cs="楷体"/>
          <w:i w:val="0"/>
          <w:iCs w:val="0"/>
          <w:caps w:val="0"/>
          <w:color w:val="404040"/>
          <w:spacing w:val="0"/>
          <w:sz w:val="32"/>
          <w:szCs w:val="32"/>
          <w:u w:val="none"/>
          <w:shd w:val="clear" w:fill="FFFFFF"/>
          <w:lang w:eastAsia="zh-CN"/>
        </w:rPr>
        <w:t>（一）</w:t>
      </w:r>
      <w:r>
        <w:rPr>
          <w:rFonts w:hint="eastAsia" w:ascii="楷体" w:hAnsi="楷体" w:eastAsia="楷体" w:cs="楷体"/>
          <w:i w:val="0"/>
          <w:iCs w:val="0"/>
          <w:caps w:val="0"/>
          <w:color w:val="404040"/>
          <w:spacing w:val="0"/>
          <w:sz w:val="32"/>
          <w:szCs w:val="32"/>
          <w:u w:val="none"/>
          <w:shd w:val="clear" w:fill="FFFFFF"/>
        </w:rPr>
        <w:t>以推进德育序列化特色建设为契机,拓展德育工作新途径。</w:t>
      </w:r>
    </w:p>
    <w:p w14:paraId="03A31D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1</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抓礼仪教育</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创文明校风。</w:t>
      </w:r>
    </w:p>
    <w:p w14:paraId="749A262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从常规训练入手</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使文明具体化。根据学生身心特点</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对学生进行德育教育，使德育内容专题化、规范化。本学期拟对各年级的学生分别进行“养成教育”“守纪教育”“礼仪教育”“爱国主义教育”“感恩教育”“成才教育”等。</w:t>
      </w:r>
    </w:p>
    <w:p w14:paraId="4F9ED0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2</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抓好学生的养成教育，</w:t>
      </w:r>
      <w:r>
        <w:rPr>
          <w:rFonts w:hint="eastAsia" w:ascii="仿宋" w:hAnsi="仿宋" w:eastAsia="仿宋" w:cs="仿宋"/>
          <w:i w:val="0"/>
          <w:iCs w:val="0"/>
          <w:caps w:val="0"/>
          <w:color w:val="404040"/>
          <w:spacing w:val="0"/>
          <w:sz w:val="32"/>
          <w:szCs w:val="32"/>
          <w:u w:val="none"/>
          <w:shd w:val="clear" w:fill="FFFFFF"/>
          <w:lang w:val="en-US" w:eastAsia="zh-CN"/>
        </w:rPr>
        <w:t>上</w:t>
      </w:r>
      <w:r>
        <w:rPr>
          <w:rFonts w:hint="eastAsia" w:ascii="仿宋" w:hAnsi="仿宋" w:eastAsia="仿宋" w:cs="仿宋"/>
          <w:i w:val="0"/>
          <w:iCs w:val="0"/>
          <w:caps w:val="0"/>
          <w:color w:val="404040"/>
          <w:spacing w:val="0"/>
          <w:sz w:val="32"/>
          <w:szCs w:val="32"/>
          <w:u w:val="none"/>
          <w:shd w:val="clear" w:fill="FFFFFF"/>
        </w:rPr>
        <w:t>好每一节</w:t>
      </w:r>
      <w:r>
        <w:rPr>
          <w:rFonts w:hint="eastAsia" w:ascii="仿宋" w:hAnsi="仿宋" w:eastAsia="仿宋" w:cs="仿宋"/>
          <w:i w:val="0"/>
          <w:iCs w:val="0"/>
          <w:caps w:val="0"/>
          <w:color w:val="404040"/>
          <w:spacing w:val="0"/>
          <w:sz w:val="32"/>
          <w:szCs w:val="32"/>
          <w:u w:val="none"/>
          <w:shd w:val="clear" w:fill="FFFFFF"/>
          <w:lang w:val="en-US" w:eastAsia="zh-CN"/>
        </w:rPr>
        <w:t>班会课</w:t>
      </w:r>
      <w:r>
        <w:rPr>
          <w:rFonts w:hint="eastAsia" w:ascii="仿宋" w:hAnsi="仿宋" w:eastAsia="仿宋" w:cs="仿宋"/>
          <w:i w:val="0"/>
          <w:iCs w:val="0"/>
          <w:caps w:val="0"/>
          <w:color w:val="404040"/>
          <w:spacing w:val="0"/>
          <w:sz w:val="32"/>
          <w:szCs w:val="32"/>
          <w:u w:val="none"/>
          <w:shd w:val="clear" w:fill="FFFFFF"/>
        </w:rPr>
        <w:t>，</w:t>
      </w:r>
      <w:r>
        <w:rPr>
          <w:rFonts w:hint="eastAsia" w:ascii="仿宋" w:hAnsi="仿宋" w:eastAsia="仿宋" w:cs="仿宋"/>
          <w:i w:val="0"/>
          <w:iCs w:val="0"/>
          <w:caps w:val="0"/>
          <w:color w:val="404040"/>
          <w:spacing w:val="0"/>
          <w:sz w:val="32"/>
          <w:szCs w:val="32"/>
          <w:u w:val="none"/>
          <w:shd w:val="clear" w:fill="FFFFFF"/>
          <w:lang w:val="en-US" w:eastAsia="zh-CN"/>
        </w:rPr>
        <w:t>做好每一次国旗下讲话，</w:t>
      </w:r>
      <w:r>
        <w:rPr>
          <w:rFonts w:hint="eastAsia" w:ascii="仿宋" w:hAnsi="仿宋" w:eastAsia="仿宋" w:cs="仿宋"/>
          <w:i w:val="0"/>
          <w:iCs w:val="0"/>
          <w:caps w:val="0"/>
          <w:color w:val="404040"/>
          <w:spacing w:val="0"/>
          <w:sz w:val="32"/>
          <w:szCs w:val="32"/>
          <w:u w:val="none"/>
          <w:shd w:val="clear" w:fill="FFFFFF"/>
        </w:rPr>
        <w:t>继续建立“学校——社会——家庭”三位一体立体化德育网络。</w:t>
      </w:r>
    </w:p>
    <w:p w14:paraId="0DE60F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3</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充分利用各大节日，开展形式多样的</w:t>
      </w:r>
      <w:r>
        <w:rPr>
          <w:rFonts w:hint="eastAsia" w:ascii="仿宋" w:hAnsi="仿宋" w:eastAsia="仿宋" w:cs="仿宋"/>
          <w:i w:val="0"/>
          <w:iCs w:val="0"/>
          <w:caps w:val="0"/>
          <w:color w:val="404040"/>
          <w:spacing w:val="0"/>
          <w:sz w:val="32"/>
          <w:szCs w:val="32"/>
          <w:u w:val="none"/>
          <w:shd w:val="clear" w:fill="FFFFFF"/>
          <w:lang w:val="en-US" w:eastAsia="zh-CN"/>
        </w:rPr>
        <w:t>主题</w:t>
      </w:r>
      <w:r>
        <w:rPr>
          <w:rFonts w:hint="eastAsia" w:ascii="仿宋" w:hAnsi="仿宋" w:eastAsia="仿宋" w:cs="仿宋"/>
          <w:i w:val="0"/>
          <w:iCs w:val="0"/>
          <w:caps w:val="0"/>
          <w:color w:val="404040"/>
          <w:spacing w:val="0"/>
          <w:sz w:val="32"/>
          <w:szCs w:val="32"/>
          <w:u w:val="none"/>
          <w:shd w:val="clear" w:fill="FFFFFF"/>
        </w:rPr>
        <w:t>活动，如教师节开展尊师活动，国庆节进行爱国主义、集体主义和革命传统教育，五四青年节开展光荣感教育。</w:t>
      </w:r>
    </w:p>
    <w:p w14:paraId="1CB860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4.</w:t>
      </w:r>
      <w:r>
        <w:rPr>
          <w:rFonts w:hint="eastAsia" w:ascii="仿宋" w:hAnsi="仿宋" w:eastAsia="仿宋" w:cs="仿宋"/>
          <w:i w:val="0"/>
          <w:iCs w:val="0"/>
          <w:caps w:val="0"/>
          <w:color w:val="404040"/>
          <w:spacing w:val="0"/>
          <w:sz w:val="32"/>
          <w:szCs w:val="32"/>
          <w:u w:val="none"/>
          <w:shd w:val="clear" w:fill="FFFFFF"/>
        </w:rPr>
        <w:t>进一步加强班主任的学习和培训，使班主任在工作中学习，在学习中工作，在工作中反思，不断完善和提高自我，积极参与德育科研活动，以适应班主任工作的需要。</w:t>
      </w:r>
    </w:p>
    <w:p w14:paraId="3D2F63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5.加大安全教育力度</w:t>
      </w:r>
      <w:r>
        <w:rPr>
          <w:rFonts w:hint="eastAsia" w:ascii="仿宋" w:hAnsi="仿宋" w:eastAsia="仿宋" w:cs="仿宋"/>
          <w:i w:val="0"/>
          <w:iCs w:val="0"/>
          <w:caps w:val="0"/>
          <w:color w:val="404040"/>
          <w:spacing w:val="0"/>
          <w:sz w:val="32"/>
          <w:szCs w:val="32"/>
          <w:u w:val="none"/>
          <w:shd w:val="clear" w:fill="FFFFFF"/>
        </w:rPr>
        <w:t>，通过</w:t>
      </w:r>
      <w:r>
        <w:rPr>
          <w:rFonts w:hint="eastAsia" w:ascii="仿宋" w:hAnsi="仿宋" w:eastAsia="仿宋" w:cs="仿宋"/>
          <w:i w:val="0"/>
          <w:iCs w:val="0"/>
          <w:caps w:val="0"/>
          <w:color w:val="404040"/>
          <w:spacing w:val="0"/>
          <w:sz w:val="32"/>
          <w:szCs w:val="32"/>
          <w:u w:val="none"/>
          <w:shd w:val="clear" w:fill="FFFFFF"/>
          <w:lang w:val="en-US" w:eastAsia="zh-CN"/>
        </w:rPr>
        <w:t>宣传栏</w:t>
      </w:r>
      <w:r>
        <w:rPr>
          <w:rFonts w:hint="eastAsia" w:ascii="仿宋" w:hAnsi="仿宋" w:eastAsia="仿宋" w:cs="仿宋"/>
          <w:i w:val="0"/>
          <w:iCs w:val="0"/>
          <w:caps w:val="0"/>
          <w:color w:val="404040"/>
          <w:spacing w:val="0"/>
          <w:sz w:val="32"/>
          <w:szCs w:val="32"/>
          <w:u w:val="none"/>
          <w:shd w:val="clear" w:fill="FFFFFF"/>
        </w:rPr>
        <w:t>、</w:t>
      </w:r>
      <w:r>
        <w:rPr>
          <w:rFonts w:hint="eastAsia" w:ascii="仿宋" w:hAnsi="仿宋" w:eastAsia="仿宋" w:cs="仿宋"/>
          <w:i w:val="0"/>
          <w:iCs w:val="0"/>
          <w:caps w:val="0"/>
          <w:color w:val="404040"/>
          <w:spacing w:val="0"/>
          <w:sz w:val="32"/>
          <w:szCs w:val="32"/>
          <w:u w:val="none"/>
          <w:shd w:val="clear" w:fill="FFFFFF"/>
          <w:lang w:val="en-US" w:eastAsia="zh-CN"/>
        </w:rPr>
        <w:t>校园广播、班会课</w:t>
      </w:r>
      <w:r>
        <w:rPr>
          <w:rFonts w:hint="eastAsia" w:ascii="仿宋" w:hAnsi="仿宋" w:eastAsia="仿宋" w:cs="仿宋"/>
          <w:i w:val="0"/>
          <w:iCs w:val="0"/>
          <w:caps w:val="0"/>
          <w:color w:val="404040"/>
          <w:spacing w:val="0"/>
          <w:sz w:val="32"/>
          <w:szCs w:val="32"/>
          <w:u w:val="none"/>
          <w:shd w:val="clear" w:fill="FFFFFF"/>
        </w:rPr>
        <w:t>等形式，营造“人人讲安全，处处讲安全”的浓厚氛围。</w:t>
      </w:r>
    </w:p>
    <w:p w14:paraId="4A86438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楷体" w:hAnsi="楷体" w:eastAsia="楷体" w:cs="楷体"/>
          <w:i w:val="0"/>
          <w:iCs w:val="0"/>
          <w:caps w:val="0"/>
          <w:color w:val="404040"/>
          <w:spacing w:val="0"/>
          <w:sz w:val="32"/>
          <w:szCs w:val="32"/>
          <w:u w:val="none"/>
          <w:shd w:val="clear" w:fill="FFFFFF"/>
        </w:rPr>
      </w:pPr>
      <w:r>
        <w:rPr>
          <w:rFonts w:hint="eastAsia" w:ascii="楷体" w:hAnsi="楷体" w:eastAsia="楷体" w:cs="楷体"/>
          <w:i w:val="0"/>
          <w:iCs w:val="0"/>
          <w:caps w:val="0"/>
          <w:color w:val="404040"/>
          <w:spacing w:val="0"/>
          <w:sz w:val="32"/>
          <w:szCs w:val="32"/>
          <w:u w:val="none"/>
          <w:shd w:val="clear" w:fill="FFFFFF"/>
          <w:lang w:eastAsia="zh-CN"/>
        </w:rPr>
        <w:t>（二）</w:t>
      </w:r>
      <w:r>
        <w:rPr>
          <w:rFonts w:hint="eastAsia" w:ascii="楷体" w:hAnsi="楷体" w:eastAsia="楷体" w:cs="楷体"/>
          <w:i w:val="0"/>
          <w:iCs w:val="0"/>
          <w:caps w:val="0"/>
          <w:color w:val="404040"/>
          <w:spacing w:val="0"/>
          <w:sz w:val="32"/>
          <w:szCs w:val="32"/>
          <w:u w:val="none"/>
          <w:shd w:val="clear" w:fill="FFFFFF"/>
        </w:rPr>
        <w:t>狠抓教学工作</w:t>
      </w:r>
      <w:r>
        <w:rPr>
          <w:rFonts w:hint="eastAsia" w:ascii="楷体" w:hAnsi="楷体" w:eastAsia="楷体" w:cs="楷体"/>
          <w:i w:val="0"/>
          <w:iCs w:val="0"/>
          <w:caps w:val="0"/>
          <w:color w:val="404040"/>
          <w:spacing w:val="0"/>
          <w:sz w:val="32"/>
          <w:szCs w:val="32"/>
          <w:u w:val="none"/>
          <w:shd w:val="clear" w:fill="FFFFFF"/>
          <w:lang w:eastAsia="zh-CN"/>
        </w:rPr>
        <w:t>，</w:t>
      </w:r>
      <w:r>
        <w:rPr>
          <w:rFonts w:hint="eastAsia" w:ascii="楷体" w:hAnsi="楷体" w:eastAsia="楷体" w:cs="楷体"/>
          <w:i w:val="0"/>
          <w:iCs w:val="0"/>
          <w:caps w:val="0"/>
          <w:color w:val="404040"/>
          <w:spacing w:val="0"/>
          <w:sz w:val="32"/>
          <w:szCs w:val="32"/>
          <w:u w:val="none"/>
          <w:shd w:val="clear" w:fill="FFFFFF"/>
        </w:rPr>
        <w:t>促进质量提高。</w:t>
      </w:r>
    </w:p>
    <w:p w14:paraId="38574C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1.坚持五育并进</w:t>
      </w:r>
      <w:r>
        <w:rPr>
          <w:rFonts w:hint="eastAsia" w:ascii="仿宋" w:hAnsi="仿宋" w:eastAsia="仿宋" w:cs="仿宋"/>
          <w:i w:val="0"/>
          <w:iCs w:val="0"/>
          <w:caps w:val="0"/>
          <w:color w:val="404040"/>
          <w:spacing w:val="0"/>
          <w:sz w:val="32"/>
          <w:szCs w:val="32"/>
          <w:u w:val="none"/>
          <w:shd w:val="clear" w:fill="FFFFFF"/>
        </w:rPr>
        <w:t>。</w:t>
      </w:r>
    </w:p>
    <w:p w14:paraId="251F152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default" w:ascii="仿宋" w:hAnsi="仿宋" w:eastAsia="仿宋" w:cs="仿宋"/>
          <w:i w:val="0"/>
          <w:iCs w:val="0"/>
          <w:caps w:val="0"/>
          <w:color w:val="404040"/>
          <w:spacing w:val="0"/>
          <w:sz w:val="32"/>
          <w:szCs w:val="32"/>
          <w:u w:val="none"/>
          <w:shd w:val="clear" w:fill="FFFFFF"/>
          <w:lang w:val="en-US"/>
        </w:rPr>
      </w:pPr>
      <w:r>
        <w:rPr>
          <w:rFonts w:hint="eastAsia" w:ascii="仿宋" w:hAnsi="仿宋" w:eastAsia="仿宋" w:cs="仿宋"/>
          <w:i w:val="0"/>
          <w:iCs w:val="0"/>
          <w:caps w:val="0"/>
          <w:color w:val="404040"/>
          <w:spacing w:val="0"/>
          <w:sz w:val="32"/>
          <w:szCs w:val="32"/>
          <w:u w:val="none"/>
          <w:shd w:val="clear" w:fill="FFFFFF"/>
        </w:rPr>
        <w:t>引导教师牢固树立质量意识</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用好教材</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改进教学方法</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提高课堂学习的有效性</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促进教学质量的全面提高。严格执行国家课程标准，</w:t>
      </w:r>
      <w:r>
        <w:rPr>
          <w:rFonts w:hint="eastAsia" w:ascii="仿宋" w:hAnsi="仿宋" w:eastAsia="仿宋" w:cs="仿宋"/>
          <w:i w:val="0"/>
          <w:iCs w:val="0"/>
          <w:caps w:val="0"/>
          <w:color w:val="404040"/>
          <w:spacing w:val="0"/>
          <w:sz w:val="32"/>
          <w:szCs w:val="32"/>
          <w:u w:val="none"/>
          <w:shd w:val="clear" w:fill="FFFFFF"/>
          <w:lang w:val="en-US" w:eastAsia="zh-CN"/>
        </w:rPr>
        <w:t>按量开展音体美劳等课程，</w:t>
      </w:r>
      <w:r>
        <w:rPr>
          <w:rFonts w:hint="default" w:ascii="仿宋" w:hAnsi="仿宋" w:eastAsia="仿宋" w:cs="仿宋"/>
          <w:i w:val="0"/>
          <w:iCs w:val="0"/>
          <w:caps w:val="0"/>
          <w:color w:val="404040"/>
          <w:spacing w:val="0"/>
          <w:sz w:val="32"/>
          <w:szCs w:val="32"/>
          <w:u w:val="none"/>
          <w:shd w:val="clear" w:fill="FFFFFF"/>
          <w:lang w:val="en-US"/>
        </w:rPr>
        <w:t>培养“德智体美劳”全面发展的社会主义建设者和接班人。通过课程的精准实施与育人价值的深度挖掘，让每个学生在知识学习之外，拥有健康的体魄、高尚的审美、创新的思维和劳动的习惯，为终身发展奠定坚实基础。</w:t>
      </w:r>
    </w:p>
    <w:p w14:paraId="76C05EF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textAlignment w:val="auto"/>
        <w:rPr>
          <w:rFonts w:hint="eastAsia" w:ascii="仿宋" w:hAnsi="仿宋" w:eastAsia="仿宋" w:cs="仿宋"/>
          <w:i w:val="0"/>
          <w:iCs w:val="0"/>
          <w:caps w:val="0"/>
          <w:color w:val="404040"/>
          <w:spacing w:val="0"/>
          <w:sz w:val="32"/>
          <w:szCs w:val="32"/>
          <w:u w:val="none"/>
          <w:shd w:val="clear" w:fill="FFFFFF"/>
          <w:lang w:eastAsia="zh-CN"/>
        </w:rPr>
      </w:pPr>
      <w:r>
        <w:rPr>
          <w:rFonts w:hint="eastAsia" w:ascii="仿宋" w:hAnsi="仿宋" w:eastAsia="仿宋" w:cs="仿宋"/>
          <w:i w:val="0"/>
          <w:iCs w:val="0"/>
          <w:caps w:val="0"/>
          <w:color w:val="404040"/>
          <w:spacing w:val="0"/>
          <w:kern w:val="0"/>
          <w:sz w:val="32"/>
          <w:szCs w:val="32"/>
          <w:shd w:val="clear" w:fill="FFFFFF"/>
          <w:lang w:val="en-US" w:eastAsia="zh-CN" w:bidi="ar"/>
        </w:rPr>
        <w:t>2.</w:t>
      </w:r>
      <w:r>
        <w:rPr>
          <w:rFonts w:hint="eastAsia" w:ascii="仿宋" w:hAnsi="仿宋" w:eastAsia="仿宋" w:cs="仿宋"/>
          <w:i w:val="0"/>
          <w:iCs w:val="0"/>
          <w:caps w:val="0"/>
          <w:color w:val="404040"/>
          <w:spacing w:val="0"/>
          <w:sz w:val="32"/>
          <w:szCs w:val="32"/>
          <w:u w:val="none"/>
          <w:shd w:val="clear" w:fill="FFFFFF"/>
        </w:rPr>
        <w:t>加强毕业班管理</w:t>
      </w:r>
      <w:r>
        <w:rPr>
          <w:rFonts w:hint="eastAsia" w:ascii="仿宋" w:hAnsi="仿宋" w:eastAsia="仿宋" w:cs="仿宋"/>
          <w:i w:val="0"/>
          <w:iCs w:val="0"/>
          <w:caps w:val="0"/>
          <w:color w:val="404040"/>
          <w:spacing w:val="0"/>
          <w:sz w:val="32"/>
          <w:szCs w:val="32"/>
          <w:u w:val="none"/>
          <w:shd w:val="clear" w:fill="FFFFFF"/>
          <w:lang w:eastAsia="zh-CN"/>
        </w:rPr>
        <w:t>。</w:t>
      </w:r>
    </w:p>
    <w:p w14:paraId="5668D91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按照体育单招考试的范围开展毕业班教学，以精准教学助力体育人才升学梦想。通过对标考试大纲的分层教学、实战化的模拟训练和全方位的资源保障，帮助学生在文化考试和专项测试中发挥最佳水平，实现“升学有路径、发展有方向”的目标。</w:t>
      </w:r>
    </w:p>
    <w:p w14:paraId="13108F9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3.</w:t>
      </w:r>
      <w:r>
        <w:rPr>
          <w:rFonts w:hint="eastAsia" w:ascii="仿宋" w:hAnsi="仿宋" w:eastAsia="仿宋" w:cs="仿宋"/>
          <w:i w:val="0"/>
          <w:iCs w:val="0"/>
          <w:caps w:val="0"/>
          <w:color w:val="404040"/>
          <w:spacing w:val="0"/>
          <w:sz w:val="32"/>
          <w:szCs w:val="32"/>
          <w:u w:val="none"/>
          <w:shd w:val="clear" w:fill="FFFFFF"/>
        </w:rPr>
        <w:t>认真做好抓好常规教学工作。</w:t>
      </w:r>
    </w:p>
    <w:p w14:paraId="18A6CDB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default" w:ascii="仿宋" w:hAnsi="仿宋" w:eastAsia="仿宋" w:cs="仿宋"/>
          <w:sz w:val="32"/>
          <w:szCs w:val="32"/>
          <w:u w:val="none"/>
          <w:lang w:val="en-US"/>
        </w:rPr>
      </w:pPr>
      <w:r>
        <w:rPr>
          <w:rFonts w:hint="eastAsia" w:ascii="仿宋" w:hAnsi="仿宋" w:eastAsia="仿宋" w:cs="仿宋"/>
          <w:i w:val="0"/>
          <w:iCs w:val="0"/>
          <w:caps w:val="0"/>
          <w:color w:val="404040"/>
          <w:spacing w:val="0"/>
          <w:sz w:val="32"/>
          <w:szCs w:val="32"/>
          <w:u w:val="none"/>
          <w:shd w:val="clear" w:fill="FFFFFF"/>
          <w:lang w:val="en-US" w:eastAsia="zh-CN"/>
        </w:rPr>
        <w:t>要求</w:t>
      </w:r>
      <w:r>
        <w:rPr>
          <w:rFonts w:hint="eastAsia" w:ascii="仿宋" w:hAnsi="仿宋" w:eastAsia="仿宋" w:cs="仿宋"/>
          <w:i w:val="0"/>
          <w:iCs w:val="0"/>
          <w:caps w:val="0"/>
          <w:color w:val="404040"/>
          <w:spacing w:val="0"/>
          <w:sz w:val="32"/>
          <w:szCs w:val="32"/>
          <w:u w:val="none"/>
          <w:shd w:val="clear" w:fill="FFFFFF"/>
        </w:rPr>
        <w:t>全体教师必须做好“认真备课、认真上课、认真听课、认真批改、认真辅导、认真教研”的“六认真”</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lang w:val="en-US" w:eastAsia="zh-CN"/>
        </w:rPr>
        <w:t>每学期</w:t>
      </w:r>
      <w:r>
        <w:rPr>
          <w:rFonts w:hint="eastAsia" w:ascii="仿宋" w:hAnsi="仿宋" w:eastAsia="仿宋" w:cs="仿宋"/>
          <w:i w:val="0"/>
          <w:iCs w:val="0"/>
          <w:caps w:val="0"/>
          <w:color w:val="404040"/>
          <w:spacing w:val="0"/>
          <w:sz w:val="32"/>
          <w:szCs w:val="32"/>
          <w:u w:val="none"/>
          <w:shd w:val="clear" w:fill="FFFFFF"/>
        </w:rPr>
        <w:t>开展</w:t>
      </w:r>
      <w:r>
        <w:rPr>
          <w:rFonts w:hint="eastAsia" w:ascii="仿宋" w:hAnsi="仿宋" w:eastAsia="仿宋" w:cs="仿宋"/>
          <w:i w:val="0"/>
          <w:iCs w:val="0"/>
          <w:caps w:val="0"/>
          <w:color w:val="404040"/>
          <w:spacing w:val="0"/>
          <w:sz w:val="32"/>
          <w:szCs w:val="32"/>
          <w:u w:val="none"/>
          <w:shd w:val="clear" w:fill="FFFFFF"/>
          <w:lang w:val="en-US" w:eastAsia="zh-CN"/>
        </w:rPr>
        <w:t>一次</w:t>
      </w:r>
      <w:r>
        <w:rPr>
          <w:rFonts w:hint="eastAsia" w:ascii="仿宋" w:hAnsi="仿宋" w:eastAsia="仿宋" w:cs="仿宋"/>
          <w:i w:val="0"/>
          <w:iCs w:val="0"/>
          <w:caps w:val="0"/>
          <w:color w:val="404040"/>
          <w:spacing w:val="0"/>
          <w:sz w:val="32"/>
          <w:szCs w:val="32"/>
          <w:u w:val="none"/>
          <w:shd w:val="clear" w:fill="FFFFFF"/>
        </w:rPr>
        <w:t>听课评课</w:t>
      </w:r>
      <w:r>
        <w:rPr>
          <w:rFonts w:hint="eastAsia" w:ascii="仿宋" w:hAnsi="仿宋" w:eastAsia="仿宋" w:cs="仿宋"/>
          <w:i w:val="0"/>
          <w:iCs w:val="0"/>
          <w:caps w:val="0"/>
          <w:color w:val="404040"/>
          <w:spacing w:val="0"/>
          <w:sz w:val="32"/>
          <w:szCs w:val="32"/>
          <w:u w:val="none"/>
          <w:shd w:val="clear" w:fill="FFFFFF"/>
          <w:lang w:val="en-US" w:eastAsia="zh-CN"/>
        </w:rPr>
        <w:t>活动，通过教师间的交流促进大家共同成长。</w:t>
      </w:r>
    </w:p>
    <w:p w14:paraId="582813E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楷体" w:hAnsi="楷体" w:eastAsia="楷体" w:cs="楷体"/>
          <w:sz w:val="32"/>
          <w:szCs w:val="32"/>
          <w:u w:val="none"/>
        </w:rPr>
      </w:pPr>
      <w:r>
        <w:rPr>
          <w:rFonts w:hint="eastAsia" w:ascii="楷体" w:hAnsi="楷体" w:eastAsia="楷体" w:cs="楷体"/>
          <w:i w:val="0"/>
          <w:iCs w:val="0"/>
          <w:caps w:val="0"/>
          <w:color w:val="404040"/>
          <w:spacing w:val="0"/>
          <w:sz w:val="32"/>
          <w:szCs w:val="32"/>
          <w:u w:val="none"/>
          <w:shd w:val="clear" w:fill="FFFFFF"/>
          <w:lang w:eastAsia="zh-CN"/>
        </w:rPr>
        <w:t>（三）</w:t>
      </w:r>
      <w:r>
        <w:rPr>
          <w:rFonts w:hint="eastAsia" w:ascii="楷体" w:hAnsi="楷体" w:eastAsia="楷体" w:cs="楷体"/>
          <w:i w:val="0"/>
          <w:iCs w:val="0"/>
          <w:caps w:val="0"/>
          <w:color w:val="404040"/>
          <w:spacing w:val="0"/>
          <w:sz w:val="32"/>
          <w:szCs w:val="32"/>
          <w:u w:val="none"/>
          <w:shd w:val="clear" w:fill="FFFFFF"/>
        </w:rPr>
        <w:t>强化师德建设</w:t>
      </w:r>
      <w:r>
        <w:rPr>
          <w:rFonts w:hint="eastAsia" w:ascii="楷体" w:hAnsi="楷体" w:eastAsia="楷体" w:cs="楷体"/>
          <w:i w:val="0"/>
          <w:iCs w:val="0"/>
          <w:caps w:val="0"/>
          <w:color w:val="404040"/>
          <w:spacing w:val="0"/>
          <w:sz w:val="32"/>
          <w:szCs w:val="32"/>
          <w:u w:val="none"/>
          <w:shd w:val="clear" w:fill="FFFFFF"/>
          <w:lang w:eastAsia="zh-CN"/>
        </w:rPr>
        <w:t>，</w:t>
      </w:r>
      <w:r>
        <w:rPr>
          <w:rFonts w:hint="eastAsia" w:ascii="楷体" w:hAnsi="楷体" w:eastAsia="楷体" w:cs="楷体"/>
          <w:i w:val="0"/>
          <w:iCs w:val="0"/>
          <w:caps w:val="0"/>
          <w:color w:val="404040"/>
          <w:spacing w:val="0"/>
          <w:sz w:val="32"/>
          <w:szCs w:val="32"/>
          <w:u w:val="none"/>
          <w:shd w:val="clear" w:fill="FFFFFF"/>
        </w:rPr>
        <w:t>抓好</w:t>
      </w:r>
      <w:r>
        <w:rPr>
          <w:rFonts w:hint="eastAsia" w:ascii="楷体" w:hAnsi="楷体" w:eastAsia="楷体" w:cs="楷体"/>
          <w:i w:val="0"/>
          <w:iCs w:val="0"/>
          <w:caps w:val="0"/>
          <w:color w:val="404040"/>
          <w:spacing w:val="0"/>
          <w:sz w:val="32"/>
          <w:szCs w:val="32"/>
          <w:u w:val="none"/>
          <w:shd w:val="clear" w:fill="FFFFFF"/>
          <w:lang w:val="en-US" w:eastAsia="zh-CN"/>
        </w:rPr>
        <w:t>廉洁教育</w:t>
      </w:r>
      <w:r>
        <w:rPr>
          <w:rFonts w:hint="eastAsia" w:ascii="楷体" w:hAnsi="楷体" w:eastAsia="楷体" w:cs="楷体"/>
          <w:i w:val="0"/>
          <w:iCs w:val="0"/>
          <w:caps w:val="0"/>
          <w:color w:val="404040"/>
          <w:spacing w:val="0"/>
          <w:sz w:val="32"/>
          <w:szCs w:val="32"/>
          <w:u w:val="none"/>
          <w:shd w:val="clear" w:fill="FFFFFF"/>
        </w:rPr>
        <w:t>。</w:t>
      </w:r>
    </w:p>
    <w:p w14:paraId="0CB689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rPr>
        <w:t>抓好教师的理论学习</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通过理论政治学习</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使</w:t>
      </w:r>
      <w:r>
        <w:rPr>
          <w:rFonts w:hint="eastAsia" w:ascii="仿宋" w:hAnsi="仿宋" w:eastAsia="仿宋" w:cs="仿宋"/>
          <w:i w:val="0"/>
          <w:iCs w:val="0"/>
          <w:caps w:val="0"/>
          <w:color w:val="404040"/>
          <w:spacing w:val="0"/>
          <w:sz w:val="32"/>
          <w:szCs w:val="32"/>
          <w:u w:val="none"/>
          <w:shd w:val="clear" w:fill="FFFFFF"/>
          <w:lang w:val="en-US" w:eastAsia="zh-CN"/>
        </w:rPr>
        <w:t>教师教练员</w:t>
      </w:r>
      <w:r>
        <w:rPr>
          <w:rFonts w:hint="eastAsia" w:ascii="仿宋" w:hAnsi="仿宋" w:eastAsia="仿宋" w:cs="仿宋"/>
          <w:i w:val="0"/>
          <w:iCs w:val="0"/>
          <w:caps w:val="0"/>
          <w:color w:val="404040"/>
          <w:spacing w:val="0"/>
          <w:sz w:val="32"/>
          <w:szCs w:val="32"/>
          <w:u w:val="none"/>
          <w:shd w:val="clear" w:fill="FFFFFF"/>
        </w:rPr>
        <w:t>具有高尚的职业道德和良好的师表风范</w:t>
      </w:r>
      <w:bookmarkStart w:id="0" w:name="_GoBack"/>
      <w:r>
        <w:rPr>
          <w:rFonts w:hint="eastAsia" w:ascii="仿宋" w:hAnsi="仿宋" w:eastAsia="仿宋" w:cs="仿宋"/>
          <w:i w:val="0"/>
          <w:iCs w:val="0"/>
          <w:caps w:val="0"/>
          <w:color w:val="404040"/>
          <w:spacing w:val="0"/>
          <w:sz w:val="32"/>
          <w:szCs w:val="32"/>
          <w:u w:val="none"/>
          <w:shd w:val="clear" w:fill="FFFFFF"/>
          <w:lang w:eastAsia="zh-CN"/>
        </w:rPr>
        <w:t>。</w:t>
      </w:r>
      <w:bookmarkEnd w:id="0"/>
      <w:r>
        <w:rPr>
          <w:rFonts w:hint="eastAsia" w:ascii="仿宋" w:hAnsi="仿宋" w:eastAsia="仿宋" w:cs="仿宋"/>
          <w:i w:val="0"/>
          <w:iCs w:val="0"/>
          <w:caps w:val="0"/>
          <w:color w:val="404040"/>
          <w:spacing w:val="0"/>
          <w:sz w:val="32"/>
          <w:szCs w:val="32"/>
          <w:u w:val="none"/>
          <w:shd w:val="clear" w:fill="FFFFFF"/>
          <w:lang w:val="en-US" w:eastAsia="zh-CN"/>
        </w:rPr>
        <w:t>运用教体系统典型案例开展警示教育，让教师知敬畏、存戒惧、守底线。二者相辅相成，共同推动教师队伍建设从“外在约束”向“内在自觉”转变，为培养德智体美劳全面发展的社会主义建设者和接班人提供坚实的人才保障。</w:t>
      </w:r>
    </w:p>
    <w:p w14:paraId="2B0B310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楷体" w:hAnsi="楷体" w:eastAsia="楷体" w:cs="楷体"/>
          <w:i w:val="0"/>
          <w:iCs w:val="0"/>
          <w:caps w:val="0"/>
          <w:color w:val="404040"/>
          <w:spacing w:val="0"/>
          <w:sz w:val="32"/>
          <w:szCs w:val="32"/>
          <w:u w:val="none"/>
          <w:shd w:val="clear" w:fill="FFFFFF"/>
        </w:rPr>
      </w:pPr>
      <w:r>
        <w:rPr>
          <w:rFonts w:hint="eastAsia" w:ascii="楷体" w:hAnsi="楷体" w:eastAsia="楷体" w:cs="楷体"/>
          <w:i w:val="0"/>
          <w:iCs w:val="0"/>
          <w:caps w:val="0"/>
          <w:color w:val="404040"/>
          <w:spacing w:val="0"/>
          <w:sz w:val="32"/>
          <w:szCs w:val="32"/>
          <w:u w:val="none"/>
          <w:shd w:val="clear" w:fill="FFFFFF"/>
          <w:lang w:eastAsia="zh-CN"/>
        </w:rPr>
        <w:t>（四）</w:t>
      </w:r>
      <w:r>
        <w:rPr>
          <w:rFonts w:hint="eastAsia" w:ascii="楷体" w:hAnsi="楷体" w:eastAsia="楷体" w:cs="楷体"/>
          <w:i w:val="0"/>
          <w:iCs w:val="0"/>
          <w:caps w:val="0"/>
          <w:color w:val="404040"/>
          <w:spacing w:val="0"/>
          <w:sz w:val="32"/>
          <w:szCs w:val="32"/>
          <w:u w:val="none"/>
          <w:shd w:val="clear" w:fill="FFFFFF"/>
        </w:rPr>
        <w:t>加强后勤工作，改善办学条件。</w:t>
      </w:r>
    </w:p>
    <w:p w14:paraId="021AABC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1</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加强后勤常规管理，提倡勤俭节约，加大教学设施的添置力度，保障供求平稳。认真做好各项维修工作，按时检查，对学生进行爱护公物教育，利用假期对校舍进行维护，对师生办公桌椅进行维修。</w:t>
      </w:r>
    </w:p>
    <w:p w14:paraId="2BCF7C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2</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严格财经纪律，落实财务制度，不断规范管理行为，完善财务公开程序，增加财务透明度，坚持自查、自审、自纠工作，发现问题及时纠正，做到收支有计划、学终有决算，教代会有汇报，接受群众监督。</w:t>
      </w:r>
    </w:p>
    <w:p w14:paraId="12DCB5F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3</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加强校园周边的治理工作，消除</w:t>
      </w:r>
      <w:r>
        <w:rPr>
          <w:rFonts w:hint="eastAsia" w:ascii="仿宋" w:hAnsi="仿宋" w:eastAsia="仿宋" w:cs="仿宋"/>
          <w:i w:val="0"/>
          <w:iCs w:val="0"/>
          <w:caps w:val="0"/>
          <w:color w:val="404040"/>
          <w:spacing w:val="0"/>
          <w:sz w:val="32"/>
          <w:szCs w:val="32"/>
          <w:u w:val="none"/>
          <w:shd w:val="clear" w:fill="FFFFFF"/>
          <w:lang w:val="en-US" w:eastAsia="zh-CN"/>
        </w:rPr>
        <w:t>安全隐患</w:t>
      </w:r>
      <w:r>
        <w:rPr>
          <w:rFonts w:hint="eastAsia" w:ascii="仿宋" w:hAnsi="仿宋" w:eastAsia="仿宋" w:cs="仿宋"/>
          <w:i w:val="0"/>
          <w:iCs w:val="0"/>
          <w:caps w:val="0"/>
          <w:color w:val="404040"/>
          <w:spacing w:val="0"/>
          <w:sz w:val="32"/>
          <w:szCs w:val="32"/>
          <w:u w:val="none"/>
          <w:shd w:val="clear" w:fill="FFFFFF"/>
        </w:rPr>
        <w:t>，对</w:t>
      </w:r>
      <w:r>
        <w:rPr>
          <w:rFonts w:hint="eastAsia" w:ascii="仿宋" w:hAnsi="仿宋" w:eastAsia="仿宋" w:cs="仿宋"/>
          <w:i w:val="0"/>
          <w:iCs w:val="0"/>
          <w:caps w:val="0"/>
          <w:color w:val="404040"/>
          <w:spacing w:val="0"/>
          <w:sz w:val="32"/>
          <w:szCs w:val="32"/>
          <w:u w:val="none"/>
          <w:shd w:val="clear" w:fill="FFFFFF"/>
          <w:lang w:val="en-US" w:eastAsia="zh-CN"/>
        </w:rPr>
        <w:t>校内设施设备</w:t>
      </w:r>
      <w:r>
        <w:rPr>
          <w:rFonts w:hint="eastAsia" w:ascii="仿宋" w:hAnsi="仿宋" w:eastAsia="仿宋" w:cs="仿宋"/>
          <w:i w:val="0"/>
          <w:iCs w:val="0"/>
          <w:caps w:val="0"/>
          <w:color w:val="404040"/>
          <w:spacing w:val="0"/>
          <w:sz w:val="32"/>
          <w:szCs w:val="32"/>
          <w:u w:val="none"/>
          <w:shd w:val="clear" w:fill="FFFFFF"/>
        </w:rPr>
        <w:t>定期检查，预防</w:t>
      </w:r>
      <w:r>
        <w:rPr>
          <w:rFonts w:hint="eastAsia" w:ascii="仿宋" w:hAnsi="仿宋" w:eastAsia="仿宋" w:cs="仿宋"/>
          <w:i w:val="0"/>
          <w:iCs w:val="0"/>
          <w:caps w:val="0"/>
          <w:color w:val="404040"/>
          <w:spacing w:val="0"/>
          <w:sz w:val="32"/>
          <w:szCs w:val="32"/>
          <w:u w:val="none"/>
          <w:shd w:val="clear" w:fill="FFFFFF"/>
          <w:lang w:val="en-US" w:eastAsia="zh-CN"/>
        </w:rPr>
        <w:t>安全生产</w:t>
      </w:r>
      <w:r>
        <w:rPr>
          <w:rFonts w:hint="eastAsia" w:ascii="仿宋" w:hAnsi="仿宋" w:eastAsia="仿宋" w:cs="仿宋"/>
          <w:i w:val="0"/>
          <w:iCs w:val="0"/>
          <w:caps w:val="0"/>
          <w:color w:val="404040"/>
          <w:spacing w:val="0"/>
          <w:sz w:val="32"/>
          <w:szCs w:val="32"/>
          <w:u w:val="none"/>
          <w:shd w:val="clear" w:fill="FFFFFF"/>
        </w:rPr>
        <w:t>事故的发生。</w:t>
      </w:r>
    </w:p>
    <w:p w14:paraId="5D456E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i w:val="0"/>
          <w:iCs w:val="0"/>
          <w:caps w:val="0"/>
          <w:color w:val="404040"/>
          <w:spacing w:val="0"/>
          <w:sz w:val="32"/>
          <w:szCs w:val="32"/>
          <w:u w:val="none"/>
          <w:shd w:val="clear" w:fill="FFFFFF"/>
        </w:rPr>
      </w:pPr>
      <w:r>
        <w:rPr>
          <w:rFonts w:hint="eastAsia" w:ascii="仿宋" w:hAnsi="仿宋" w:eastAsia="仿宋" w:cs="仿宋"/>
          <w:i w:val="0"/>
          <w:iCs w:val="0"/>
          <w:caps w:val="0"/>
          <w:color w:val="404040"/>
          <w:spacing w:val="0"/>
          <w:sz w:val="32"/>
          <w:szCs w:val="32"/>
          <w:u w:val="none"/>
          <w:shd w:val="clear" w:fill="FFFFFF"/>
        </w:rPr>
        <w:t>4</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lang w:val="en-US" w:eastAsia="zh-CN"/>
        </w:rPr>
        <w:t>对</w:t>
      </w:r>
      <w:r>
        <w:rPr>
          <w:rFonts w:hint="eastAsia" w:ascii="仿宋" w:hAnsi="仿宋" w:eastAsia="仿宋" w:cs="仿宋"/>
          <w:i w:val="0"/>
          <w:iCs w:val="0"/>
          <w:caps w:val="0"/>
          <w:color w:val="404040"/>
          <w:spacing w:val="0"/>
          <w:sz w:val="32"/>
          <w:szCs w:val="32"/>
          <w:u w:val="none"/>
          <w:shd w:val="clear" w:fill="FFFFFF"/>
          <w:lang w:eastAsia="zh-CN"/>
        </w:rPr>
        <w:t>学校食堂进行全面改革，转为自营，增加管理干部，细化食堂管理。通过集中采购，营养搭配等方式，提高菜品质量，完善家长膳食监督委员会建设，筑牢校园食品安全防线，让师生满意，让家长放心。</w:t>
      </w:r>
    </w:p>
    <w:p w14:paraId="21F8BE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楷体" w:hAnsi="楷体" w:eastAsia="楷体" w:cs="楷体"/>
          <w:i w:val="0"/>
          <w:iCs w:val="0"/>
          <w:caps w:val="0"/>
          <w:color w:val="404040"/>
          <w:spacing w:val="0"/>
          <w:sz w:val="32"/>
          <w:szCs w:val="32"/>
          <w:u w:val="none"/>
          <w:shd w:val="clear" w:fill="FFFFFF"/>
          <w:lang w:val="en-US" w:eastAsia="zh-CN"/>
        </w:rPr>
      </w:pPr>
      <w:r>
        <w:rPr>
          <w:rFonts w:hint="eastAsia" w:ascii="楷体" w:hAnsi="楷体" w:eastAsia="楷体" w:cs="楷体"/>
          <w:i w:val="0"/>
          <w:iCs w:val="0"/>
          <w:caps w:val="0"/>
          <w:color w:val="404040"/>
          <w:spacing w:val="0"/>
          <w:sz w:val="32"/>
          <w:szCs w:val="32"/>
          <w:u w:val="none"/>
          <w:shd w:val="clear" w:fill="FFFFFF"/>
          <w:lang w:eastAsia="zh-CN"/>
        </w:rPr>
        <w:t>（</w:t>
      </w:r>
      <w:r>
        <w:rPr>
          <w:rFonts w:hint="eastAsia" w:ascii="楷体" w:hAnsi="楷体" w:eastAsia="楷体" w:cs="楷体"/>
          <w:i w:val="0"/>
          <w:iCs w:val="0"/>
          <w:caps w:val="0"/>
          <w:color w:val="404040"/>
          <w:spacing w:val="0"/>
          <w:sz w:val="32"/>
          <w:szCs w:val="32"/>
          <w:u w:val="none"/>
          <w:shd w:val="clear" w:fill="FFFFFF"/>
          <w:lang w:val="en-US" w:eastAsia="zh-CN"/>
        </w:rPr>
        <w:t>五</w:t>
      </w:r>
      <w:r>
        <w:rPr>
          <w:rFonts w:hint="eastAsia" w:ascii="楷体" w:hAnsi="楷体" w:eastAsia="楷体" w:cs="楷体"/>
          <w:i w:val="0"/>
          <w:iCs w:val="0"/>
          <w:caps w:val="0"/>
          <w:color w:val="404040"/>
          <w:spacing w:val="0"/>
          <w:sz w:val="32"/>
          <w:szCs w:val="32"/>
          <w:u w:val="none"/>
          <w:shd w:val="clear" w:fill="FFFFFF"/>
          <w:lang w:eastAsia="zh-CN"/>
        </w:rPr>
        <w:t>）</w:t>
      </w:r>
      <w:r>
        <w:rPr>
          <w:rFonts w:hint="eastAsia" w:ascii="楷体" w:hAnsi="楷体" w:eastAsia="楷体" w:cs="楷体"/>
          <w:i w:val="0"/>
          <w:iCs w:val="0"/>
          <w:caps w:val="0"/>
          <w:color w:val="404040"/>
          <w:spacing w:val="0"/>
          <w:sz w:val="32"/>
          <w:szCs w:val="32"/>
          <w:u w:val="none"/>
          <w:shd w:val="clear" w:fill="FFFFFF"/>
          <w:lang w:val="en-US" w:eastAsia="zh-CN"/>
        </w:rPr>
        <w:t>加强训练管理，全力备战省运会。</w:t>
      </w:r>
    </w:p>
    <w:p w14:paraId="0E2D62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lang w:val="en-US" w:eastAsia="zh-CN"/>
        </w:rPr>
        <w:t>1.</w:t>
      </w:r>
      <w:r>
        <w:rPr>
          <w:rFonts w:hint="default" w:ascii="仿宋" w:hAnsi="仿宋" w:eastAsia="仿宋" w:cs="仿宋"/>
          <w:i w:val="0"/>
          <w:iCs w:val="0"/>
          <w:caps w:val="0"/>
          <w:color w:val="404040"/>
          <w:spacing w:val="0"/>
          <w:sz w:val="32"/>
          <w:szCs w:val="32"/>
          <w:u w:val="none"/>
          <w:shd w:val="clear" w:fill="FFFFFF"/>
          <w:lang w:val="en-US" w:eastAsia="zh-CN"/>
        </w:rPr>
        <w:t>进一步完善训练管理体系，推进训练工作精细化管理，提高训练质量和效益。</w:t>
      </w:r>
    </w:p>
    <w:p w14:paraId="45D3BFC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lang w:val="en-US" w:eastAsia="zh-CN"/>
        </w:rPr>
        <w:t>2.</w:t>
      </w:r>
      <w:r>
        <w:rPr>
          <w:rFonts w:hint="default" w:ascii="仿宋" w:hAnsi="仿宋" w:eastAsia="仿宋" w:cs="仿宋"/>
          <w:i w:val="0"/>
          <w:iCs w:val="0"/>
          <w:caps w:val="0"/>
          <w:color w:val="404040"/>
          <w:spacing w:val="0"/>
          <w:sz w:val="32"/>
          <w:szCs w:val="32"/>
          <w:u w:val="none"/>
          <w:shd w:val="clear" w:fill="FFFFFF"/>
          <w:lang w:val="en-US" w:eastAsia="zh-CN"/>
        </w:rPr>
        <w:t>加强科研与训练相结合，引入科学训练方法和手段，提升训练科技含量。</w:t>
      </w:r>
    </w:p>
    <w:p w14:paraId="1CF76EC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lang w:val="en-US" w:eastAsia="zh-CN"/>
        </w:rPr>
        <w:t>3.</w:t>
      </w:r>
      <w:r>
        <w:rPr>
          <w:rFonts w:hint="default" w:ascii="仿宋" w:hAnsi="仿宋" w:eastAsia="仿宋" w:cs="仿宋"/>
          <w:i w:val="0"/>
          <w:iCs w:val="0"/>
          <w:caps w:val="0"/>
          <w:color w:val="404040"/>
          <w:spacing w:val="0"/>
          <w:sz w:val="32"/>
          <w:szCs w:val="32"/>
          <w:u w:val="none"/>
          <w:shd w:val="clear" w:fill="FFFFFF"/>
          <w:lang w:val="en-US" w:eastAsia="zh-CN"/>
        </w:rPr>
        <w:t>加大优秀运动员培养力度，建立健全激励机制，充分调动教练员和运动员的积极性。</w:t>
      </w:r>
    </w:p>
    <w:p w14:paraId="7E04C8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lang w:val="en-US" w:eastAsia="zh-CN"/>
        </w:rPr>
        <w:t>4.</w:t>
      </w:r>
      <w:r>
        <w:rPr>
          <w:rFonts w:hint="default" w:ascii="仿宋" w:hAnsi="仿宋" w:eastAsia="仿宋" w:cs="仿宋"/>
          <w:i w:val="0"/>
          <w:iCs w:val="0"/>
          <w:caps w:val="0"/>
          <w:color w:val="404040"/>
          <w:spacing w:val="0"/>
          <w:sz w:val="32"/>
          <w:szCs w:val="32"/>
          <w:u w:val="none"/>
          <w:shd w:val="clear" w:fill="FFFFFF"/>
          <w:lang w:val="en-US" w:eastAsia="zh-CN"/>
        </w:rPr>
        <w:t>继续改善训练条件，优化后勤保障，为备战省运会创造良好环境。</w:t>
      </w:r>
    </w:p>
    <w:p w14:paraId="792145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 w:hAnsi="仿宋" w:eastAsia="仿宋" w:cs="仿宋"/>
          <w:i w:val="0"/>
          <w:iCs w:val="0"/>
          <w:caps w:val="0"/>
          <w:color w:val="404040"/>
          <w:spacing w:val="0"/>
          <w:sz w:val="32"/>
          <w:szCs w:val="32"/>
          <w:u w:val="none"/>
          <w:shd w:val="clear" w:fill="FFFFFF"/>
          <w:lang w:val="en-US" w:eastAsia="zh-CN"/>
        </w:rPr>
      </w:pPr>
      <w:r>
        <w:rPr>
          <w:rFonts w:hint="eastAsia" w:ascii="仿宋" w:hAnsi="仿宋" w:eastAsia="仿宋" w:cs="仿宋"/>
          <w:i w:val="0"/>
          <w:iCs w:val="0"/>
          <w:caps w:val="0"/>
          <w:color w:val="404040"/>
          <w:spacing w:val="0"/>
          <w:sz w:val="32"/>
          <w:szCs w:val="32"/>
          <w:u w:val="none"/>
          <w:shd w:val="clear" w:fill="FFFFFF"/>
          <w:lang w:val="en-US" w:eastAsia="zh-CN"/>
        </w:rPr>
        <w:t>5.</w:t>
      </w:r>
      <w:r>
        <w:rPr>
          <w:rFonts w:hint="default" w:ascii="仿宋" w:hAnsi="仿宋" w:eastAsia="仿宋" w:cs="仿宋"/>
          <w:i w:val="0"/>
          <w:iCs w:val="0"/>
          <w:caps w:val="0"/>
          <w:color w:val="404040"/>
          <w:spacing w:val="0"/>
          <w:sz w:val="32"/>
          <w:szCs w:val="32"/>
          <w:u w:val="none"/>
          <w:shd w:val="clear" w:fill="FFFFFF"/>
          <w:lang w:val="en-US" w:eastAsia="zh-CN"/>
        </w:rPr>
        <w:t>加强对外交流与合作，增加外出训练和比赛机会，提高运动员实战能力。</w:t>
      </w:r>
    </w:p>
    <w:p w14:paraId="2FEEAC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黑体" w:hAnsi="黑体" w:eastAsia="黑体" w:cs="黑体"/>
          <w:sz w:val="32"/>
          <w:szCs w:val="32"/>
          <w:u w:val="none"/>
        </w:rPr>
      </w:pPr>
      <w:r>
        <w:rPr>
          <w:rFonts w:hint="eastAsia" w:ascii="黑体" w:hAnsi="黑体" w:eastAsia="黑体" w:cs="黑体"/>
          <w:i w:val="0"/>
          <w:iCs w:val="0"/>
          <w:caps w:val="0"/>
          <w:color w:val="404040"/>
          <w:spacing w:val="0"/>
          <w:sz w:val="32"/>
          <w:szCs w:val="32"/>
          <w:u w:val="none"/>
          <w:shd w:val="clear" w:fill="FFFFFF"/>
        </w:rPr>
        <w:t>四、工作管理</w:t>
      </w:r>
    </w:p>
    <w:p w14:paraId="19C0292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全面落实</w:t>
      </w:r>
      <w:r>
        <w:rPr>
          <w:rFonts w:hint="eastAsia" w:ascii="仿宋" w:hAnsi="仿宋" w:eastAsia="仿宋" w:cs="仿宋"/>
          <w:i w:val="0"/>
          <w:iCs w:val="0"/>
          <w:caps w:val="0"/>
          <w:color w:val="404040"/>
          <w:spacing w:val="0"/>
          <w:sz w:val="32"/>
          <w:szCs w:val="32"/>
          <w:u w:val="none"/>
          <w:shd w:val="clear" w:fill="FFFFFF"/>
          <w:lang w:val="en-US" w:eastAsia="zh-CN"/>
        </w:rPr>
        <w:t>学校班子成员</w:t>
      </w:r>
      <w:r>
        <w:rPr>
          <w:rFonts w:hint="eastAsia" w:ascii="仿宋" w:hAnsi="仿宋" w:eastAsia="仿宋" w:cs="仿宋"/>
          <w:i w:val="0"/>
          <w:iCs w:val="0"/>
          <w:caps w:val="0"/>
          <w:color w:val="404040"/>
          <w:spacing w:val="0"/>
          <w:sz w:val="32"/>
          <w:szCs w:val="32"/>
          <w:u w:val="none"/>
          <w:shd w:val="clear" w:fill="FFFFFF"/>
        </w:rPr>
        <w:t>、</w:t>
      </w:r>
      <w:r>
        <w:rPr>
          <w:rFonts w:hint="eastAsia" w:ascii="仿宋" w:hAnsi="仿宋" w:eastAsia="仿宋" w:cs="仿宋"/>
          <w:i w:val="0"/>
          <w:iCs w:val="0"/>
          <w:caps w:val="0"/>
          <w:color w:val="404040"/>
          <w:spacing w:val="0"/>
          <w:sz w:val="32"/>
          <w:szCs w:val="32"/>
          <w:u w:val="none"/>
          <w:shd w:val="clear" w:fill="FFFFFF"/>
          <w:lang w:val="en-US" w:eastAsia="zh-CN"/>
        </w:rPr>
        <w:t>各科室负责人</w:t>
      </w:r>
      <w:r>
        <w:rPr>
          <w:rFonts w:hint="eastAsia" w:ascii="仿宋" w:hAnsi="仿宋" w:eastAsia="仿宋" w:cs="仿宋"/>
          <w:i w:val="0"/>
          <w:iCs w:val="0"/>
          <w:caps w:val="0"/>
          <w:color w:val="404040"/>
          <w:spacing w:val="0"/>
          <w:sz w:val="32"/>
          <w:szCs w:val="32"/>
          <w:u w:val="none"/>
          <w:shd w:val="clear" w:fill="FFFFFF"/>
        </w:rPr>
        <w:t>、教研组长、</w:t>
      </w:r>
      <w:r>
        <w:rPr>
          <w:rFonts w:hint="eastAsia" w:ascii="仿宋" w:hAnsi="仿宋" w:eastAsia="仿宋" w:cs="仿宋"/>
          <w:i w:val="0"/>
          <w:iCs w:val="0"/>
          <w:caps w:val="0"/>
          <w:color w:val="404040"/>
          <w:spacing w:val="0"/>
          <w:sz w:val="32"/>
          <w:szCs w:val="32"/>
          <w:u w:val="none"/>
          <w:shd w:val="clear" w:fill="FFFFFF"/>
          <w:lang w:val="en-US" w:eastAsia="zh-CN"/>
        </w:rPr>
        <w:t>年级组长、</w:t>
      </w:r>
      <w:r>
        <w:rPr>
          <w:rFonts w:hint="eastAsia" w:ascii="仿宋" w:hAnsi="仿宋" w:eastAsia="仿宋" w:cs="仿宋"/>
          <w:i w:val="0"/>
          <w:iCs w:val="0"/>
          <w:caps w:val="0"/>
          <w:color w:val="404040"/>
          <w:spacing w:val="0"/>
          <w:sz w:val="32"/>
          <w:szCs w:val="32"/>
          <w:u w:val="none"/>
          <w:shd w:val="clear" w:fill="FFFFFF"/>
        </w:rPr>
        <w:t>班主任</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lang w:val="en-US" w:eastAsia="zh-CN"/>
        </w:rPr>
        <w:t>教练员</w:t>
      </w:r>
      <w:r>
        <w:rPr>
          <w:rFonts w:hint="eastAsia" w:ascii="仿宋" w:hAnsi="仿宋" w:eastAsia="仿宋" w:cs="仿宋"/>
          <w:i w:val="0"/>
          <w:iCs w:val="0"/>
          <w:caps w:val="0"/>
          <w:color w:val="404040"/>
          <w:spacing w:val="0"/>
          <w:sz w:val="32"/>
          <w:szCs w:val="32"/>
          <w:u w:val="none"/>
          <w:shd w:val="clear" w:fill="FFFFFF"/>
        </w:rPr>
        <w:t>和任课教师岗位责任制，使学校各类人员岗位明、责任清，教职工各司其职，各负其责，并做到定期考核，将工作实绩与政治待遇挂钩，激活竞争机制，调动教职工的工作积极性。</w:t>
      </w:r>
    </w:p>
    <w:p w14:paraId="1A75BA1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rPr>
        <w:t>坚持</w:t>
      </w:r>
      <w:r>
        <w:rPr>
          <w:rFonts w:hint="eastAsia" w:ascii="仿宋" w:hAnsi="仿宋" w:eastAsia="仿宋" w:cs="仿宋"/>
          <w:i w:val="0"/>
          <w:iCs w:val="0"/>
          <w:caps w:val="0"/>
          <w:color w:val="404040"/>
          <w:spacing w:val="0"/>
          <w:sz w:val="32"/>
          <w:szCs w:val="32"/>
          <w:u w:val="none"/>
          <w:shd w:val="clear" w:fill="FFFFFF"/>
          <w:lang w:val="en-US" w:eastAsia="zh-CN"/>
        </w:rPr>
        <w:t>每周召开行政工作例会</w:t>
      </w:r>
      <w:r>
        <w:rPr>
          <w:rFonts w:hint="eastAsia" w:ascii="仿宋" w:hAnsi="仿宋" w:eastAsia="仿宋" w:cs="仿宋"/>
          <w:i w:val="0"/>
          <w:iCs w:val="0"/>
          <w:caps w:val="0"/>
          <w:color w:val="404040"/>
          <w:spacing w:val="0"/>
          <w:sz w:val="32"/>
          <w:szCs w:val="32"/>
          <w:u w:val="none"/>
          <w:shd w:val="clear" w:fill="FFFFFF"/>
        </w:rPr>
        <w:t>、</w:t>
      </w:r>
      <w:r>
        <w:rPr>
          <w:rFonts w:hint="eastAsia" w:ascii="仿宋" w:hAnsi="仿宋" w:eastAsia="仿宋" w:cs="仿宋"/>
          <w:i w:val="0"/>
          <w:iCs w:val="0"/>
          <w:caps w:val="0"/>
          <w:color w:val="404040"/>
          <w:spacing w:val="0"/>
          <w:sz w:val="32"/>
          <w:szCs w:val="32"/>
          <w:u w:val="none"/>
          <w:shd w:val="clear" w:fill="FFFFFF"/>
          <w:lang w:val="en-US" w:eastAsia="zh-CN"/>
        </w:rPr>
        <w:t>教师例会和教练员例会，</w:t>
      </w:r>
      <w:r>
        <w:rPr>
          <w:rFonts w:hint="eastAsia" w:ascii="仿宋" w:hAnsi="仿宋" w:eastAsia="仿宋" w:cs="仿宋"/>
          <w:i w:val="0"/>
          <w:iCs w:val="0"/>
          <w:caps w:val="0"/>
          <w:color w:val="404040"/>
          <w:spacing w:val="0"/>
          <w:sz w:val="32"/>
          <w:szCs w:val="32"/>
          <w:u w:val="none"/>
          <w:shd w:val="clear" w:fill="FFFFFF"/>
        </w:rPr>
        <w:t>建立“上下贯通、左右联动”的管理与育人机制。通过行政例会统筹全局、教师例会聚焦教学、教练员例会强化训练，再通过三会联动打破壁垒，让学校各项工作“目标一致、行动同步”，最终实现“管理效能提升、教学质量提高、训练水平进步”的多赢局面，为学生全面发展保驾护航。</w:t>
      </w:r>
    </w:p>
    <w:p w14:paraId="4F658DB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u w:val="none"/>
        </w:rPr>
      </w:pPr>
      <w:r>
        <w:rPr>
          <w:rFonts w:hint="eastAsia" w:ascii="仿宋" w:hAnsi="仿宋" w:eastAsia="仿宋" w:cs="仿宋"/>
          <w:i w:val="0"/>
          <w:iCs w:val="0"/>
          <w:caps w:val="0"/>
          <w:color w:val="404040"/>
          <w:spacing w:val="0"/>
          <w:sz w:val="32"/>
          <w:szCs w:val="32"/>
          <w:u w:val="none"/>
          <w:shd w:val="clear" w:fill="FFFFFF"/>
          <w:lang w:val="en-US" w:eastAsia="zh-CN"/>
        </w:rPr>
        <w:t>新学年在市教体局的正确领导下，通过</w:t>
      </w:r>
      <w:r>
        <w:rPr>
          <w:rFonts w:hint="eastAsia" w:ascii="仿宋" w:hAnsi="仿宋" w:eastAsia="仿宋" w:cs="仿宋"/>
          <w:i w:val="0"/>
          <w:iCs w:val="0"/>
          <w:caps w:val="0"/>
          <w:color w:val="404040"/>
          <w:spacing w:val="0"/>
          <w:sz w:val="32"/>
          <w:szCs w:val="32"/>
          <w:u w:val="none"/>
          <w:shd w:val="clear" w:fill="FFFFFF"/>
        </w:rPr>
        <w:t>全体师生的协同努力</w:t>
      </w:r>
      <w:r>
        <w:rPr>
          <w:rFonts w:hint="eastAsia" w:ascii="仿宋" w:hAnsi="仿宋" w:eastAsia="仿宋" w:cs="仿宋"/>
          <w:i w:val="0"/>
          <w:iCs w:val="0"/>
          <w:caps w:val="0"/>
          <w:color w:val="404040"/>
          <w:spacing w:val="0"/>
          <w:sz w:val="32"/>
          <w:szCs w:val="32"/>
          <w:u w:val="none"/>
          <w:shd w:val="clear" w:fill="FFFFFF"/>
          <w:lang w:eastAsia="zh-CN"/>
        </w:rPr>
        <w:t>，</w:t>
      </w:r>
      <w:r>
        <w:rPr>
          <w:rFonts w:hint="eastAsia" w:ascii="仿宋" w:hAnsi="仿宋" w:eastAsia="仿宋" w:cs="仿宋"/>
          <w:i w:val="0"/>
          <w:iCs w:val="0"/>
          <w:caps w:val="0"/>
          <w:color w:val="404040"/>
          <w:spacing w:val="0"/>
          <w:sz w:val="32"/>
          <w:szCs w:val="32"/>
          <w:u w:val="none"/>
          <w:shd w:val="clear" w:fill="FFFFFF"/>
        </w:rPr>
        <w:t>我校必将</w:t>
      </w:r>
      <w:r>
        <w:rPr>
          <w:rFonts w:hint="eastAsia" w:ascii="仿宋" w:hAnsi="仿宋" w:eastAsia="仿宋" w:cs="仿宋"/>
          <w:i w:val="0"/>
          <w:iCs w:val="0"/>
          <w:caps w:val="0"/>
          <w:color w:val="404040"/>
          <w:spacing w:val="0"/>
          <w:sz w:val="32"/>
          <w:szCs w:val="32"/>
          <w:u w:val="none"/>
          <w:shd w:val="clear" w:fill="FFFFFF"/>
          <w:lang w:val="en-US" w:eastAsia="zh-CN"/>
        </w:rPr>
        <w:t>在2026年萍乡省运会上赛出风采、赛出水平，培养出更多的高水平体育后备人才，</w:t>
      </w:r>
      <w:r>
        <w:rPr>
          <w:rFonts w:hint="eastAsia" w:ascii="仿宋" w:hAnsi="仿宋" w:eastAsia="仿宋" w:cs="仿宋"/>
          <w:i w:val="0"/>
          <w:iCs w:val="0"/>
          <w:caps w:val="0"/>
          <w:color w:val="404040"/>
          <w:spacing w:val="0"/>
          <w:sz w:val="32"/>
          <w:szCs w:val="32"/>
          <w:u w:val="none"/>
          <w:shd w:val="clear" w:fill="FFFFFF"/>
        </w:rPr>
        <w:t>为</w:t>
      </w:r>
      <w:r>
        <w:rPr>
          <w:rFonts w:hint="eastAsia" w:ascii="仿宋" w:hAnsi="仿宋" w:eastAsia="仿宋" w:cs="仿宋"/>
          <w:i w:val="0"/>
          <w:iCs w:val="0"/>
          <w:caps w:val="0"/>
          <w:color w:val="404040"/>
          <w:spacing w:val="0"/>
          <w:sz w:val="32"/>
          <w:szCs w:val="32"/>
          <w:u w:val="none"/>
          <w:shd w:val="clear" w:fill="FFFFFF"/>
          <w:lang w:val="en-US" w:eastAsia="zh-CN"/>
        </w:rPr>
        <w:t>我市体育事业</w:t>
      </w:r>
      <w:r>
        <w:rPr>
          <w:rFonts w:hint="eastAsia" w:ascii="仿宋" w:hAnsi="仿宋" w:eastAsia="仿宋" w:cs="仿宋"/>
          <w:i w:val="0"/>
          <w:iCs w:val="0"/>
          <w:caps w:val="0"/>
          <w:color w:val="404040"/>
          <w:spacing w:val="0"/>
          <w:sz w:val="32"/>
          <w:szCs w:val="32"/>
          <w:u w:val="none"/>
          <w:shd w:val="clear" w:fill="FFFFFF"/>
        </w:rPr>
        <w:t>做出新的贡献</w:t>
      </w:r>
      <w:r>
        <w:rPr>
          <w:rFonts w:hint="eastAsia" w:ascii="仿宋" w:hAnsi="仿宋" w:eastAsia="仿宋" w:cs="仿宋"/>
          <w:i w:val="0"/>
          <w:iCs w:val="0"/>
          <w:caps w:val="0"/>
          <w:color w:val="404040"/>
          <w:spacing w:val="0"/>
          <w:sz w:val="32"/>
          <w:szCs w:val="32"/>
          <w:u w:val="none"/>
          <w:shd w:val="clear" w:fill="FFFFFF"/>
          <w:lang w:eastAsia="zh-CN"/>
        </w:rPr>
        <w:t>！</w:t>
      </w:r>
    </w:p>
    <w:p w14:paraId="1F81758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6E8A3E-25CF-4815-9B55-3D3F21BB3C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A408C3D2-A676-4F0F-8418-BA5B6717A300}"/>
  </w:font>
  <w:font w:name="仿宋">
    <w:panose1 w:val="02010609060101010101"/>
    <w:charset w:val="86"/>
    <w:family w:val="auto"/>
    <w:pitch w:val="default"/>
    <w:sig w:usb0="800002BF" w:usb1="38CF7CFA" w:usb2="00000016" w:usb3="00000000" w:csb0="00040001" w:csb1="00000000"/>
    <w:embedRegular r:id="rId3" w:fontKey="{B74B3AC7-4C2D-40C7-A396-629A0D494AC7}"/>
  </w:font>
  <w:font w:name="楷体">
    <w:panose1 w:val="02010609060101010101"/>
    <w:charset w:val="86"/>
    <w:family w:val="auto"/>
    <w:pitch w:val="default"/>
    <w:sig w:usb0="800002BF" w:usb1="38CF7CFA" w:usb2="00000016" w:usb3="00000000" w:csb0="00040001" w:csb1="00000000"/>
    <w:embedRegular r:id="rId4" w:fontKey="{DAEB9887-2F09-41A4-AF11-31F622ECB0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967A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918CE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918CE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74AA1"/>
    <w:rsid w:val="009B3467"/>
    <w:rsid w:val="1B0F358D"/>
    <w:rsid w:val="215666FF"/>
    <w:rsid w:val="233A6F3A"/>
    <w:rsid w:val="432E7C48"/>
    <w:rsid w:val="47F74AA1"/>
    <w:rsid w:val="51167BAE"/>
    <w:rsid w:val="573F7C29"/>
    <w:rsid w:val="5FC50446"/>
    <w:rsid w:val="67C779FD"/>
    <w:rsid w:val="6E7C7053"/>
    <w:rsid w:val="79643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ad8c4d01-cbba-4cb4-a42e-e73c522f23d8</errorID>
      <errorWord>。</errorWord>
      <group>L1_Grammar</group>
      <groupName>语法问题</groupName>
      <ability>L2_Order</ability>
      <abilityName>语序不当</abilityName>
      <candidateList>
        <item>发展。</item>
      </candidateList>
      <explain>句子可能没有遵循时空、逻辑顺序，或者介词、关联词等位置不当。</explain>
      <paraID> 5DE94A7</paraID>
      <start>23</start>
      <end>24</end>
      <status>ignored</status>
      <modifiedWord/>
      <trackRevisions>false</trackRevisions>
    </reviewItem>
    <reviewItem>
      <errorID>bcebea2b-1875-419c-83b3-e31fccf10655</errorID>
      <errorWord>。</errorWord>
      <group>L1_Grammar</group>
      <groupName>语法问题</groupName>
      <ability>L2_Missing</ability>
      <abilityName>成分残缺</abilityName>
      <candidateList>
        <item>的机制。</item>
      </candidateList>
      <explain>句子中可能存在主谓宾、修饰语或者必要的词语残缺。</explain>
      <paraID>145957E0</paraID>
      <start>43</start>
      <end>44</end>
      <status>ignored</status>
      <modifiedWord/>
      <trackRevisions>false</trackRevisions>
    </reviewItem>
    <reviewItem>
      <errorID>1aca56b3-8c83-426e-bba8-01d16c3088cb</errorID>
      <errorWord>,</errorWord>
      <group>L1_Format</group>
      <groupName>格式问题</groupName>
      <ability>L2_HalfPunc</ability>
      <abilityName>全半角检查</abilityName>
      <candidateList>
        <item>，</item>
      </candidateList>
      <explain>文本全半角错误。</explain>
      <paraID> 1A5266B</paraID>
      <start>18</start>
      <end>19</end>
      <status>ignored</status>
      <modifiedWord/>
      <trackRevisions>false</trackRevisions>
    </reviewItem>
    <reviewItem>
      <errorID>c5a92e7f-95a5-49b7-968d-3faba2dbb69d</errorID>
      <errorWord>,</errorWord>
      <group>L1_Format</group>
      <groupName>格式问题</groupName>
      <ability>L2_HalfPunc</ability>
      <abilityName>全半角检查</abilityName>
      <candidateList>
        <item>，</item>
      </candidateList>
      <explain>文本全半角错误。</explain>
      <paraID>582813EE</paraID>
      <start>9</start>
      <end>10</end>
      <status>modified</status>
      <modifiedWord>，</modifiedWord>
      <trackRevisions>false</trackRevisions>
    </reviewItem>
    <reviewItem>
      <errorID>1c842f2f-9da5-479a-8cde-88b4dad05729</errorID>
      <errorWord>。</errorWord>
      <group>L1_Grammar</group>
      <groupName>语法问题</groupName>
      <ability>L2_Missing</ability>
      <abilityName>成分残缺</abilityName>
      <candidateList>
        <item>的素质。</item>
      </candidateList>
      <explain>句子中可能存在主谓宾、修饰语或者必要的词语残缺。</explain>
      <paraID> CB689EB</paraID>
      <start>42</start>
      <end>43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8b9ae8-2c9f-4774-b381-5c1233b09ca0}">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2277</Words>
  <Characters>2311</Characters>
  <Lines>0</Lines>
  <Paragraphs>0</Paragraphs>
  <TotalTime>37</TotalTime>
  <ScaleCrop>false</ScaleCrop>
  <LinksUpToDate>false</LinksUpToDate>
  <CharactersWithSpaces>2311</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2026-01-06T05:56:00Z</dcterms:created>
  <dc:creator>糖国探长</dc:creator>
  <cp:lastModifiedBy>糖国探长</cp:lastModifiedBy>
  <cp:lastPrinted>2026-01-09T01:02:44Z</cp:lastPrinted>
  <dcterms:modified xsi:type="dcterms:W3CDTF">2026-01-09T01:14:09Z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D7E72AD6CF4C41B096BAC4CB1FB4F142_11</vt:lpwstr>
  </property>
  <property fmtid="{D5CDD505-2E9C-101B-9397-08002B2CF9AE}" pid="4" name="KSOTemplateDocerSaveRecord">
    <vt:lpwstr>eyJoZGlkIjoiMjI0ODJlNTEwN2IxYTA0OGQ2ZDBkOGE3ODVjNWYxMjMiLCJ1c2VySWQiOiIzMDgwODkyNzcifQ==</vt:lpwstr>
  </property>
</Properties>
</file>