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83C4A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pacing w:line="288" w:lineRule="auto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0"/>
          <w:szCs w:val="40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0"/>
          <w:szCs w:val="40"/>
          <w:lang w:eastAsia="zh-CN"/>
        </w:rPr>
        <w:t>景德镇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0"/>
          <w:szCs w:val="40"/>
          <w:lang w:val="en-US" w:eastAsia="zh-CN"/>
        </w:rPr>
        <w:t>机电工程学校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0"/>
          <w:szCs w:val="40"/>
          <w:lang w:eastAsia="zh-CN"/>
        </w:rPr>
        <w:t>住宿生管理制度</w:t>
      </w:r>
    </w:p>
    <w:p w14:paraId="57955B1D">
      <w:pPr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为了维护学生宿舍正常的学习生活秩序，创造良好的学习生活环境规范住宿生日常行为，特制定如下管理制度。</w:t>
      </w:r>
    </w:p>
    <w:p w14:paraId="7207C82B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(一)学生宿舍由学校政教处统一调配，学生按指定</w:t>
      </w:r>
      <w:bookmarkStart w:id="0" w:name="_Hlk114135305"/>
      <w:r>
        <w:rPr>
          <w:rFonts w:hint="eastAsia" w:ascii="仿宋" w:hAnsi="仿宋" w:eastAsia="仿宋"/>
          <w:sz w:val="28"/>
          <w:szCs w:val="28"/>
        </w:rPr>
        <w:t>寝室</w:t>
      </w:r>
      <w:bookmarkEnd w:id="0"/>
      <w:r>
        <w:rPr>
          <w:rFonts w:hint="eastAsia" w:ascii="仿宋" w:hAnsi="仿宋" w:eastAsia="仿宋"/>
          <w:sz w:val="28"/>
          <w:szCs w:val="28"/>
        </w:rPr>
        <w:t>号住宿，未经同意，学生不得擅自调换寝室。</w:t>
      </w:r>
    </w:p>
    <w:p w14:paraId="721B8915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(二)住宿生除节假日和学校规定可以离校的时间外，平时一律住校，不准在外住宿和留宿外人。</w:t>
      </w:r>
    </w:p>
    <w:p w14:paraId="31B36F19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(三)上课时间学生宿舍实行封闭式管理，未办理请假手续的一律不准私自留在宿舍內。 </w:t>
      </w:r>
    </w:p>
    <w:p w14:paraId="2B5EC9A3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(四)爱护宿舍的财物和设施，不得在墙壁上乱涂乱画和损坏门窗玻璃。宿舍公物维修实行报修制度，需修理的东西报所在楼层生活老师，除自然损坏外，其他费用需按“谁损坏，谁赔偿”原则进行处理。</w:t>
      </w:r>
    </w:p>
    <w:p w14:paraId="4820C8F9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(五)严禁非住宿生进入学生宿舍，严禁住宿生互窜宿舍，严禁在宿舍抽烟、酗酒、赌博、打架等。</w:t>
      </w:r>
    </w:p>
    <w:p w14:paraId="43743D02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(六)严格遵守学校的作息制度。早上按时离开宿舍，晚上10：00后宿舍保持安静，严禁吵闹、玩手机。</w:t>
      </w:r>
    </w:p>
    <w:p w14:paraId="11CB63D3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bookmarkStart w:id="1" w:name="_Hlk114134577"/>
      <w:r>
        <w:rPr>
          <w:rFonts w:hint="eastAsia" w:ascii="仿宋" w:hAnsi="仿宋" w:eastAsia="仿宋"/>
          <w:sz w:val="28"/>
          <w:szCs w:val="28"/>
        </w:rPr>
        <w:t>(七)</w:t>
      </w:r>
      <w:bookmarkEnd w:id="1"/>
      <w:r>
        <w:rPr>
          <w:rFonts w:hint="eastAsia" w:ascii="仿宋" w:hAnsi="仿宋" w:eastAsia="仿宋"/>
          <w:sz w:val="28"/>
          <w:szCs w:val="28"/>
        </w:rPr>
        <w:t>晚上9点以前要按时回宿舍准备就寝，晚上9点后不得离开宿舍。</w:t>
      </w:r>
    </w:p>
    <w:p w14:paraId="67AE1418">
      <w:pPr>
        <w:spacing w:line="360" w:lineRule="auto"/>
        <w:ind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(八)《男(女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生住宿群》是工作群，严禁在群里聊天、发图片、表情包、发红包等与宿舍管理工作无关的消息，违者移出群。</w:t>
      </w:r>
    </w:p>
    <w:p w14:paraId="0421B97C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(九)爱护环境卫生，保持寝室內外整洁，搞好宿舍内务整理，每天起床要整理床铺、整理个人物品并叠放好被子。寝室不留垃圾过夜，垃圾不能放在寝室阳台或走廊过道、卫生间等公共区域，必须放入垃圾箱，不向楼下或公共区域随手乱扔垃圾。使用卫生间离开前要及时冲洗干净。</w:t>
      </w:r>
    </w:p>
    <w:p w14:paraId="69369051">
      <w:pPr>
        <w:spacing w:line="360" w:lineRule="auto"/>
        <w:ind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(十)加强安全防范意识，注意防火、防盗及用电安全。寝室內严禁：使用明火、私拉电线、用插线板、燃点蜡烛、使用蚊香、使用各类电气设备；严禁在宿舍走廊应急灯上或洗衣间等公共场给手机充电；严禁将管制刀具(包括水果刀)、哑铃、拉力器、双节棍等易造成人身伤害的物品带进宿舍楼。要保管好自己的钱、财、物，贵重物品不要放在寝室，遇到问题及时报告生活指导老师、班主任。</w:t>
      </w:r>
    </w:p>
    <w:p w14:paraId="46FA624F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（十一）经查实有以下违纪情况之一者，取消住宿资格，并纪律处分：</w:t>
      </w:r>
    </w:p>
    <w:p w14:paraId="11793F6B">
      <w:pPr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1、留宿校外人员、夜不归宿、偷盗、打架斗殴、进入异性宿舍区域者。</w:t>
      </w:r>
    </w:p>
    <w:p w14:paraId="31896C63">
      <w:pPr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2、翻越阂户围墙进出宿舍者。</w:t>
      </w:r>
    </w:p>
    <w:p w14:paraId="12511F61">
      <w:pPr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3、在宿舍抽烟、酗酒、赌博者。</w:t>
      </w:r>
    </w:p>
    <w:p w14:paraId="55903097">
      <w:pPr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4、在寝室使用明火、私拉电线、用插线板、燃点蜡烛、使用蚊香、使用各类电气设备，带管制刀具、哑铃、拉力器、双节棍进入宿舍楼者。</w:t>
      </w:r>
    </w:p>
    <w:p w14:paraId="290BF55A">
      <w:pPr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5、不服管理老师和学生干部管理，顶撞、恐吓、辱骂管理人员者。</w:t>
      </w:r>
    </w:p>
    <w:p w14:paraId="192E66B8">
      <w:pPr>
        <w:spacing w:line="360" w:lineRule="auto"/>
        <w:ind w:firstLine="5320" w:firstLineChars="19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2025年2月</w:t>
      </w:r>
    </w:p>
    <w:p w14:paraId="090CB8DB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4BDC1CD-34DB-4258-9723-2307E75881D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3040C82-FFFF-44D3-BB0C-8CF0323A42A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D80A996-DA42-4C0B-B9F7-2DFD5A79116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6A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2025-12-18T08:06:42Z</dcterms:created>
  <dc:creator>刘小林</dc:creator>
  <cp:lastModifiedBy>玉翱虬</cp:lastModifiedBy>
  <dcterms:modified xsi:type="dcterms:W3CDTF">2025-12-18T08:07:28Z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eyJoZGlkIjoiMWNkMjkwMWIwMTJhYTAwYzc4N2UwYjA3ODhmOTRlMTkiLCJ1c2VySWQiOiIzMjcyNjcyMzgifQ==</vt:lpwstr>
  </property>
  <property fmtid="{D5CDD505-2E9C-101B-9397-08002B2CF9AE}" pid="4" name="ICV">
    <vt:lpwstr>9E871073E1374498906917169A915EAB_12</vt:lpwstr>
  </property>
</Properties>
</file>