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000000"/>
          <w:sz w:val="52"/>
          <w:szCs w:val="52"/>
          <w:lang w:val="en-US" w:eastAsia="zh-CN"/>
        </w:rPr>
        <w:t>2024年景德镇市第一幼儿园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/>
          <w:b/>
          <w:bCs/>
          <w:color w:val="000000"/>
          <w:sz w:val="56"/>
          <w:szCs w:val="5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52"/>
          <w:szCs w:val="52"/>
          <w:lang w:val="en-US" w:eastAsia="zh-CN"/>
        </w:rPr>
        <w:t>春季学期教育教学工作每周行事历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val="en-US" w:eastAsia="zh-CN"/>
        </w:rPr>
        <w:t>2024年2月-2024年8月</w:t>
      </w:r>
      <w:r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color w:val="000000"/>
          <w:sz w:val="30"/>
          <w:szCs w:val="30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10020" w:type="dxa"/>
        <w:tblInd w:w="-7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362"/>
        <w:gridCol w:w="1200"/>
        <w:gridCol w:w="4763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周次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工作计划安排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2.19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2.25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开学前准备工作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.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新学期保教计划和实施要点。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.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制定本学期教研计划、班务计划。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3.开学典礼准备工作及新学期主题、春季主题环创的布置。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4.春季招生工作。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5.召开新学期家长会。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6.新老师家访工作。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7.勤俭节约课题结题汇报PPT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开学前的准备工作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2.26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迎接老生、新生入园，做好幼儿情绪稳定工作，抓好一日常规工作。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全园以及各班级做好开学安全教育第一课的工作。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做好幼儿园宣传工作。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4.亿童游戏装备培训。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5.陶瓷课题开题报告。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6.开展“我们的节日”主题活动。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开学安全第一课/游戏装备培训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开展三八妇女节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亲子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雷锋日主题活动。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开展教师各项教育教学培训。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4.各班区域实施检查。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5.绘本馆开放活动方案研讨。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6.开展“扣好人生第一粒扣子”主题教育活动。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三八妇女节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亲子</w:t>
            </w: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教育教学培训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开展植树节活动。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小、中班幼儿的卫生习惯的培养、常规培养。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3.指导区域自主游戏实施重点班级（大班）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4.孤独症爱心活动方案研讨。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5.研讨全市六一文艺汇演活动。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6.迎接全市幼小衔接专项督查检查。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植树节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区域自主游戏组织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3.24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第4周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一日常规流程培训、师德师风培训。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组织检查老师备课和计划制定情况。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班级区域材料投放抽查。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.新老师公开课展示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5.幼儿园近视防控宣传月的活动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师德师风培训工作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3.25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3.31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第5周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.春天畅想曲方案研讨。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开展师德师风专项培训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3.新课题申报研讨（市级、省级规划、省级龙头、省级基础）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4.研讨世界读书日活动方案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新课题申报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5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第6周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开展清明节“缅怀革命先烈，传承红色基因”主题活动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召开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孤独症爱心活动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春游踏青活动:做好春游活动的外出计划及安全保障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4.研讨全园六一演奏会方案。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系列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春游计划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大班”幼小衔接”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4.8-4.14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组织检查老师备课及计划制定情况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2.指导区域自主游戏组织与实施重点（中班）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3.排练全市六一活动节目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系列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区域自主游戏组织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4.15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第8周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筹备“五一劳动节“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主题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开展世界读书日活动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3.排练全市六一活动节目。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4.送教下乡活动。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阅读活动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第9周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检查世界读书日打卡活动的情况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检查五一劳动节活动准备情况。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开展“五一乐翻天、我是劳动小达人”活动。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全园更新“立夏”节气相关的环创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5.排练全市六一活动节目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五一劳动节活动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第10周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“五一假期“放假安排。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“五一假期”前对幼儿的安全教育工作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安全教育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第11周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开展“以爱之名，感恩有你”母亲节主题活动。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组织幼儿园进行“防地震”安全活动演练。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组织全园教师进行教研活动研讨。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.排练全市六一活动节目。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大班拍摄毕业照 (按班级有序进行)。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6.全国助残日献爱心捐款活动。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母亲节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5.13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5.19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第12周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各班级上报六一儿童节节目单，并审核节目单。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确定最终节目单，开始进行排练。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进入夏季，做好防溺水安全教育工作，并让家长签订安全责任书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4.排练全市六一活动节目。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5.指导区域自主游戏组织与实施 重点（小一班）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系列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六一儿童节节目编排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大班幼小衔接系列活动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3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5.20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5.26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检查各班级六一儿童节排练情况。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六一儿童节舞台的搭建、并进行彩排。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教研活动: 幼儿园师德师风培训。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检查各班级植物角、主题墙的布置情况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六一儿童节彩排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5.27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第14周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提前2天发放家长邀请函，同时做好六一儿童活动的安全工作。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进行六一儿童节的汇演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借助六一儿童节做好本园的招生宣传工作。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六一儿童节汇演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第15周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大班”幼小衔接”相关活动一一参观小学。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筹备大班毕业典礼活动方案，并落实相关工作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开展端午节主题活动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启动秋季招生工作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大班社会实践活动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端午节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6.10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第16周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开展父亲节主题教学活动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组织”师德师风"教师演讲比赛。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.指导区域自主游戏活动组织与实施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落实毕业相关准备工作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父亲节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区域活动组织实施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6.17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6.23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大班"幼小衔接"教学工作验收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各班进行“防溺水“安全教育。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组织本园教师进行”幼儿户外活动指导经验交流”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防溺水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安全教育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6.24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第18周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做好秋季学期招生宣传工作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大班毕业典礼。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建党节教育教学活动。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各班级、各部门进行期末工作总结的撰写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召开期末家长会，汇报幼儿成长情况。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各班级、各部门上交本学期工作总结，并进行教学反思。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本学期工作总结及秋季学期工作计划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七月份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7.1——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7.31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第19周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1.七一建党主题互活动。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2.参加全市幼儿园教师培训。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3.组织进行暑假家访工作。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做好本学期档案资料的收集与归档。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5.组织幼儿线上打卡活动《我的暑假生活》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教师培训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八月份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8.1——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8.31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第24周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筹备开学工作。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暑假招生工作，并制定详细的招生计划及人员分工新生报名工作。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教师各类培训。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招生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b/>
          <w:bCs/>
          <w:sz w:val="40"/>
          <w:szCs w:val="4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40F838"/>
    <w:multiLevelType w:val="singleLevel"/>
    <w:tmpl w:val="9040F8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33A5F01"/>
    <w:multiLevelType w:val="singleLevel"/>
    <w:tmpl w:val="733A5F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MTRmYmZjZTQzNzc0YWM5MzU1YzI0ODk1MjRhZjcifQ=="/>
  </w:docVars>
  <w:rsids>
    <w:rsidRoot w:val="69B846C4"/>
    <w:rsid w:val="061A5470"/>
    <w:rsid w:val="11423ACC"/>
    <w:rsid w:val="11F00202"/>
    <w:rsid w:val="1C5B6314"/>
    <w:rsid w:val="1F286F50"/>
    <w:rsid w:val="332D7A8D"/>
    <w:rsid w:val="352A2F89"/>
    <w:rsid w:val="380D260C"/>
    <w:rsid w:val="38910D12"/>
    <w:rsid w:val="5068245E"/>
    <w:rsid w:val="5F5C6EF4"/>
    <w:rsid w:val="648949BD"/>
    <w:rsid w:val="69B846C4"/>
    <w:rsid w:val="6F9E54E7"/>
    <w:rsid w:val="706D7374"/>
    <w:rsid w:val="784C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2157</Words>
  <Characters>2379</Characters>
  <Lines>0</Lines>
  <Paragraphs>0</Paragraphs>
  <TotalTime>1</TotalTime>
  <ScaleCrop>false</ScaleCrop>
  <LinksUpToDate>false</LinksUpToDate>
  <CharactersWithSpaces>2412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2023-01-26T02:31:00Z</dcterms:created>
  <dc:creator>随性</dc:creator>
  <cp:lastModifiedBy>甜甜·Honey </cp:lastModifiedBy>
  <cp:lastPrinted>2023-01-26T08:11:00Z</cp:lastPrinted>
  <dcterms:modified xsi:type="dcterms:W3CDTF">2024-12-19T05:52:54Z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A3316A2A8ECA48C881924640D4917D49_13</vt:lpwstr>
  </property>
</Properties>
</file>