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A40" w:rsidRDefault="00264CA0">
      <w:pPr>
        <w:rPr>
          <w:rFonts w:ascii="楷体_GB2312" w:eastAsia="楷体_GB2312"/>
          <w:b/>
          <w:sz w:val="32"/>
          <w:szCs w:val="32"/>
        </w:rPr>
      </w:pPr>
      <w:r>
        <w:rPr>
          <w:rFonts w:ascii="楷体_GB2312" w:eastAsia="楷体_GB2312" w:hint="eastAsia"/>
          <w:b/>
          <w:sz w:val="32"/>
          <w:szCs w:val="32"/>
        </w:rPr>
        <w:t>附件</w:t>
      </w:r>
      <w:r w:rsidR="0073401D">
        <w:rPr>
          <w:rFonts w:ascii="楷体_GB2312" w:eastAsia="楷体_GB2312" w:hint="eastAsia"/>
          <w:b/>
          <w:sz w:val="32"/>
          <w:szCs w:val="32"/>
        </w:rPr>
        <w:t>7</w:t>
      </w:r>
      <w:r>
        <w:rPr>
          <w:rFonts w:ascii="楷体_GB2312" w:eastAsia="楷体_GB2312" w:hint="eastAsia"/>
          <w:b/>
          <w:sz w:val="32"/>
          <w:szCs w:val="32"/>
        </w:rPr>
        <w:t>：</w:t>
      </w:r>
    </w:p>
    <w:p w:rsidR="00C97A40" w:rsidRDefault="00264CA0" w:rsidP="0073401D">
      <w:pPr>
        <w:spacing w:afterLines="50"/>
        <w:jc w:val="center"/>
        <w:rPr>
          <w:b/>
          <w:sz w:val="44"/>
          <w:szCs w:val="44"/>
        </w:rPr>
      </w:pPr>
      <w:r>
        <w:rPr>
          <w:rFonts w:asciiTheme="minorEastAsia" w:hAnsiTheme="minorEastAsia" w:hint="eastAsia"/>
          <w:b/>
          <w:sz w:val="44"/>
          <w:szCs w:val="44"/>
        </w:rPr>
        <w:t>突发事件</w:t>
      </w:r>
      <w:r w:rsidR="004119F5">
        <w:rPr>
          <w:rFonts w:asciiTheme="minorEastAsia" w:hAnsiTheme="minorEastAsia" w:hint="eastAsia"/>
          <w:b/>
          <w:sz w:val="44"/>
          <w:szCs w:val="44"/>
        </w:rPr>
        <w:t>I</w:t>
      </w:r>
      <w:r>
        <w:rPr>
          <w:rFonts w:hint="eastAsia"/>
          <w:b/>
          <w:sz w:val="44"/>
          <w:szCs w:val="44"/>
        </w:rPr>
        <w:t>级响应号令（模版）</w:t>
      </w:r>
    </w:p>
    <w:p w:rsidR="00C97A40" w:rsidRDefault="00C70631" w:rsidP="0073401D">
      <w:pPr>
        <w:spacing w:afterLines="50"/>
        <w:jc w:val="center"/>
        <w:rPr>
          <w:b/>
          <w:sz w:val="44"/>
          <w:szCs w:val="44"/>
        </w:rPr>
      </w:pPr>
      <w:r w:rsidRPr="00C70631">
        <w:pict>
          <v:roundrect id="_x0000_s1026" style="position:absolute;left:0;text-align:left;margin-left:19.85pt;margin-top:2.7pt;width:73.35pt;height:75.95pt;z-index:251661824;v-text-anchor:middle" arcsize="10923f" o:gfxdata="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JvuVzXAAAACAEAAA8AAAAAAAAAAQAg&#10;AAAAIgAAAGRycy9kb3ducmV2LnhtbFBLAQIUABQAAAAIAIdO4kDgeae1gQIAANsEAAAOAAAAAAAA&#10;AAEAIAAAACYBAABkcnMvZTJvRG9jLnhtbFBLBQYAAAAABgAGAFkBAAAZBgAAAAA=&#10;" fillcolor="#e46c0a" stroked="f" strokeweight="2pt">
            <v:textbox inset="0,0,0,0">
              <w:txbxContent>
                <w:p w:rsidR="00C97A40" w:rsidRPr="005E5F26" w:rsidRDefault="005E5F26" w:rsidP="005E5F26">
                  <w:pPr>
                    <w:adjustRightInd w:val="0"/>
                    <w:snapToGrid w:val="0"/>
                    <w:jc w:val="center"/>
                    <w:rPr>
                      <w:rFonts w:ascii="华文新魏" w:eastAsia="华文新魏" w:hAnsi="华文新魏" w:cs="华文新魏"/>
                      <w:b/>
                      <w:bCs/>
                      <w:sz w:val="44"/>
                      <w:szCs w:val="44"/>
                    </w:rPr>
                  </w:pPr>
                  <w:r>
                    <w:rPr>
                      <w:rFonts w:ascii="华文新魏" w:eastAsia="华文新魏" w:hAnsi="华文新魏" w:cs="华文新魏" w:hint="eastAsia"/>
                      <w:b/>
                      <w:bCs/>
                      <w:sz w:val="44"/>
                      <w:szCs w:val="44"/>
                    </w:rPr>
                    <w:t>景德镇</w:t>
                  </w:r>
                  <w:r w:rsidR="00264CA0">
                    <w:rPr>
                      <w:rFonts w:ascii="华文新魏" w:eastAsia="华文新魏" w:hAnsi="华文新魏" w:cs="华文新魏" w:hint="eastAsia"/>
                      <w:b/>
                      <w:bCs/>
                      <w:sz w:val="44"/>
                      <w:szCs w:val="44"/>
                    </w:rPr>
                    <w:t>长运</w:t>
                  </w:r>
                </w:p>
              </w:txbxContent>
            </v:textbox>
          </v:roundrect>
        </w:pict>
      </w:r>
      <w:r w:rsidRPr="00C70631">
        <w:pict>
          <v:roundrect id="_x0000_s1038" style="position:absolute;left:0;text-align:left;margin-left:95.75pt;margin-top:3.65pt;width:309.15pt;height:48.3pt;z-index:251651584;v-text-anchor:middle" arcsize="10923f" o:gfxdata="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0tQAs1gAAAAkBAAAPAAAAAAAAAAEAIAAA&#10;ACIAAABkcnMvZG93bnJldi54bWxQSwECFAAUAAAACACHTuJAo8EhooACAADcBAAADgAAAAAAAAAB&#10;ACAAAAAlAQAAZHJzL2Uyb0RvYy54bWxQSwUGAAAAAAYABgBZAQAAFwYAAAAA&#10;" fillcolor="#e46c0a" stroked="f" strokeweight="2pt">
            <v:textbox inset="0,0,0,0">
              <w:txbxContent>
                <w:p w:rsidR="00C97A40" w:rsidRDefault="00264CA0">
                  <w:pPr>
                    <w:snapToGrid w:val="0"/>
                    <w:jc w:val="center"/>
                    <w:rPr>
                      <w:rFonts w:ascii="华文中宋" w:eastAsia="华文中宋" w:hAnsi="华文中宋" w:cs="华文中宋"/>
                      <w:b/>
                      <w:bCs/>
                      <w:sz w:val="52"/>
                      <w:szCs w:val="52"/>
                    </w:rPr>
                  </w:pPr>
                  <w:r>
                    <w:rPr>
                      <w:rFonts w:ascii="华文中宋" w:eastAsia="华文中宋" w:hAnsi="华文中宋" w:cs="华文中宋" w:hint="eastAsia"/>
                      <w:b/>
                      <w:bCs/>
                      <w:sz w:val="52"/>
                      <w:szCs w:val="52"/>
                    </w:rPr>
                    <w:t>突发事件</w:t>
                  </w:r>
                  <w:r w:rsidR="004119F5">
                    <w:rPr>
                      <w:rFonts w:asciiTheme="minorEastAsia" w:hAnsiTheme="minorEastAsia" w:hint="eastAsia"/>
                      <w:b/>
                      <w:sz w:val="44"/>
                      <w:szCs w:val="44"/>
                    </w:rPr>
                    <w:t>I</w:t>
                  </w:r>
                  <w:r>
                    <w:rPr>
                      <w:rFonts w:ascii="华文中宋" w:eastAsia="华文中宋" w:hAnsi="华文中宋" w:cs="华文中宋" w:hint="eastAsia"/>
                      <w:b/>
                      <w:bCs/>
                      <w:sz w:val="52"/>
                      <w:szCs w:val="52"/>
                    </w:rPr>
                    <w:t>级响应号令</w:t>
                  </w:r>
                </w:p>
              </w:txbxContent>
            </v:textbox>
          </v:roundrect>
        </w:pict>
      </w:r>
      <w:r w:rsidRPr="00C70631">
        <w:pict>
          <v:rect id="_x0000_s1037" style="position:absolute;left:0;text-align:left;margin-left:96.7pt;margin-top:53.65pt;width:307.55pt;height:6pt;z-index:251652608;v-text-anchor:middle" o:gfxdata="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M3SExjWAAAACwEAAA8AAAAAAAAAAQAgAAAAIgAAAGRycy9k&#10;b3ducmV2LnhtbFBLAQIUABQAAAAIAIdO4kC8exE7dgIAAOAEAAAOAAAAAAAAAAEAIAAAACUBAABk&#10;cnMvZTJvRG9jLnhtbFBLBQYAAAAABgAGAFkBAAANBgAAAAA=&#10;" fillcolor="#e46c0a" stroked="f" strokeweight="2pt">
            <v:textbox>
              <w:txbxContent>
                <w:p w:rsidR="00C97A40" w:rsidRDefault="00C97A40">
                  <w:pPr>
                    <w:jc w:val="center"/>
                  </w:pPr>
                </w:p>
              </w:txbxContent>
            </v:textbox>
          </v:rect>
        </w:pict>
      </w:r>
      <w:r w:rsidRPr="00C70631">
        <w:pict>
          <v:rect id="_x0000_s1036" style="position:absolute;left:0;text-align:left;margin-left:22.1pt;margin-top:80.45pt;width:384.3pt;height:485pt;z-index:251653632;v-text-anchor:middle" o:gfxdata="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ahiZaNoAAAALAQAADwAAAAAAAAABACAAAAAiAAAAZHJzL2Rvd25yZXYueG1s&#10;UEsBAhQAFAAAAAgAh07iQH8cmmxoAgAAwAQAAA4AAAAAAAAAAQAgAAAAKQEAAGRycy9lMm9Eb2Mu&#10;eG1sUEsFBgAAAAAGAAYAWQEAAAMGAAAAAA==&#10;" fillcolor="#eeece1 [3214]" stroked="f" strokeweight="2pt">
            <v:textbox>
              <w:txbxContent>
                <w:p w:rsidR="00C97A40" w:rsidRDefault="00C97A40">
                  <w:pPr>
                    <w:jc w:val="center"/>
                  </w:pPr>
                </w:p>
              </w:txbxContent>
            </v:textbox>
          </v:rect>
        </w:pict>
      </w:r>
      <w:r w:rsidRPr="00C70631">
        <w:pict>
          <v:roundrect id="_x0000_s1035" style="position:absolute;left:0;text-align:left;margin-left:56.05pt;margin-top:109.8pt;width:77.5pt;height:32.5pt;z-index:251654656;v-text-anchor:middle" arcsize="10923f" o:gfxdata="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EuJjMPYAAAACwEAAA8AAAAAAAAAAQAgAAAA&#10;IgAAAGRycy9kb3ducmV2LnhtbFBLAQIUABQAAAAIAIdO4kAPouEsfQIAANsEAAAOAAAAAAAAAAEA&#10;IAAAACcBAABkcnMvZTJvRG9jLnhtbFBLBQYAAAAABgAGAFkBAAAWBgAAAAA=&#10;" fillcolor="#e46c0a" stroked="f" strokeweight="2pt">
            <v:textbox inset="0,0,0,0">
              <w:txbxContent>
                <w:p w:rsidR="00C97A40" w:rsidRDefault="00264CA0">
                  <w:pPr>
                    <w:snapToGrid w:val="0"/>
                    <w:jc w:val="center"/>
                    <w:rPr>
                      <w:b/>
                      <w:bCs/>
                      <w:sz w:val="32"/>
                      <w:szCs w:val="32"/>
                    </w:rPr>
                  </w:pPr>
                  <w:r>
                    <w:rPr>
                      <w:rFonts w:hint="eastAsia"/>
                      <w:b/>
                      <w:bCs/>
                      <w:sz w:val="32"/>
                      <w:szCs w:val="32"/>
                    </w:rPr>
                    <w:t>基本情况</w:t>
                  </w:r>
                </w:p>
              </w:txbxContent>
            </v:textbox>
          </v:roundrect>
        </w:pict>
      </w:r>
      <w:r w:rsidRPr="00C70631">
        <w:pict>
          <v:roundrect id="_x0000_s1034" style="position:absolute;left:0;text-align:left;margin-left:56.05pt;margin-top:274.85pt;width:77.5pt;height:32.5pt;z-index:251655680;v-text-anchor:middle" arcsize="10923f" o:gfxdata="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X9ifYAAAACwEAAA8AAAAAAAAAAQAgAAAA&#10;IgAAAGRycy9kb3ducmV2LnhtbFBLAQIUABQAAAAIAIdO4kBH/MHefQIAAN0EAAAOAAAAAAAAAAEA&#10;IAAAACcBAABkcnMvZTJvRG9jLnhtbFBLBQYAAAAABgAGAFkBAAAWBgAAAAA=&#10;" fillcolor="#e46c0a" stroked="f" strokeweight="2pt">
            <v:textbox inset="0,0,0,0">
              <w:txbxContent>
                <w:p w:rsidR="00C97A40" w:rsidRDefault="00264CA0">
                  <w:pPr>
                    <w:snapToGrid w:val="0"/>
                    <w:jc w:val="center"/>
                    <w:rPr>
                      <w:b/>
                      <w:bCs/>
                      <w:sz w:val="32"/>
                      <w:szCs w:val="32"/>
                    </w:rPr>
                  </w:pPr>
                  <w:r>
                    <w:rPr>
                      <w:rFonts w:hint="eastAsia"/>
                      <w:b/>
                      <w:bCs/>
                      <w:sz w:val="32"/>
                      <w:szCs w:val="32"/>
                    </w:rPr>
                    <w:t>基本情况</w:t>
                  </w:r>
                </w:p>
              </w:txbxContent>
            </v:textbox>
          </v:roundrect>
        </w:pict>
      </w:r>
      <w:r w:rsidRPr="00C70631">
        <w:pict>
          <v:roundrect id="_x0000_s1033" style="position:absolute;left:0;text-align:left;margin-left:56.05pt;margin-top:435.7pt;width:77.5pt;height:32.5pt;z-index:251656704;v-text-anchor:middle" arcsize="10923f" o:gfxdata="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23HU3YAAAACwEAAA8AAAAAAAAAAQAgAAAA&#10;IgAAAGRycy9kb3ducmV2LnhtbFBLAQIUABQAAAAIAIdO4kDYD3Y3fQIAAN0EAAAOAAAAAAAAAAEA&#10;IAAAACcBAABkcnMvZTJvRG9jLnhtbFBLBQYAAAAABgAGAFkBAAAWBgAAAAA=&#10;" fillcolor="#e46c0a" stroked="f" strokeweight="2pt">
            <v:textbox inset="0,0,0,0">
              <w:txbxContent>
                <w:p w:rsidR="00C97A40" w:rsidRDefault="00264CA0">
                  <w:pPr>
                    <w:snapToGrid w:val="0"/>
                    <w:jc w:val="center"/>
                    <w:rPr>
                      <w:b/>
                      <w:bCs/>
                      <w:sz w:val="32"/>
                      <w:szCs w:val="32"/>
                    </w:rPr>
                  </w:pPr>
                  <w:r>
                    <w:rPr>
                      <w:rFonts w:hint="eastAsia"/>
                      <w:b/>
                      <w:bCs/>
                      <w:sz w:val="32"/>
                      <w:szCs w:val="32"/>
                    </w:rPr>
                    <w:t>基本情况</w:t>
                  </w:r>
                </w:p>
              </w:txbxContent>
            </v:textbox>
          </v:roundrect>
        </w:pict>
      </w:r>
      <w:r w:rsidRPr="00C70631">
        <w:pict>
          <v:rect id="_x0000_s1032" style="position:absolute;left:0;text-align:left;margin-left:152.2pt;margin-top:109.55pt;width:222.4pt;height:111.75pt;z-index:251657728;v-text-anchor:middle" o:gfxdata="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8rgWDZAAAACwEAAA8AAAAAAAAA&#10;AQAgAAAAIgAAAGRycy9kb3ducmV2LnhtbFBLAQIUABQAAAAIAIdO4kD3HgwvSQIAAIkEAAAOAAAA&#10;AAAAAAEAIAAAACgBAABkcnMvZTJvRG9jLnhtbFBLBQYAAAAABgAGAFkBAADjBQAAAAA=&#10;" filled="f" stroked="f" strokeweight="2pt">
            <v:textbox inset="0,0,0,0">
              <w:txbxContent>
                <w:p w:rsidR="00C97A40" w:rsidRDefault="00264CA0">
                  <w:pPr>
                    <w:snapToGrid w:val="0"/>
                    <w:rPr>
                      <w:b/>
                      <w:bCs/>
                      <w:color w:val="000000" w:themeColor="text1"/>
                      <w:sz w:val="28"/>
                      <w:szCs w:val="28"/>
                    </w:rPr>
                  </w:pPr>
                  <w:r>
                    <w:rPr>
                      <w:rFonts w:hint="eastAsia"/>
                      <w:b/>
                      <w:bCs/>
                      <w:color w:val="000000" w:themeColor="text1"/>
                      <w:sz w:val="28"/>
                      <w:szCs w:val="28"/>
                    </w:rPr>
                    <w:t>×××××××××××××××××××××××××（如：事件发生的时间、地点、人员数量、已经造成的人员伤亡、财产损失或可能造成的影响，现场负责人的联系电话等。）</w:t>
                  </w: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txbxContent>
            </v:textbox>
          </v:rect>
        </w:pict>
      </w:r>
      <w:r w:rsidRPr="00C70631">
        <w:pict>
          <v:rect id="_x0000_s1031" style="position:absolute;left:0;text-align:left;margin-left:152.2pt;margin-top:273.75pt;width:222.4pt;height:161.7pt;z-index:251658752;v-text-anchor:middle" o:gfxdata="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ygC9g2AAAAAsBAAAPAAAAAAAA&#10;AAEAIAAAACIAAABkcnMvZG93bnJldi54bWxQSwECFAAUAAAACACHTuJA2rnN0UsCAACJBAAADgAA&#10;AAAAAAABACAAAAAnAQAAZHJzL2Uyb0RvYy54bWxQSwUGAAAAAAYABgBZAQAA5AUAAAAA&#10;" filled="f" stroked="f" strokeweight="2pt">
            <v:textbox inset="0,0,0,0">
              <w:txbxContent>
                <w:p w:rsidR="00C97A40" w:rsidRDefault="00264CA0">
                  <w:pPr>
                    <w:numPr>
                      <w:ilvl w:val="0"/>
                      <w:numId w:val="1"/>
                    </w:numPr>
                    <w:snapToGrid w:val="0"/>
                    <w:rPr>
                      <w:b/>
                      <w:bCs/>
                      <w:color w:val="000000" w:themeColor="text1"/>
                      <w:sz w:val="28"/>
                      <w:szCs w:val="28"/>
                    </w:rPr>
                  </w:pPr>
                  <w:r>
                    <w:rPr>
                      <w:rFonts w:hint="eastAsia"/>
                      <w:b/>
                      <w:bCs/>
                      <w:color w:val="000000" w:themeColor="text1"/>
                      <w:sz w:val="28"/>
                      <w:szCs w:val="28"/>
                    </w:rPr>
                    <w:t>公司突发事件总指挥部、基本指挥部、前方指挥部，按照《突发事件总体应急预案》规定，各就各位，进入Ⅲ级响应状态；</w:t>
                  </w:r>
                </w:p>
                <w:p w:rsidR="00C97A40" w:rsidRDefault="00264CA0">
                  <w:pPr>
                    <w:numPr>
                      <w:ilvl w:val="0"/>
                      <w:numId w:val="1"/>
                    </w:numPr>
                    <w:snapToGrid w:val="0"/>
                    <w:rPr>
                      <w:b/>
                      <w:bCs/>
                      <w:color w:val="000000" w:themeColor="text1"/>
                      <w:sz w:val="28"/>
                      <w:szCs w:val="28"/>
                    </w:rPr>
                  </w:pPr>
                  <w:r>
                    <w:rPr>
                      <w:rFonts w:hint="eastAsia"/>
                      <w:b/>
                      <w:bCs/>
                      <w:color w:val="000000" w:themeColor="text1"/>
                      <w:sz w:val="28"/>
                      <w:szCs w:val="28"/>
                    </w:rPr>
                    <w:t>涉事单位启动本级相应应急响应，成立现场指挥部开展先期处置和抢险救援行动，并向公司应急办报告。</w:t>
                  </w: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txbxContent>
            </v:textbox>
          </v:rect>
        </w:pict>
      </w:r>
      <w:r w:rsidRPr="00C70631">
        <w:pict>
          <v:rect id="_x0000_s1030" style="position:absolute;left:0;text-align:left;margin-left:152.2pt;margin-top:436.25pt;width:222.4pt;height:111.75pt;z-index:251659776;v-text-anchor:middle" o:gfxdata="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2s0dT2QAAAAwBAAAPAAAAAAAA&#10;AAEAIAAAACIAAABkcnMvZG93bnJldi54bWxQSwECFAAUAAAACACHTuJArbTn30oCAACJBAAADgAA&#10;AAAAAAABACAAAAAoAQAAZHJzL2Uyb0RvYy54bWxQSwUGAAAAAAYABgBZAQAA5AUAAAAA&#10;" filled="f" stroked="f" strokeweight="2pt">
            <v:textbox inset="0,0,0,0">
              <w:txbxContent>
                <w:p w:rsidR="00C97A40" w:rsidRDefault="00264CA0">
                  <w:pPr>
                    <w:snapToGrid w:val="0"/>
                    <w:rPr>
                      <w:b/>
                      <w:bCs/>
                      <w:color w:val="000000" w:themeColor="text1"/>
                      <w:sz w:val="28"/>
                      <w:szCs w:val="28"/>
                    </w:rPr>
                  </w:pPr>
                  <w:r>
                    <w:rPr>
                      <w:rFonts w:hint="eastAsia"/>
                      <w:b/>
                      <w:bCs/>
                      <w:color w:val="000000" w:themeColor="text1"/>
                      <w:sz w:val="28"/>
                      <w:szCs w:val="28"/>
                    </w:rPr>
                    <w:t>1</w:t>
                  </w:r>
                  <w:r>
                    <w:rPr>
                      <w:rFonts w:hint="eastAsia"/>
                      <w:b/>
                      <w:bCs/>
                      <w:color w:val="000000" w:themeColor="text1"/>
                      <w:sz w:val="28"/>
                      <w:szCs w:val="28"/>
                    </w:rPr>
                    <w:t>、公司突发事件总指挥部、基本指挥部、前方指挥部全体成员；</w:t>
                  </w:r>
                </w:p>
                <w:p w:rsidR="00C97A40" w:rsidRDefault="00264CA0">
                  <w:pPr>
                    <w:snapToGrid w:val="0"/>
                    <w:rPr>
                      <w:b/>
                      <w:bCs/>
                      <w:color w:val="000000" w:themeColor="text1"/>
                      <w:sz w:val="28"/>
                      <w:szCs w:val="28"/>
                    </w:rPr>
                  </w:pPr>
                  <w:r>
                    <w:rPr>
                      <w:rFonts w:hint="eastAsia"/>
                      <w:b/>
                      <w:bCs/>
                      <w:color w:val="000000" w:themeColor="text1"/>
                      <w:sz w:val="28"/>
                      <w:szCs w:val="28"/>
                    </w:rPr>
                    <w:t>2</w:t>
                  </w:r>
                  <w:r>
                    <w:rPr>
                      <w:rFonts w:hint="eastAsia"/>
                      <w:b/>
                      <w:bCs/>
                      <w:color w:val="000000" w:themeColor="text1"/>
                      <w:sz w:val="28"/>
                      <w:szCs w:val="28"/>
                    </w:rPr>
                    <w:t>、涉事单位或有关单位应急指挥机构主要成员及指挥调度部门主要负责人。</w:t>
                  </w: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txbxContent>
            </v:textbox>
          </v:rect>
        </w:pict>
      </w:r>
      <w:bookmarkStart w:id="0" w:name="_GoBack"/>
      <w:bookmarkEnd w:id="0"/>
      <w:r w:rsidRPr="00C70631">
        <w:pict>
          <v:rect id="_x0000_s1029" style="position:absolute;left:0;text-align:left;margin-left:21.4pt;margin-top:592.2pt;width:386.65pt;height:35.8pt;z-index:251660800;v-text-anchor:middle" o:gfxdata="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MKcUNgAAAAMAQAADwAAAAAAAAABACAAAAAiAAAAZHJzL2Rvd25y&#10;ZXYueG1sUEsBAhQAFAAAAAgAh07iQEegIMZwAgAA0wQAAA4AAAAAAAAAAQAgAAAAJwEAAGRycy9l&#10;Mm9Eb2MueG1sUEsFBgAAAAAGAAYAWQEAAAkGAAAAAA==&#10;" fillcolor="#e46c0a" stroked="f" strokeweight="2pt">
            <v:textbox inset="0,0,0,0">
              <w:txbxContent>
                <w:p w:rsidR="00C97A40" w:rsidRDefault="005E5F26">
                  <w:pPr>
                    <w:jc w:val="center"/>
                    <w:rPr>
                      <w:b/>
                      <w:bCs/>
                      <w:sz w:val="32"/>
                      <w:szCs w:val="32"/>
                    </w:rPr>
                  </w:pPr>
                  <w:r>
                    <w:rPr>
                      <w:rFonts w:hint="eastAsia"/>
                      <w:b/>
                      <w:bCs/>
                      <w:sz w:val="32"/>
                      <w:szCs w:val="32"/>
                    </w:rPr>
                    <w:t>景德镇</w:t>
                  </w:r>
                  <w:r w:rsidR="00264CA0">
                    <w:rPr>
                      <w:rFonts w:hint="eastAsia"/>
                      <w:b/>
                      <w:bCs/>
                      <w:sz w:val="32"/>
                      <w:szCs w:val="32"/>
                    </w:rPr>
                    <w:t>长运应急办</w:t>
                  </w:r>
                  <w:r w:rsidR="00264CA0">
                    <w:rPr>
                      <w:rFonts w:hint="eastAsia"/>
                      <w:b/>
                      <w:bCs/>
                      <w:sz w:val="32"/>
                      <w:szCs w:val="32"/>
                    </w:rPr>
                    <w:t xml:space="preserve">          </w:t>
                  </w:r>
                  <w:r w:rsidR="00264CA0">
                    <w:rPr>
                      <w:rFonts w:hint="eastAsia"/>
                      <w:b/>
                      <w:bCs/>
                      <w:sz w:val="32"/>
                      <w:szCs w:val="32"/>
                    </w:rPr>
                    <w:t>年</w:t>
                  </w:r>
                  <w:r w:rsidR="00264CA0">
                    <w:rPr>
                      <w:rFonts w:hint="eastAsia"/>
                      <w:b/>
                      <w:bCs/>
                      <w:sz w:val="32"/>
                      <w:szCs w:val="32"/>
                    </w:rPr>
                    <w:t xml:space="preserve">   </w:t>
                  </w:r>
                  <w:r w:rsidR="00264CA0">
                    <w:rPr>
                      <w:rFonts w:hint="eastAsia"/>
                      <w:b/>
                      <w:bCs/>
                      <w:sz w:val="32"/>
                      <w:szCs w:val="32"/>
                    </w:rPr>
                    <w:t>月</w:t>
                  </w:r>
                  <w:r w:rsidR="00264CA0">
                    <w:rPr>
                      <w:rFonts w:hint="eastAsia"/>
                      <w:b/>
                      <w:bCs/>
                      <w:sz w:val="32"/>
                      <w:szCs w:val="32"/>
                    </w:rPr>
                    <w:t xml:space="preserve">   </w:t>
                  </w:r>
                  <w:r w:rsidR="00264CA0">
                    <w:rPr>
                      <w:rFonts w:hint="eastAsia"/>
                      <w:b/>
                      <w:bCs/>
                      <w:sz w:val="32"/>
                      <w:szCs w:val="32"/>
                    </w:rPr>
                    <w:t>日</w:t>
                  </w:r>
                  <w:r w:rsidR="00264CA0">
                    <w:rPr>
                      <w:rFonts w:hint="eastAsia"/>
                      <w:b/>
                      <w:bCs/>
                      <w:sz w:val="32"/>
                      <w:szCs w:val="32"/>
                    </w:rPr>
                    <w:t xml:space="preserve">   </w:t>
                  </w:r>
                  <w:r w:rsidR="00264CA0">
                    <w:rPr>
                      <w:rFonts w:hint="eastAsia"/>
                      <w:b/>
                      <w:bCs/>
                      <w:sz w:val="32"/>
                      <w:szCs w:val="32"/>
                    </w:rPr>
                    <w:t>时</w:t>
                  </w:r>
                  <w:r w:rsidR="00264CA0">
                    <w:rPr>
                      <w:rFonts w:hint="eastAsia"/>
                      <w:b/>
                      <w:bCs/>
                      <w:sz w:val="32"/>
                      <w:szCs w:val="32"/>
                    </w:rPr>
                    <w:t xml:space="preserve">   </w:t>
                  </w:r>
                  <w:r w:rsidR="00264CA0">
                    <w:rPr>
                      <w:rFonts w:hint="eastAsia"/>
                      <w:b/>
                      <w:bCs/>
                      <w:sz w:val="32"/>
                      <w:szCs w:val="32"/>
                    </w:rPr>
                    <w:t>分</w:t>
                  </w:r>
                </w:p>
              </w:txbxContent>
            </v:textbox>
          </v:rect>
        </w:pict>
      </w:r>
    </w:p>
    <w:p w:rsidR="00C97A40" w:rsidRDefault="00C70631">
      <w:r>
        <w:pict>
          <v:rect id="_x0000_s1028" style="position:absolute;left:0;text-align:left;margin-left:95.85pt;margin-top:30.55pt;width:307.55pt;height:6pt;z-index:251663872;v-text-anchor:middle" o:gfxdata="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iHFsJ1QAAAAkBAAAPAAAAAAAAAAEAIAAAACIAAABkcnMvZG93bnJldi54&#10;bWxQSwECFAAUAAAACACHTuJArpVcl28CAADVBAAADgAAAAAAAAABACAAAAAkAQAAZHJzL2Uyb0Rv&#10;Yy54bWxQSwUGAAAAAAYABgBZAQAABQYAAAAA&#10;" fillcolor="#e46c0a" stroked="f" strokeweight="2pt"/>
        </w:pict>
      </w:r>
      <w:r>
        <w:pict>
          <v:rect id="_x0000_s1027" style="position:absolute;left:0;text-align:left;margin-left:95.85pt;margin-top:22.6pt;width:307.55pt;height:6pt;z-index:251662848;v-text-anchor:middle" o:gfxdata="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ug98rWAAAACQEAAA8AAAAAAAAAAQAgAAAAIgAAAGRycy9kb3ducmV2&#10;LnhtbFBLAQIUABQAAAAIAIdO4kDaQJfLcAIAANUEAAAOAAAAAAAAAAEAIAAAACUBAABkcnMvZTJv&#10;RG9jLnhtbFBLBQYAAAAABgAGAFkBAAAHBgAAAAA=&#10;" fillcolor="#e46c0a" stroked="f" strokeweight="2pt"/>
        </w:pict>
      </w:r>
    </w:p>
    <w:sectPr w:rsidR="00C97A40" w:rsidSect="00C97A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ECA" w:rsidRDefault="00B83ECA" w:rsidP="005E5F26">
      <w:r>
        <w:separator/>
      </w:r>
    </w:p>
  </w:endnote>
  <w:endnote w:type="continuationSeparator" w:id="1">
    <w:p w:rsidR="00B83ECA" w:rsidRDefault="00B83ECA" w:rsidP="005E5F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华文新魏">
    <w:altName w:val="宋体"/>
    <w:panose1 w:val="0201080004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ECA" w:rsidRDefault="00B83ECA" w:rsidP="005E5F26">
      <w:r>
        <w:separator/>
      </w:r>
    </w:p>
  </w:footnote>
  <w:footnote w:type="continuationSeparator" w:id="1">
    <w:p w:rsidR="00B83ECA" w:rsidRDefault="00B83ECA" w:rsidP="005E5F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03667"/>
    <w:multiLevelType w:val="singleLevel"/>
    <w:tmpl w:val="5920366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791F"/>
    <w:rsid w:val="00013547"/>
    <w:rsid w:val="00086B88"/>
    <w:rsid w:val="000C7B9C"/>
    <w:rsid w:val="000D4857"/>
    <w:rsid w:val="0012390F"/>
    <w:rsid w:val="001B540D"/>
    <w:rsid w:val="001C0E2E"/>
    <w:rsid w:val="001F5A64"/>
    <w:rsid w:val="00207675"/>
    <w:rsid w:val="00237B3D"/>
    <w:rsid w:val="0025040D"/>
    <w:rsid w:val="00264CA0"/>
    <w:rsid w:val="00293D79"/>
    <w:rsid w:val="002C3A21"/>
    <w:rsid w:val="002F2A78"/>
    <w:rsid w:val="00356017"/>
    <w:rsid w:val="0038118B"/>
    <w:rsid w:val="00385E22"/>
    <w:rsid w:val="00392A94"/>
    <w:rsid w:val="004119F5"/>
    <w:rsid w:val="00425C4A"/>
    <w:rsid w:val="00446EAA"/>
    <w:rsid w:val="00485607"/>
    <w:rsid w:val="004B7C2E"/>
    <w:rsid w:val="004D7CE8"/>
    <w:rsid w:val="004E3CE9"/>
    <w:rsid w:val="00530D4D"/>
    <w:rsid w:val="005376F3"/>
    <w:rsid w:val="005455CF"/>
    <w:rsid w:val="005735AC"/>
    <w:rsid w:val="005E5F26"/>
    <w:rsid w:val="00610890"/>
    <w:rsid w:val="00622A5B"/>
    <w:rsid w:val="0066257E"/>
    <w:rsid w:val="006654FE"/>
    <w:rsid w:val="00682952"/>
    <w:rsid w:val="00724834"/>
    <w:rsid w:val="0073401D"/>
    <w:rsid w:val="00734B55"/>
    <w:rsid w:val="007C6779"/>
    <w:rsid w:val="007D749D"/>
    <w:rsid w:val="007E0037"/>
    <w:rsid w:val="00830500"/>
    <w:rsid w:val="00831CB2"/>
    <w:rsid w:val="0088012C"/>
    <w:rsid w:val="008C08EF"/>
    <w:rsid w:val="008D0BEE"/>
    <w:rsid w:val="008F73F9"/>
    <w:rsid w:val="009448A0"/>
    <w:rsid w:val="00980E36"/>
    <w:rsid w:val="009D0553"/>
    <w:rsid w:val="009E7486"/>
    <w:rsid w:val="009F1FF6"/>
    <w:rsid w:val="00A14860"/>
    <w:rsid w:val="00A67A61"/>
    <w:rsid w:val="00A9162B"/>
    <w:rsid w:val="00AC590F"/>
    <w:rsid w:val="00B257DA"/>
    <w:rsid w:val="00B83ECA"/>
    <w:rsid w:val="00BC2BA2"/>
    <w:rsid w:val="00C45647"/>
    <w:rsid w:val="00C55A23"/>
    <w:rsid w:val="00C64DC5"/>
    <w:rsid w:val="00C70631"/>
    <w:rsid w:val="00C92CFF"/>
    <w:rsid w:val="00C97A40"/>
    <w:rsid w:val="00CD4892"/>
    <w:rsid w:val="00CF307D"/>
    <w:rsid w:val="00D52919"/>
    <w:rsid w:val="00D5605C"/>
    <w:rsid w:val="00DB117F"/>
    <w:rsid w:val="00DD6F37"/>
    <w:rsid w:val="00E37449"/>
    <w:rsid w:val="00E6791F"/>
    <w:rsid w:val="00E727DB"/>
    <w:rsid w:val="00EE245E"/>
    <w:rsid w:val="00EF774D"/>
    <w:rsid w:val="01527805"/>
    <w:rsid w:val="270156AD"/>
    <w:rsid w:val="50CE23E5"/>
    <w:rsid w:val="6EB017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C97A4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C97A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C97A40"/>
    <w:rPr>
      <w:sz w:val="18"/>
      <w:szCs w:val="18"/>
    </w:rPr>
  </w:style>
  <w:style w:type="character" w:customStyle="1" w:styleId="Char">
    <w:name w:val="页脚 Char"/>
    <w:basedOn w:val="a0"/>
    <w:link w:val="a3"/>
    <w:uiPriority w:val="99"/>
    <w:semiHidden/>
    <w:qFormat/>
    <w:rsid w:val="00C97A4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Words>
  <Characters>30</Characters>
  <Application>Microsoft Office Word</Application>
  <DocSecurity>0</DocSecurity>
  <Lines>1</Lines>
  <Paragraphs>1</Paragraphs>
  <ScaleCrop>false</ScaleCrop>
  <Company>微软公司</Company>
  <LinksUpToDate>false</LinksUpToDate>
  <CharactersWithSpaces>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谢宝琼</dc:creator>
  <cp:lastModifiedBy>微软用户</cp:lastModifiedBy>
  <cp:revision>8</cp:revision>
  <dcterms:created xsi:type="dcterms:W3CDTF">2019-11-21T06:25:00Z</dcterms:created>
  <dcterms:modified xsi:type="dcterms:W3CDTF">2023-08-08T03:03:00Z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