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591" w:rsidRDefault="00B45FF5">
      <w:pPr>
        <w:jc w:val="center"/>
        <w:rPr>
          <w:rFonts w:ascii="宋体" w:eastAsia="宋体" w:hAnsi="宋体"/>
          <w:b/>
          <w:bCs/>
          <w:sz w:val="36"/>
          <w:szCs w:val="36"/>
        </w:rPr>
      </w:pPr>
      <w:bookmarkStart w:id="0" w:name="_GoBack"/>
      <w:r>
        <w:rPr>
          <w:rFonts w:ascii="宋体" w:eastAsia="宋体" w:hAnsi="宋体" w:hint="eastAsia"/>
          <w:b/>
          <w:bCs/>
          <w:sz w:val="36"/>
          <w:szCs w:val="36"/>
        </w:rPr>
        <w:t>关于印发《江西</w:t>
      </w:r>
      <w:r w:rsidR="005C5872">
        <w:rPr>
          <w:rFonts w:ascii="宋体" w:eastAsia="宋体" w:hAnsi="宋体" w:hint="eastAsia"/>
          <w:b/>
          <w:bCs/>
          <w:sz w:val="36"/>
          <w:szCs w:val="36"/>
        </w:rPr>
        <w:t>景德镇</w:t>
      </w:r>
      <w:r>
        <w:rPr>
          <w:rFonts w:ascii="宋体" w:eastAsia="宋体" w:hAnsi="宋体" w:hint="eastAsia"/>
          <w:b/>
          <w:bCs/>
          <w:sz w:val="36"/>
          <w:szCs w:val="36"/>
        </w:rPr>
        <w:t>长运突发事件</w:t>
      </w:r>
    </w:p>
    <w:p w:rsidR="00DD0591" w:rsidRDefault="00B45FF5">
      <w:pPr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bCs/>
          <w:sz w:val="36"/>
          <w:szCs w:val="36"/>
        </w:rPr>
        <w:t>综合应急预案》的通知</w:t>
      </w:r>
    </w:p>
    <w:bookmarkEnd w:id="0"/>
    <w:p w:rsidR="00DD0591" w:rsidRDefault="00DD0591">
      <w:pPr>
        <w:jc w:val="left"/>
        <w:rPr>
          <w:rFonts w:ascii="宋体" w:eastAsia="宋体" w:hAnsi="宋体"/>
          <w:sz w:val="32"/>
          <w:szCs w:val="32"/>
        </w:rPr>
      </w:pPr>
    </w:p>
    <w:p w:rsidR="00DD0591" w:rsidRDefault="005C5872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各单位</w:t>
      </w:r>
      <w:r w:rsidR="00B45FF5">
        <w:rPr>
          <w:rFonts w:ascii="仿宋" w:eastAsia="仿宋" w:hAnsi="仿宋" w:cs="仿宋" w:hint="eastAsia"/>
          <w:sz w:val="32"/>
          <w:szCs w:val="32"/>
        </w:rPr>
        <w:t>、子公司：</w:t>
      </w:r>
    </w:p>
    <w:p w:rsidR="00DD0591" w:rsidRDefault="00B45FF5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为贯彻《中华人民共和国安全生产法》、《中华人民共和国突发事件应对法》等法律、法规及有关文件要求，</w:t>
      </w:r>
      <w:r w:rsidR="005C5872">
        <w:rPr>
          <w:rFonts w:ascii="仿宋" w:eastAsia="仿宋" w:hAnsi="仿宋" w:cs="仿宋" w:hint="eastAsia"/>
          <w:sz w:val="32"/>
          <w:szCs w:val="32"/>
        </w:rPr>
        <w:t>有效防范和应对各类突发事件，保护人员生命安全，减少财产损失。景德镇</w:t>
      </w:r>
      <w:r>
        <w:rPr>
          <w:rFonts w:ascii="仿宋" w:eastAsia="仿宋" w:hAnsi="仿宋" w:cs="仿宋" w:hint="eastAsia"/>
          <w:sz w:val="32"/>
          <w:szCs w:val="32"/>
        </w:rPr>
        <w:t>长运依据</w:t>
      </w:r>
      <w:r w:rsidR="005C5872">
        <w:rPr>
          <w:rFonts w:ascii="仿宋" w:eastAsia="仿宋" w:hAnsi="仿宋" w:cs="仿宋" w:hint="eastAsia"/>
          <w:sz w:val="32"/>
          <w:szCs w:val="32"/>
        </w:rPr>
        <w:t>江西长运股份</w:t>
      </w:r>
      <w:r>
        <w:rPr>
          <w:rFonts w:ascii="仿宋" w:eastAsia="仿宋" w:hAnsi="仿宋" w:cs="仿宋" w:hint="eastAsia"/>
          <w:sz w:val="32"/>
          <w:szCs w:val="32"/>
        </w:rPr>
        <w:t>有限公司《</w:t>
      </w:r>
      <w:r w:rsidR="00D628E2">
        <w:rPr>
          <w:rFonts w:ascii="仿宋" w:eastAsia="仿宋" w:hAnsi="仿宋" w:cs="仿宋" w:hint="eastAsia"/>
          <w:sz w:val="32"/>
          <w:szCs w:val="32"/>
        </w:rPr>
        <w:t>江西长运突发事件综合应急预案</w:t>
      </w:r>
      <w:r>
        <w:rPr>
          <w:rFonts w:ascii="仿宋" w:eastAsia="仿宋" w:hAnsi="仿宋" w:cs="仿宋" w:hint="eastAsia"/>
          <w:sz w:val="32"/>
          <w:szCs w:val="32"/>
        </w:rPr>
        <w:t>》</w:t>
      </w:r>
      <w:r w:rsidR="008E3F93">
        <w:rPr>
          <w:rFonts w:ascii="仿宋" w:eastAsia="仿宋" w:hAnsi="仿宋" w:cs="仿宋" w:hint="eastAsia"/>
          <w:sz w:val="32"/>
          <w:szCs w:val="32"/>
        </w:rPr>
        <w:t>（赣长运安字[2023]13号）</w:t>
      </w:r>
      <w:r>
        <w:rPr>
          <w:rFonts w:ascii="仿宋" w:eastAsia="仿宋" w:hAnsi="仿宋" w:cs="仿宋" w:hint="eastAsia"/>
          <w:sz w:val="32"/>
          <w:szCs w:val="32"/>
        </w:rPr>
        <w:t>的要求，组织修订了《</w:t>
      </w:r>
      <w:r w:rsidR="00D14C9B">
        <w:rPr>
          <w:rFonts w:ascii="仿宋" w:eastAsia="仿宋" w:hAnsi="仿宋" w:cs="仿宋" w:hint="eastAsia"/>
          <w:sz w:val="32"/>
          <w:szCs w:val="32"/>
        </w:rPr>
        <w:t>江西景德镇长运</w:t>
      </w:r>
      <w:r>
        <w:rPr>
          <w:rFonts w:ascii="仿宋" w:eastAsia="仿宋" w:hAnsi="仿宋" w:cs="仿宋" w:hint="eastAsia"/>
          <w:sz w:val="32"/>
          <w:szCs w:val="32"/>
        </w:rPr>
        <w:t>突发事件综合应急预案（2023版）》，作为江西</w:t>
      </w:r>
      <w:r w:rsidR="00D14C9B">
        <w:rPr>
          <w:rFonts w:ascii="仿宋" w:eastAsia="仿宋" w:hAnsi="仿宋" w:cs="仿宋" w:hint="eastAsia"/>
          <w:sz w:val="32"/>
          <w:szCs w:val="32"/>
        </w:rPr>
        <w:t>景德镇</w:t>
      </w:r>
      <w:r>
        <w:rPr>
          <w:rFonts w:ascii="仿宋" w:eastAsia="仿宋" w:hAnsi="仿宋" w:cs="仿宋" w:hint="eastAsia"/>
          <w:sz w:val="32"/>
          <w:szCs w:val="32"/>
        </w:rPr>
        <w:t>长运应急管理工作的综合要求和基本规范，是指导各</w:t>
      </w:r>
      <w:r w:rsidR="00D14C9B">
        <w:rPr>
          <w:rFonts w:ascii="仿宋" w:eastAsia="仿宋" w:hAnsi="仿宋" w:cs="仿宋" w:hint="eastAsia"/>
          <w:sz w:val="32"/>
          <w:szCs w:val="32"/>
        </w:rPr>
        <w:t>单位、</w:t>
      </w:r>
      <w:r>
        <w:rPr>
          <w:rFonts w:ascii="仿宋" w:eastAsia="仿宋" w:hAnsi="仿宋" w:cs="仿宋" w:hint="eastAsia"/>
          <w:sz w:val="32"/>
          <w:szCs w:val="32"/>
        </w:rPr>
        <w:t>子公司编制应急预案，科学应对各类突发事件，实施应急管理的基本准则。</w:t>
      </w:r>
    </w:p>
    <w:p w:rsidR="00DD0591" w:rsidRDefault="00B45FF5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本预案经江西</w:t>
      </w:r>
      <w:r w:rsidR="00D14C9B">
        <w:rPr>
          <w:rFonts w:ascii="仿宋" w:eastAsia="仿宋" w:hAnsi="仿宋" w:cs="仿宋" w:hint="eastAsia"/>
          <w:sz w:val="32"/>
          <w:szCs w:val="32"/>
        </w:rPr>
        <w:t>景德镇</w:t>
      </w:r>
      <w:r>
        <w:rPr>
          <w:rFonts w:ascii="仿宋" w:eastAsia="仿宋" w:hAnsi="仿宋" w:cs="仿宋" w:hint="eastAsia"/>
          <w:sz w:val="32"/>
          <w:szCs w:val="32"/>
        </w:rPr>
        <w:t>长运2023年</w:t>
      </w:r>
      <w:r w:rsidR="00ED2C49"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ED2C49"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日第</w:t>
      </w:r>
      <w:r w:rsidR="00ED2C49">
        <w:rPr>
          <w:rFonts w:ascii="仿宋" w:eastAsia="仿宋" w:hAnsi="仿宋" w:cs="仿宋" w:hint="eastAsia"/>
          <w:sz w:val="32"/>
          <w:szCs w:val="32"/>
        </w:rPr>
        <w:t>九</w:t>
      </w:r>
      <w:r>
        <w:rPr>
          <w:rFonts w:ascii="仿宋" w:eastAsia="仿宋" w:hAnsi="仿宋" w:cs="仿宋" w:hint="eastAsia"/>
          <w:sz w:val="32"/>
          <w:szCs w:val="32"/>
        </w:rPr>
        <w:t>次办公会审议通过，现予以发布，自发布之日起施行。</w:t>
      </w:r>
    </w:p>
    <w:p w:rsidR="00DD0591" w:rsidRDefault="00DD0591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DD0591" w:rsidRDefault="00B45FF5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附件：《江西</w:t>
      </w:r>
      <w:r w:rsidR="00D14C9B">
        <w:rPr>
          <w:rFonts w:ascii="仿宋" w:eastAsia="仿宋" w:hAnsi="仿宋" w:cs="仿宋" w:hint="eastAsia"/>
          <w:sz w:val="32"/>
          <w:szCs w:val="32"/>
        </w:rPr>
        <w:t>景德镇</w:t>
      </w:r>
      <w:r>
        <w:rPr>
          <w:rFonts w:ascii="仿宋" w:eastAsia="仿宋" w:hAnsi="仿宋" w:cs="仿宋" w:hint="eastAsia"/>
          <w:sz w:val="32"/>
          <w:szCs w:val="32"/>
        </w:rPr>
        <w:t>长运突发事件综合应急预案》</w:t>
      </w:r>
    </w:p>
    <w:p w:rsidR="00DD0591" w:rsidRDefault="00B45FF5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</w:t>
      </w:r>
    </w:p>
    <w:p w:rsidR="00DD0591" w:rsidRDefault="00DD0591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DD0591" w:rsidRDefault="00B45FF5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</w:t>
      </w:r>
      <w:r w:rsidR="00ED2C49">
        <w:rPr>
          <w:rFonts w:ascii="仿宋" w:eastAsia="仿宋" w:hAnsi="仿宋" w:cs="仿宋" w:hint="eastAsia"/>
          <w:sz w:val="32"/>
          <w:szCs w:val="32"/>
        </w:rPr>
        <w:t>二〇二三年八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ED2C49">
        <w:rPr>
          <w:rFonts w:ascii="仿宋" w:eastAsia="仿宋" w:hAnsi="仿宋" w:cs="仿宋" w:hint="eastAsia"/>
          <w:sz w:val="32"/>
          <w:szCs w:val="32"/>
        </w:rPr>
        <w:t>十一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DD0591" w:rsidRDefault="00DD0591">
      <w:pPr>
        <w:jc w:val="left"/>
        <w:rPr>
          <w:rFonts w:ascii="宋体" w:eastAsia="宋体" w:hAnsi="宋体"/>
          <w:sz w:val="32"/>
          <w:szCs w:val="32"/>
        </w:rPr>
      </w:pPr>
    </w:p>
    <w:p w:rsidR="00DD0591" w:rsidRDefault="00DD0591">
      <w:pPr>
        <w:jc w:val="left"/>
        <w:rPr>
          <w:rFonts w:ascii="宋体" w:eastAsia="宋体" w:hAnsi="宋体"/>
          <w:sz w:val="32"/>
          <w:szCs w:val="32"/>
        </w:rPr>
      </w:pPr>
    </w:p>
    <w:sectPr w:rsidR="00DD0591" w:rsidSect="00DD0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3C8" w:rsidRDefault="00BD13C8" w:rsidP="005C5872">
      <w:r>
        <w:separator/>
      </w:r>
    </w:p>
  </w:endnote>
  <w:endnote w:type="continuationSeparator" w:id="1">
    <w:p w:rsidR="00BD13C8" w:rsidRDefault="00BD13C8" w:rsidP="005C5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3C8" w:rsidRDefault="00BD13C8" w:rsidP="005C5872">
      <w:r>
        <w:separator/>
      </w:r>
    </w:p>
  </w:footnote>
  <w:footnote w:type="continuationSeparator" w:id="1">
    <w:p w:rsidR="00BD13C8" w:rsidRDefault="00BD13C8" w:rsidP="005C58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RjNWI0NDdjYmUzZWU1N2FlNTAyNTdiNzQ2ZGFlOTcifQ=="/>
  </w:docVars>
  <w:rsids>
    <w:rsidRoot w:val="5B0B14C7"/>
    <w:rsid w:val="00207789"/>
    <w:rsid w:val="005C5872"/>
    <w:rsid w:val="008E3F93"/>
    <w:rsid w:val="00B45FF5"/>
    <w:rsid w:val="00BA3E3E"/>
    <w:rsid w:val="00BD13C8"/>
    <w:rsid w:val="00D14C9B"/>
    <w:rsid w:val="00D628E2"/>
    <w:rsid w:val="00DD0591"/>
    <w:rsid w:val="00ED2C49"/>
    <w:rsid w:val="5B0B1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059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C5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C5872"/>
    <w:rPr>
      <w:kern w:val="2"/>
      <w:sz w:val="18"/>
      <w:szCs w:val="18"/>
    </w:rPr>
  </w:style>
  <w:style w:type="paragraph" w:styleId="a4">
    <w:name w:val="footer"/>
    <w:basedOn w:val="a"/>
    <w:link w:val="Char0"/>
    <w:rsid w:val="005C58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C587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338</Characters>
  <Application>Microsoft Office Word</Application>
  <DocSecurity>0</DocSecurity>
  <Lines>2</Lines>
  <Paragraphs>1</Paragraphs>
  <ScaleCrop>false</ScaleCrop>
  <Company>微软公司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微软用户</cp:lastModifiedBy>
  <cp:revision>7</cp:revision>
  <dcterms:created xsi:type="dcterms:W3CDTF">2023-07-04T06:07:00Z</dcterms:created>
  <dcterms:modified xsi:type="dcterms:W3CDTF">2023-08-11T01:00:00Z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97364661034447EBAE5F822AEB268F3D_11</vt:lpwstr>
  </property>
</Properties>
</file>