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CF0B0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  <w:instrText xml:space="preserve"> HYPERLINK "http://www.xinyu.gov.cn/xinyu/jtyj/2023-11/16/content_416955da8ca74c0db473347306bd36d5.shtml" \o "公交车乘客安全疏散标识" \t "http://www.xinyu.gov.cn/xinyu/jtyj/_blank"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  <w:t>公交车乘客安全疏散标识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  <w:fldChar w:fldCharType="end"/>
      </w:r>
    </w:p>
    <w:p w14:paraId="77BFDB95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</w:pPr>
    </w:p>
    <w:p w14:paraId="5064B6D7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</w:rPr>
      </w:pPr>
    </w:p>
    <w:p w14:paraId="68573346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502cf8edc43921a6f844fa88d0735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02cf8edc43921a6f844fa88d0735a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F9D01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</w:pPr>
    </w:p>
    <w:p w14:paraId="42DF2BB2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</w:pPr>
      <w:bookmarkStart w:id="0" w:name="_GoBack"/>
      <w:bookmarkEnd w:id="0"/>
    </w:p>
    <w:p w14:paraId="5068843A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u w:val="none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2" name="图片 2" descr="cc1d6753e02111dd110185223189f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c1d6753e02111dd110185223189f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D657B"/>
    <w:rsid w:val="077D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2024-12-19T02:31:00Z</dcterms:created>
  <dc:creator>雨中</dc:creator>
  <cp:lastModifiedBy>雨中</cp:lastModifiedBy>
  <dcterms:modified xsi:type="dcterms:W3CDTF">2024-12-19T02:35:54Z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2FCE28C3596846BB87634F7044F53D9F_11</vt:lpwstr>
  </property>
</Properties>
</file>