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0" w:lineRule="atLeast"/>
        <w:ind w:right="720"/>
        <w:jc w:val="center"/>
        <w:rPr>
          <w:rFonts w:ascii="宋体" w:hAnsi="宋体" w:eastAsia="宋体" w:cs="宋体"/>
          <w:b/>
          <w:i w:val="0"/>
          <w:kern w:val="0"/>
          <w:sz w:val="44"/>
          <w:szCs w:val="44"/>
          <w:u w:val="none"/>
          <w:lang w:val="en-US" w:eastAsia="zh-CN" w:bidi="ar"/>
        </w:rPr>
      </w:pPr>
      <w:bookmarkStart w:id="0" w:name="_GoBack"/>
      <w:r>
        <w:rPr>
          <w:rFonts w:ascii="宋体" w:hAnsi="宋体" w:eastAsia="宋体" w:cs="宋体"/>
          <w:b/>
          <w:i w:val="0"/>
          <w:kern w:val="0"/>
          <w:sz w:val="44"/>
          <w:szCs w:val="44"/>
          <w:u w:val="none"/>
          <w:lang w:val="en-US" w:eastAsia="zh-CN" w:bidi="ar"/>
        </w:rPr>
        <w:t>201</w:t>
      </w:r>
      <w:r>
        <w:rPr>
          <w:rFonts w:hint="eastAsia" w:ascii="宋体" w:hAnsi="宋体" w:eastAsia="宋体" w:cs="宋体"/>
          <w:b/>
          <w:i w:val="0"/>
          <w:kern w:val="0"/>
          <w:sz w:val="44"/>
          <w:szCs w:val="44"/>
          <w:u w:val="none"/>
          <w:lang w:val="en-US" w:eastAsia="zh-CN" w:bidi="ar"/>
        </w:rPr>
        <w:t>8</w:t>
      </w:r>
      <w:r>
        <w:rPr>
          <w:rFonts w:ascii="宋体" w:hAnsi="宋体" w:eastAsia="宋体" w:cs="宋体"/>
          <w:b/>
          <w:i w:val="0"/>
          <w:kern w:val="0"/>
          <w:sz w:val="44"/>
          <w:szCs w:val="44"/>
          <w:u w:val="none"/>
          <w:lang w:val="en-US" w:eastAsia="zh-CN" w:bidi="ar"/>
        </w:rPr>
        <w:t>年景德镇市公安局信息公开</w:t>
      </w:r>
    </w:p>
    <w:p>
      <w:pPr>
        <w:pStyle w:val="2"/>
        <w:keepNext w:val="0"/>
        <w:keepLines w:val="0"/>
        <w:widowControl/>
        <w:suppressLineNumbers w:val="0"/>
        <w:spacing w:before="0" w:beforeAutospacing="0" w:after="0" w:afterAutospacing="0" w:line="30" w:lineRule="atLeast"/>
        <w:ind w:right="720"/>
        <w:jc w:val="center"/>
        <w:rPr>
          <w:rFonts w:hint="eastAsia" w:ascii="宋体" w:hAnsi="宋体" w:eastAsia="宋体" w:cs="宋体"/>
          <w:i w:val="0"/>
          <w:sz w:val="44"/>
          <w:szCs w:val="44"/>
          <w:u w:val="none"/>
        </w:rPr>
      </w:pPr>
      <w:r>
        <w:rPr>
          <w:rFonts w:ascii="宋体" w:hAnsi="宋体" w:eastAsia="宋体" w:cs="宋体"/>
          <w:b/>
          <w:i w:val="0"/>
          <w:kern w:val="0"/>
          <w:sz w:val="44"/>
          <w:szCs w:val="44"/>
          <w:u w:val="none"/>
          <w:lang w:val="en-US" w:eastAsia="zh-CN" w:bidi="ar"/>
        </w:rPr>
        <w:t>工作年度报告</w:t>
      </w:r>
    </w:p>
    <w:p>
      <w:pPr>
        <w:pStyle w:val="2"/>
        <w:keepNext w:val="0"/>
        <w:keepLines w:val="0"/>
        <w:widowControl/>
        <w:suppressLineNumbers w:val="0"/>
        <w:spacing w:before="0" w:beforeAutospacing="0" w:after="0" w:afterAutospacing="0" w:line="30" w:lineRule="atLeast"/>
        <w:ind w:right="720" w:firstLine="840" w:firstLineChars="300"/>
        <w:jc w:val="both"/>
        <w:rPr>
          <w:rFonts w:hint="eastAsia" w:ascii="仿宋" w:hAnsi="仿宋" w:eastAsia="仿宋" w:cs="仿宋"/>
          <w:sz w:val="28"/>
          <w:szCs w:val="28"/>
        </w:rPr>
      </w:pPr>
      <w:r>
        <w:rPr>
          <w:rFonts w:hint="eastAsia" w:ascii="仿宋" w:hAnsi="仿宋" w:eastAsia="仿宋" w:cs="仿宋"/>
          <w:i w:val="0"/>
          <w:sz w:val="28"/>
          <w:szCs w:val="28"/>
          <w:u w:val="none"/>
        </w:rPr>
        <w:t>依据《中华人民共和国政府信息公开条例》和《景德镇市政府信息公开规定》要求，景德镇市公安局编制了本报告。全文包括：概述、主动公开政府信息情况、依申请公开政府信息情况、政府信息公开的收费及减免情况、因政府信息公开申请行政复议、提起行政诉讼的情况、政府信息公开工作存在的主要问题及改进情况、其他需要报告的事项，并附相关指标统计表等组成。统计数据时间为201</w:t>
      </w:r>
      <w:r>
        <w:rPr>
          <w:rFonts w:hint="eastAsia" w:ascii="仿宋" w:hAnsi="仿宋" w:eastAsia="仿宋" w:cs="仿宋"/>
          <w:i w:val="0"/>
          <w:sz w:val="28"/>
          <w:szCs w:val="28"/>
          <w:u w:val="none"/>
          <w:lang w:val="en-US" w:eastAsia="zh-CN"/>
        </w:rPr>
        <w:t>8</w:t>
      </w:r>
      <w:r>
        <w:rPr>
          <w:rFonts w:hint="eastAsia" w:ascii="仿宋" w:hAnsi="仿宋" w:eastAsia="仿宋" w:cs="仿宋"/>
          <w:i w:val="0"/>
          <w:sz w:val="28"/>
          <w:szCs w:val="28"/>
          <w:u w:val="none"/>
        </w:rPr>
        <w:t>年1月1日至201</w:t>
      </w:r>
      <w:r>
        <w:rPr>
          <w:rFonts w:hint="eastAsia" w:ascii="仿宋" w:hAnsi="仿宋" w:eastAsia="仿宋" w:cs="仿宋"/>
          <w:i w:val="0"/>
          <w:sz w:val="28"/>
          <w:szCs w:val="28"/>
          <w:u w:val="none"/>
          <w:lang w:val="en-US" w:eastAsia="zh-CN"/>
        </w:rPr>
        <w:t>8</w:t>
      </w:r>
      <w:r>
        <w:rPr>
          <w:rFonts w:hint="eastAsia" w:ascii="仿宋" w:hAnsi="仿宋" w:eastAsia="仿宋" w:cs="仿宋"/>
          <w:i w:val="0"/>
          <w:sz w:val="28"/>
          <w:szCs w:val="28"/>
          <w:u w:val="none"/>
        </w:rPr>
        <w:t>年12月31日。景德镇市公安局联系方式（地址：瓷都大道966号，邮编：333000，电话：</w:t>
      </w:r>
      <w:r>
        <w:rPr>
          <w:rFonts w:hint="eastAsia" w:ascii="仿宋" w:hAnsi="仿宋" w:eastAsia="仿宋" w:cs="仿宋"/>
          <w:i w:val="0"/>
          <w:sz w:val="28"/>
          <w:szCs w:val="28"/>
          <w:u w:val="none"/>
          <w:lang w:val="en-US" w:eastAsia="zh-CN"/>
        </w:rPr>
        <w:t>0798-</w:t>
      </w:r>
      <w:r>
        <w:rPr>
          <w:rFonts w:hint="eastAsia" w:ascii="仿宋" w:hAnsi="仿宋" w:eastAsia="仿宋" w:cs="仿宋"/>
          <w:i w:val="0"/>
          <w:sz w:val="28"/>
          <w:szCs w:val="28"/>
          <w:u w:val="none"/>
        </w:rPr>
        <w:t>8567190，传真：</w:t>
      </w:r>
      <w:r>
        <w:rPr>
          <w:rFonts w:hint="eastAsia" w:ascii="仿宋" w:hAnsi="仿宋" w:eastAsia="仿宋" w:cs="仿宋"/>
          <w:i w:val="0"/>
          <w:sz w:val="28"/>
          <w:szCs w:val="28"/>
          <w:u w:val="none"/>
          <w:lang w:val="en-US" w:eastAsia="zh-CN"/>
        </w:rPr>
        <w:t>0798-</w:t>
      </w:r>
      <w:r>
        <w:rPr>
          <w:rFonts w:hint="eastAsia" w:ascii="仿宋" w:hAnsi="仿宋" w:eastAsia="仿宋" w:cs="仿宋"/>
          <w:i w:val="0"/>
          <w:sz w:val="28"/>
          <w:szCs w:val="28"/>
          <w:u w:val="none"/>
        </w:rPr>
        <w:t>8567190）</w:t>
      </w:r>
    </w:p>
    <w:p>
      <w:pPr>
        <w:pStyle w:val="2"/>
        <w:keepNext w:val="0"/>
        <w:keepLines w:val="0"/>
        <w:widowControl/>
        <w:suppressLineNumbers w:val="0"/>
        <w:spacing w:before="0" w:beforeAutospacing="0" w:after="0" w:afterAutospacing="0" w:line="30" w:lineRule="atLeast"/>
        <w:ind w:right="720" w:firstLine="843" w:firstLineChars="300"/>
        <w:jc w:val="both"/>
        <w:rPr>
          <w:rFonts w:hint="eastAsia" w:ascii="仿宋" w:hAnsi="仿宋" w:eastAsia="仿宋" w:cs="仿宋"/>
          <w:sz w:val="28"/>
          <w:szCs w:val="28"/>
        </w:rPr>
      </w:pPr>
      <w:r>
        <w:rPr>
          <w:rFonts w:hint="eastAsia" w:ascii="仿宋" w:hAnsi="仿宋" w:eastAsia="仿宋" w:cs="仿宋"/>
          <w:b/>
          <w:i w:val="0"/>
          <w:sz w:val="28"/>
          <w:szCs w:val="28"/>
          <w:u w:val="none"/>
        </w:rPr>
        <w:t>一、概述</w:t>
      </w:r>
    </w:p>
    <w:p>
      <w:pPr>
        <w:pStyle w:val="2"/>
        <w:keepNext w:val="0"/>
        <w:keepLines w:val="0"/>
        <w:widowControl/>
        <w:suppressLineNumbers w:val="0"/>
        <w:spacing w:before="0" w:beforeAutospacing="0" w:after="0" w:afterAutospacing="0" w:line="30" w:lineRule="atLeast"/>
        <w:ind w:right="720" w:firstLine="840" w:firstLineChars="300"/>
        <w:jc w:val="both"/>
        <w:rPr>
          <w:rFonts w:hint="eastAsia" w:ascii="仿宋" w:hAnsi="仿宋" w:eastAsia="仿宋" w:cs="仿宋"/>
          <w:sz w:val="28"/>
          <w:szCs w:val="28"/>
        </w:rPr>
      </w:pPr>
      <w:r>
        <w:rPr>
          <w:rFonts w:hint="eastAsia" w:ascii="仿宋" w:hAnsi="仿宋" w:eastAsia="仿宋" w:cs="仿宋"/>
          <w:i w:val="0"/>
          <w:sz w:val="28"/>
          <w:szCs w:val="28"/>
          <w:u w:val="none"/>
        </w:rPr>
        <w:t>201</w:t>
      </w:r>
      <w:r>
        <w:rPr>
          <w:rFonts w:hint="eastAsia" w:ascii="仿宋" w:hAnsi="仿宋" w:eastAsia="仿宋" w:cs="仿宋"/>
          <w:i w:val="0"/>
          <w:sz w:val="28"/>
          <w:szCs w:val="28"/>
          <w:u w:val="none"/>
          <w:lang w:val="en-US" w:eastAsia="zh-CN"/>
        </w:rPr>
        <w:t>8</w:t>
      </w:r>
      <w:r>
        <w:rPr>
          <w:rFonts w:hint="eastAsia" w:ascii="仿宋" w:hAnsi="仿宋" w:eastAsia="仿宋" w:cs="仿宋"/>
          <w:i w:val="0"/>
          <w:sz w:val="28"/>
          <w:szCs w:val="28"/>
          <w:u w:val="none"/>
        </w:rPr>
        <w:t>年景德镇市公安局在市委、市政府和省公安厅的有力领导下，把不断推进政务和警务公开作为一项重要工作来抓。切实将政府信息公开作为公安机关深入推进依法行政、保障公民知情权的一项重要工作，全面加强对政府信息公开工作的组织领导，把政府信息公开工作具体分解到局直各单位、各部门，坚持“一把手”挂帅，分管领导具体抓，责任到科室，落实到人头的工作机制，有效促进了全局政务信息公开工作深入开展。同时，进一步完善了政府信息主动公开工作机制，对公开主体、公开方式、公开程序、公开时限等都提出了具体明确的要求，促进了政府信息公开工作的依法规范运行。另外，切实加强业务培训和岗位练兵，努力提高政府信息公开工作人员素质和工作水平，确保政府信息公开工作健康有序开展。</w:t>
      </w:r>
    </w:p>
    <w:p>
      <w:pPr>
        <w:pStyle w:val="2"/>
        <w:keepNext w:val="0"/>
        <w:keepLines w:val="0"/>
        <w:widowControl/>
        <w:suppressLineNumbers w:val="0"/>
        <w:spacing w:before="0" w:beforeAutospacing="0" w:after="0" w:afterAutospacing="0" w:line="30" w:lineRule="atLeast"/>
        <w:ind w:right="720" w:firstLine="843" w:firstLineChars="300"/>
        <w:jc w:val="both"/>
        <w:rPr>
          <w:rFonts w:hint="eastAsia" w:ascii="仿宋" w:hAnsi="仿宋" w:eastAsia="仿宋" w:cs="仿宋"/>
          <w:sz w:val="28"/>
          <w:szCs w:val="28"/>
        </w:rPr>
      </w:pPr>
      <w:r>
        <w:rPr>
          <w:rFonts w:hint="eastAsia" w:ascii="仿宋" w:hAnsi="仿宋" w:eastAsia="仿宋" w:cs="仿宋"/>
          <w:b/>
          <w:i w:val="0"/>
          <w:sz w:val="28"/>
          <w:szCs w:val="28"/>
          <w:u w:val="none"/>
        </w:rPr>
        <w:t>二、主动公开政府信息的情况</w:t>
      </w:r>
    </w:p>
    <w:p>
      <w:pPr>
        <w:pStyle w:val="2"/>
        <w:keepNext w:val="0"/>
        <w:keepLines w:val="0"/>
        <w:widowControl/>
        <w:suppressLineNumbers w:val="0"/>
        <w:spacing w:before="0" w:beforeAutospacing="0" w:after="0" w:afterAutospacing="0" w:line="30" w:lineRule="atLeast"/>
        <w:ind w:right="720" w:firstLine="840" w:firstLineChars="300"/>
        <w:jc w:val="both"/>
        <w:rPr>
          <w:rFonts w:hint="eastAsia" w:ascii="仿宋" w:hAnsi="仿宋" w:eastAsia="仿宋" w:cs="仿宋"/>
          <w:i w:val="0"/>
          <w:sz w:val="28"/>
          <w:szCs w:val="28"/>
          <w:u w:val="none"/>
        </w:rPr>
      </w:pPr>
      <w:r>
        <w:rPr>
          <w:rFonts w:hint="eastAsia" w:ascii="仿宋" w:hAnsi="仿宋" w:eastAsia="仿宋" w:cs="仿宋"/>
          <w:i w:val="0"/>
          <w:sz w:val="28"/>
          <w:szCs w:val="28"/>
          <w:u w:val="none"/>
        </w:rPr>
        <w:t>从201</w:t>
      </w:r>
      <w:r>
        <w:rPr>
          <w:rFonts w:hint="eastAsia" w:ascii="仿宋" w:hAnsi="仿宋" w:eastAsia="仿宋" w:cs="仿宋"/>
          <w:i w:val="0"/>
          <w:sz w:val="28"/>
          <w:szCs w:val="28"/>
          <w:u w:val="none"/>
          <w:lang w:val="en-US" w:eastAsia="zh-CN"/>
        </w:rPr>
        <w:t>8</w:t>
      </w:r>
      <w:r>
        <w:rPr>
          <w:rFonts w:hint="eastAsia" w:ascii="仿宋" w:hAnsi="仿宋" w:eastAsia="仿宋" w:cs="仿宋"/>
          <w:i w:val="0"/>
          <w:sz w:val="28"/>
          <w:szCs w:val="28"/>
          <w:u w:val="none"/>
        </w:rPr>
        <w:t>年1月1日至12月31日，市公安局在门户网站、瓷都公安微博和微信公众号累计主动公开政务信息</w:t>
      </w:r>
      <w:r>
        <w:rPr>
          <w:rFonts w:hint="eastAsia" w:ascii="仿宋" w:hAnsi="仿宋" w:eastAsia="仿宋" w:cs="仿宋"/>
          <w:i w:val="0"/>
          <w:sz w:val="28"/>
          <w:szCs w:val="28"/>
          <w:u w:val="none"/>
          <w:lang w:val="en-US" w:eastAsia="zh-CN"/>
        </w:rPr>
        <w:t>1609</w:t>
      </w:r>
      <w:r>
        <w:rPr>
          <w:rFonts w:hint="eastAsia" w:ascii="仿宋" w:hAnsi="仿宋" w:eastAsia="仿宋" w:cs="仿宋"/>
          <w:i w:val="0"/>
          <w:sz w:val="28"/>
          <w:szCs w:val="28"/>
          <w:u w:val="none"/>
        </w:rPr>
        <w:t>条，包含法规文件、工作动态、时政关注、公共服务等诸多领域。在政府信息公开的形式上，一是通过市公安局网站这一重要平台，建立本地网上办事大厅，涵盖治安、户政、出入境等多警种，对一些与人民群众息息相关的办事事项、工作时限、办理条件、申请表格及办理流程等均进行了公布。重点对治安、交通等行政管理工作的制度、程序、规则，在法律允许范围内，全部向社会公开，有效地方便了公众获取政府信息。二是进一步加大信息公开力度。结合重点公安工作主动召开新闻发布会、通气会，并在全市公安工作会议和各类专项行动会议上，积极邀请媒体记者参会。三是通过积极利用报刊、广播、电视等多种形式，及时公开市公安局重要工作信息和取得的工作成效，发布警情信息和防火、防盗、防事故、防诈骗等一系列安全防范常识。四是继续发挥好新媒体的作用。通过瓷都公安微博、微信平台，使广大群众能在第一时间动态了解公安工作，使广大群众每天都能接触最新的公安资讯。五是交警负责人主动走进交通音乐台直播间与市民互动交流，宣传交通安全以及各类法律知识。六是在户政窗口、交警窗口和出入境办事大厅窗口以及各基层单位都在醒目位置设立了警务公开栏。</w:t>
      </w:r>
    </w:p>
    <w:p>
      <w:pPr>
        <w:pStyle w:val="2"/>
        <w:keepNext w:val="0"/>
        <w:keepLines w:val="0"/>
        <w:widowControl/>
        <w:numPr>
          <w:ilvl w:val="0"/>
          <w:numId w:val="1"/>
        </w:numPr>
        <w:suppressLineNumbers w:val="0"/>
        <w:spacing w:before="0" w:beforeAutospacing="0" w:after="0" w:afterAutospacing="0" w:line="30" w:lineRule="atLeast"/>
        <w:ind w:right="720" w:rightChars="0" w:firstLine="562" w:firstLineChars="200"/>
        <w:jc w:val="both"/>
        <w:rPr>
          <w:rFonts w:hint="eastAsia" w:ascii="仿宋" w:hAnsi="仿宋" w:eastAsia="仿宋" w:cs="仿宋"/>
          <w:b/>
          <w:i w:val="0"/>
          <w:sz w:val="28"/>
          <w:szCs w:val="28"/>
          <w:u w:val="none"/>
        </w:rPr>
      </w:pPr>
      <w:r>
        <w:rPr>
          <w:rFonts w:hint="eastAsia" w:ascii="仿宋" w:hAnsi="仿宋" w:eastAsia="仿宋" w:cs="仿宋"/>
          <w:b/>
          <w:i w:val="0"/>
          <w:sz w:val="28"/>
          <w:szCs w:val="28"/>
          <w:u w:val="none"/>
        </w:rPr>
        <w:t>依申请公开政府信息办理情况</w:t>
      </w:r>
    </w:p>
    <w:p>
      <w:pPr>
        <w:pStyle w:val="2"/>
        <w:keepNext w:val="0"/>
        <w:keepLines w:val="0"/>
        <w:widowControl/>
        <w:numPr>
          <w:ilvl w:val="0"/>
          <w:numId w:val="0"/>
        </w:numPr>
        <w:suppressLineNumbers w:val="0"/>
        <w:spacing w:before="0" w:beforeAutospacing="0" w:after="0" w:afterAutospacing="0" w:line="30" w:lineRule="atLeast"/>
        <w:ind w:right="720" w:rightChars="0" w:firstLine="560" w:firstLineChars="200"/>
        <w:jc w:val="both"/>
        <w:rPr>
          <w:rFonts w:hint="eastAsia" w:ascii="仿宋" w:hAnsi="仿宋" w:eastAsia="仿宋" w:cs="仿宋"/>
          <w:b/>
          <w:i w:val="0"/>
          <w:sz w:val="28"/>
          <w:szCs w:val="28"/>
          <w:u w:val="none"/>
        </w:rPr>
      </w:pPr>
      <w:r>
        <w:rPr>
          <w:rFonts w:hint="eastAsia" w:ascii="仿宋" w:hAnsi="仿宋" w:eastAsia="仿宋" w:cs="仿宋"/>
          <w:i w:val="0"/>
          <w:sz w:val="28"/>
          <w:szCs w:val="28"/>
          <w:u w:val="none"/>
        </w:rPr>
        <w:t>全年发生2起关于申请要求公开政府信息的情况，已全部按要求向申请人</w:t>
      </w:r>
      <w:r>
        <w:rPr>
          <w:rFonts w:hint="eastAsia" w:ascii="仿宋" w:hAnsi="仿宋" w:eastAsia="仿宋" w:cs="仿宋"/>
          <w:i w:val="0"/>
          <w:sz w:val="28"/>
          <w:szCs w:val="28"/>
          <w:u w:val="none"/>
          <w:lang w:eastAsia="zh-CN"/>
        </w:rPr>
        <w:t>答复</w:t>
      </w:r>
      <w:r>
        <w:rPr>
          <w:rFonts w:hint="eastAsia" w:ascii="仿宋" w:hAnsi="仿宋" w:eastAsia="仿宋" w:cs="仿宋"/>
          <w:i w:val="0"/>
          <w:sz w:val="28"/>
          <w:szCs w:val="28"/>
          <w:u w:val="none"/>
        </w:rPr>
        <w:t>。</w:t>
      </w:r>
    </w:p>
    <w:p>
      <w:pPr>
        <w:pStyle w:val="2"/>
        <w:keepNext w:val="0"/>
        <w:keepLines w:val="0"/>
        <w:widowControl/>
        <w:numPr>
          <w:ilvl w:val="0"/>
          <w:numId w:val="0"/>
        </w:numPr>
        <w:suppressLineNumbers w:val="0"/>
        <w:spacing w:before="0" w:beforeAutospacing="0" w:after="0" w:afterAutospacing="0" w:line="30" w:lineRule="atLeast"/>
        <w:ind w:right="720" w:rightChars="0" w:firstLine="562" w:firstLineChars="200"/>
        <w:jc w:val="both"/>
        <w:rPr>
          <w:rFonts w:hint="eastAsia" w:ascii="仿宋" w:hAnsi="仿宋" w:eastAsia="仿宋" w:cs="仿宋"/>
          <w:sz w:val="28"/>
          <w:szCs w:val="28"/>
        </w:rPr>
      </w:pPr>
      <w:r>
        <w:rPr>
          <w:rFonts w:hint="eastAsia" w:ascii="仿宋" w:hAnsi="仿宋" w:eastAsia="仿宋" w:cs="仿宋"/>
          <w:b/>
          <w:i w:val="0"/>
          <w:sz w:val="28"/>
          <w:szCs w:val="28"/>
          <w:u w:val="none"/>
        </w:rPr>
        <w:t>四、政府信息公开的收费及减免情况</w:t>
      </w:r>
    </w:p>
    <w:p>
      <w:pPr>
        <w:pStyle w:val="2"/>
        <w:keepNext w:val="0"/>
        <w:keepLines w:val="0"/>
        <w:widowControl/>
        <w:suppressLineNumbers w:val="0"/>
        <w:spacing w:before="0" w:beforeAutospacing="0" w:after="0" w:afterAutospacing="0" w:line="30" w:lineRule="atLeast"/>
        <w:ind w:right="720" w:firstLine="560" w:firstLineChars="200"/>
        <w:jc w:val="both"/>
        <w:rPr>
          <w:rFonts w:hint="eastAsia" w:ascii="仿宋" w:hAnsi="仿宋" w:eastAsia="仿宋" w:cs="仿宋"/>
          <w:sz w:val="28"/>
          <w:szCs w:val="28"/>
        </w:rPr>
      </w:pPr>
      <w:r>
        <w:rPr>
          <w:rFonts w:hint="eastAsia" w:ascii="仿宋" w:hAnsi="仿宋" w:eastAsia="仿宋" w:cs="仿宋"/>
          <w:i w:val="0"/>
          <w:sz w:val="28"/>
          <w:szCs w:val="28"/>
          <w:u w:val="none"/>
        </w:rPr>
        <w:t>我局没有发生关于政府信息公开的收费及减免情况。</w:t>
      </w:r>
    </w:p>
    <w:p>
      <w:pPr>
        <w:pStyle w:val="2"/>
        <w:keepNext w:val="0"/>
        <w:keepLines w:val="0"/>
        <w:widowControl/>
        <w:suppressLineNumbers w:val="0"/>
        <w:spacing w:before="0" w:beforeAutospacing="0" w:after="0" w:afterAutospacing="0" w:line="30" w:lineRule="atLeast"/>
        <w:ind w:right="720" w:firstLine="562" w:firstLineChars="200"/>
        <w:jc w:val="both"/>
        <w:rPr>
          <w:rFonts w:hint="eastAsia" w:ascii="仿宋" w:hAnsi="仿宋" w:eastAsia="仿宋" w:cs="仿宋"/>
          <w:sz w:val="28"/>
          <w:szCs w:val="28"/>
        </w:rPr>
      </w:pPr>
      <w:r>
        <w:rPr>
          <w:rFonts w:hint="eastAsia" w:ascii="仿宋" w:hAnsi="仿宋" w:eastAsia="仿宋" w:cs="仿宋"/>
          <w:b/>
          <w:i w:val="0"/>
          <w:sz w:val="28"/>
          <w:szCs w:val="28"/>
          <w:u w:val="none"/>
        </w:rPr>
        <w:t>五、政府信息公开申请行政复议、提起行政诉讼的情况</w:t>
      </w:r>
    </w:p>
    <w:p>
      <w:pPr>
        <w:pStyle w:val="2"/>
        <w:keepNext w:val="0"/>
        <w:keepLines w:val="0"/>
        <w:widowControl/>
        <w:suppressLineNumbers w:val="0"/>
        <w:spacing w:before="0" w:beforeAutospacing="0" w:after="0" w:afterAutospacing="0" w:line="30" w:lineRule="atLeast"/>
        <w:ind w:right="720" w:firstLine="560" w:firstLineChars="200"/>
        <w:jc w:val="both"/>
        <w:rPr>
          <w:rFonts w:hint="eastAsia" w:ascii="仿宋" w:hAnsi="仿宋" w:eastAsia="仿宋" w:cs="仿宋"/>
          <w:i w:val="0"/>
          <w:sz w:val="28"/>
          <w:szCs w:val="28"/>
          <w:u w:val="none"/>
          <w:lang w:val="en-US" w:eastAsia="zh-CN"/>
        </w:rPr>
      </w:pPr>
      <w:r>
        <w:rPr>
          <w:rFonts w:hint="eastAsia" w:ascii="仿宋" w:hAnsi="仿宋" w:eastAsia="仿宋" w:cs="仿宋"/>
          <w:i w:val="0"/>
          <w:sz w:val="28"/>
          <w:szCs w:val="28"/>
          <w:u w:val="none"/>
        </w:rPr>
        <w:t>我局201</w:t>
      </w:r>
      <w:r>
        <w:rPr>
          <w:rFonts w:hint="eastAsia" w:ascii="仿宋" w:hAnsi="仿宋" w:eastAsia="仿宋" w:cs="仿宋"/>
          <w:i w:val="0"/>
          <w:sz w:val="28"/>
          <w:szCs w:val="28"/>
          <w:u w:val="none"/>
          <w:lang w:val="en-US" w:eastAsia="zh-CN"/>
        </w:rPr>
        <w:t>8</w:t>
      </w:r>
      <w:r>
        <w:rPr>
          <w:rFonts w:hint="eastAsia" w:ascii="仿宋" w:hAnsi="仿宋" w:eastAsia="仿宋" w:cs="仿宋"/>
          <w:i w:val="0"/>
          <w:sz w:val="28"/>
          <w:szCs w:val="28"/>
          <w:u w:val="none"/>
        </w:rPr>
        <w:t>年度</w:t>
      </w:r>
      <w:r>
        <w:rPr>
          <w:rFonts w:hint="eastAsia" w:ascii="仿宋" w:hAnsi="仿宋" w:eastAsia="仿宋" w:cs="仿宋"/>
          <w:i w:val="0"/>
          <w:sz w:val="28"/>
          <w:szCs w:val="28"/>
          <w:u w:val="none"/>
          <w:lang w:eastAsia="zh-CN"/>
        </w:rPr>
        <w:t>发生针对本部门有关政府信息公开事务的行政复议案件</w:t>
      </w:r>
      <w:r>
        <w:rPr>
          <w:rFonts w:hint="eastAsia" w:ascii="仿宋" w:hAnsi="仿宋" w:eastAsia="仿宋" w:cs="仿宋"/>
          <w:i w:val="0"/>
          <w:sz w:val="28"/>
          <w:szCs w:val="28"/>
          <w:u w:val="none"/>
          <w:lang w:val="en-US" w:eastAsia="zh-CN"/>
        </w:rPr>
        <w:t>27起，发生针对本部门有关政府信息公开事务的行政诉讼案件4起。</w:t>
      </w:r>
    </w:p>
    <w:p>
      <w:pPr>
        <w:pStyle w:val="2"/>
        <w:keepNext w:val="0"/>
        <w:keepLines w:val="0"/>
        <w:widowControl/>
        <w:suppressLineNumbers w:val="0"/>
        <w:spacing w:before="0" w:beforeAutospacing="0" w:after="0" w:afterAutospacing="0" w:line="30" w:lineRule="atLeast"/>
        <w:ind w:right="720" w:firstLine="562" w:firstLineChars="200"/>
        <w:jc w:val="both"/>
        <w:rPr>
          <w:rFonts w:hint="eastAsia" w:ascii="仿宋" w:hAnsi="仿宋" w:eastAsia="仿宋" w:cs="仿宋"/>
          <w:sz w:val="28"/>
          <w:szCs w:val="28"/>
        </w:rPr>
      </w:pPr>
      <w:r>
        <w:rPr>
          <w:rFonts w:hint="eastAsia" w:ascii="仿宋" w:hAnsi="仿宋" w:eastAsia="仿宋" w:cs="仿宋"/>
          <w:b/>
          <w:i w:val="0"/>
          <w:sz w:val="28"/>
          <w:szCs w:val="28"/>
          <w:u w:val="none"/>
        </w:rPr>
        <w:t>六、政府信息公开工作存在的主要问题和改进情况</w:t>
      </w:r>
    </w:p>
    <w:p>
      <w:pPr>
        <w:pStyle w:val="2"/>
        <w:keepNext w:val="0"/>
        <w:keepLines w:val="0"/>
        <w:widowControl/>
        <w:suppressLineNumbers w:val="0"/>
        <w:spacing w:before="0" w:beforeAutospacing="0" w:after="0" w:afterAutospacing="0" w:line="30" w:lineRule="atLeast"/>
        <w:ind w:right="720" w:firstLine="560" w:firstLineChars="200"/>
        <w:jc w:val="both"/>
        <w:rPr>
          <w:rFonts w:hint="eastAsia" w:ascii="仿宋" w:hAnsi="仿宋" w:eastAsia="仿宋" w:cs="仿宋"/>
          <w:sz w:val="28"/>
          <w:szCs w:val="28"/>
        </w:rPr>
      </w:pPr>
      <w:r>
        <w:rPr>
          <w:rFonts w:hint="eastAsia" w:ascii="仿宋" w:hAnsi="仿宋" w:eastAsia="仿宋" w:cs="仿宋"/>
          <w:i w:val="0"/>
          <w:sz w:val="28"/>
          <w:szCs w:val="28"/>
          <w:u w:val="none"/>
        </w:rPr>
        <w:t>201</w:t>
      </w:r>
      <w:r>
        <w:rPr>
          <w:rFonts w:hint="eastAsia" w:ascii="仿宋" w:hAnsi="仿宋" w:eastAsia="仿宋" w:cs="仿宋"/>
          <w:i w:val="0"/>
          <w:sz w:val="28"/>
          <w:szCs w:val="28"/>
          <w:u w:val="none"/>
          <w:lang w:val="en-US" w:eastAsia="zh-CN"/>
        </w:rPr>
        <w:t>8</w:t>
      </w:r>
      <w:r>
        <w:rPr>
          <w:rFonts w:hint="eastAsia" w:ascii="仿宋" w:hAnsi="仿宋" w:eastAsia="仿宋" w:cs="仿宋"/>
          <w:i w:val="0"/>
          <w:sz w:val="28"/>
          <w:szCs w:val="28"/>
          <w:u w:val="none"/>
        </w:rPr>
        <w:t>年，虽然市公安局信息公开工作在市委、市政府和省公安厅的领导下做了大量工作，取得了明显成效，但同时也存在公开形式有待进一步改进、内容有待进一步丰富的问题。对此，我们将把常态化的信息公开工作机制进一步完善健全,并在信息公开的内容和范围上下功夫，加大政府信息公开工作力度，不断提升政府信息公开工作水平。</w:t>
      </w:r>
    </w:p>
    <w:p>
      <w:pPr>
        <w:pStyle w:val="2"/>
        <w:keepNext w:val="0"/>
        <w:keepLines w:val="0"/>
        <w:widowControl/>
        <w:suppressLineNumbers w:val="0"/>
        <w:spacing w:before="0" w:beforeAutospacing="0" w:after="0" w:afterAutospacing="0" w:line="30" w:lineRule="atLeast"/>
        <w:ind w:right="720" w:firstLine="562" w:firstLineChars="200"/>
        <w:jc w:val="both"/>
        <w:rPr>
          <w:rFonts w:hint="eastAsia" w:ascii="仿宋" w:hAnsi="仿宋" w:eastAsia="仿宋" w:cs="仿宋"/>
          <w:sz w:val="28"/>
          <w:szCs w:val="28"/>
        </w:rPr>
      </w:pPr>
      <w:r>
        <w:rPr>
          <w:rFonts w:hint="eastAsia" w:ascii="仿宋" w:hAnsi="仿宋" w:eastAsia="仿宋" w:cs="仿宋"/>
          <w:b/>
          <w:i w:val="0"/>
          <w:sz w:val="28"/>
          <w:szCs w:val="28"/>
          <w:u w:val="none"/>
        </w:rPr>
        <w:t>七、其他需要报告的事项</w:t>
      </w:r>
    </w:p>
    <w:p>
      <w:pPr>
        <w:pStyle w:val="2"/>
        <w:keepNext w:val="0"/>
        <w:keepLines w:val="0"/>
        <w:widowControl/>
        <w:suppressLineNumbers w:val="0"/>
        <w:spacing w:before="0" w:beforeAutospacing="0" w:after="0" w:afterAutospacing="0" w:line="30" w:lineRule="atLeast"/>
        <w:ind w:right="720" w:firstLine="840" w:firstLineChars="300"/>
        <w:jc w:val="both"/>
        <w:rPr>
          <w:rFonts w:hint="eastAsia" w:ascii="仿宋" w:hAnsi="仿宋" w:eastAsia="仿宋" w:cs="仿宋"/>
          <w:sz w:val="28"/>
          <w:szCs w:val="28"/>
        </w:rPr>
      </w:pPr>
      <w:r>
        <w:rPr>
          <w:rFonts w:hint="eastAsia" w:ascii="仿宋" w:hAnsi="仿宋" w:eastAsia="仿宋" w:cs="仿宋"/>
          <w:i w:val="0"/>
          <w:sz w:val="28"/>
          <w:szCs w:val="28"/>
          <w:u w:val="none"/>
        </w:rPr>
        <w:t>无。</w:t>
      </w:r>
    </w:p>
    <w:p>
      <w:pPr>
        <w:pStyle w:val="2"/>
        <w:keepNext w:val="0"/>
        <w:keepLines w:val="0"/>
        <w:widowControl/>
        <w:suppressLineNumbers w:val="0"/>
        <w:spacing w:before="0" w:beforeAutospacing="0" w:after="0" w:afterAutospacing="0" w:line="30" w:lineRule="atLeast"/>
        <w:ind w:right="720"/>
        <w:jc w:val="both"/>
        <w:rPr>
          <w:rFonts w:hint="eastAsia" w:ascii="宋体" w:hAnsi="宋体" w:eastAsia="宋体" w:cs="宋体"/>
          <w:i w:val="0"/>
          <w:sz w:val="21"/>
          <w:szCs w:val="21"/>
          <w:u w:val="none"/>
        </w:rPr>
      </w:pPr>
    </w:p>
    <w:p>
      <w:pPr>
        <w:pStyle w:val="2"/>
        <w:keepNext w:val="0"/>
        <w:keepLines w:val="0"/>
        <w:widowControl/>
        <w:suppressLineNumbers w:val="0"/>
        <w:spacing w:before="0" w:beforeAutospacing="0" w:after="0" w:afterAutospacing="0" w:line="30" w:lineRule="atLeast"/>
        <w:ind w:right="720"/>
        <w:jc w:val="both"/>
        <w:rPr>
          <w:rFonts w:hint="eastAsia" w:ascii="宋体" w:hAnsi="宋体" w:eastAsia="宋体" w:cs="宋体"/>
          <w:i w:val="0"/>
          <w:sz w:val="21"/>
          <w:szCs w:val="21"/>
          <w:u w:val="none"/>
        </w:rPr>
      </w:pPr>
    </w:p>
    <w:p>
      <w:pPr>
        <w:pStyle w:val="2"/>
        <w:keepNext w:val="0"/>
        <w:keepLines w:val="0"/>
        <w:widowControl/>
        <w:suppressLineNumbers w:val="0"/>
        <w:spacing w:before="0" w:beforeAutospacing="0" w:after="0" w:afterAutospacing="0" w:line="30" w:lineRule="atLeast"/>
        <w:ind w:right="720"/>
        <w:jc w:val="both"/>
        <w:rPr>
          <w:rFonts w:hint="eastAsia" w:ascii="宋体" w:hAnsi="宋体" w:eastAsia="宋体" w:cs="宋体"/>
          <w:i w:val="0"/>
          <w:sz w:val="21"/>
          <w:szCs w:val="21"/>
          <w:u w:val="none"/>
        </w:rPr>
      </w:pPr>
    </w:p>
    <w:p>
      <w:pPr>
        <w:pStyle w:val="2"/>
        <w:keepNext w:val="0"/>
        <w:keepLines w:val="0"/>
        <w:widowControl/>
        <w:suppressLineNumbers w:val="0"/>
        <w:spacing w:before="0" w:beforeAutospacing="0" w:after="0" w:afterAutospacing="0" w:line="30" w:lineRule="atLeast"/>
        <w:ind w:right="720"/>
        <w:jc w:val="both"/>
        <w:rPr>
          <w:rFonts w:hint="eastAsia" w:ascii="宋体" w:hAnsi="宋体" w:eastAsia="宋体" w:cs="宋体"/>
          <w:i w:val="0"/>
          <w:sz w:val="21"/>
          <w:szCs w:val="21"/>
          <w:u w:val="none"/>
        </w:rPr>
      </w:pPr>
    </w:p>
    <w:p>
      <w:pPr>
        <w:pStyle w:val="2"/>
        <w:keepNext w:val="0"/>
        <w:keepLines w:val="0"/>
        <w:widowControl/>
        <w:suppressLineNumbers w:val="0"/>
        <w:spacing w:before="0" w:beforeAutospacing="0" w:after="0" w:afterAutospacing="0" w:line="30" w:lineRule="atLeast"/>
        <w:ind w:right="720"/>
        <w:jc w:val="both"/>
        <w:rPr>
          <w:rFonts w:hint="eastAsia" w:ascii="宋体" w:hAnsi="宋体" w:eastAsia="宋体" w:cs="宋体"/>
          <w:i w:val="0"/>
          <w:sz w:val="21"/>
          <w:szCs w:val="21"/>
          <w:u w:val="none"/>
        </w:rPr>
      </w:pPr>
    </w:p>
    <w:p>
      <w:pPr>
        <w:pStyle w:val="2"/>
        <w:keepNext w:val="0"/>
        <w:keepLines w:val="0"/>
        <w:widowControl/>
        <w:suppressLineNumbers w:val="0"/>
        <w:spacing w:before="0" w:beforeAutospacing="0" w:after="0" w:afterAutospacing="0" w:line="30" w:lineRule="atLeast"/>
        <w:ind w:right="720"/>
        <w:jc w:val="both"/>
        <w:rPr>
          <w:rFonts w:hint="eastAsia" w:ascii="宋体" w:hAnsi="宋体" w:eastAsia="宋体" w:cs="宋体"/>
          <w:i w:val="0"/>
          <w:sz w:val="21"/>
          <w:szCs w:val="21"/>
          <w:u w:val="none"/>
        </w:rPr>
      </w:pPr>
    </w:p>
    <w:p>
      <w:pPr>
        <w:pStyle w:val="2"/>
        <w:keepNext w:val="0"/>
        <w:keepLines w:val="0"/>
        <w:widowControl/>
        <w:suppressLineNumbers w:val="0"/>
        <w:spacing w:before="0" w:beforeAutospacing="0" w:after="0" w:afterAutospacing="0" w:line="30" w:lineRule="atLeast"/>
        <w:ind w:right="720"/>
        <w:jc w:val="both"/>
        <w:rPr>
          <w:rFonts w:hint="eastAsia" w:ascii="宋体" w:hAnsi="宋体" w:eastAsia="宋体" w:cs="宋体"/>
          <w:i w:val="0"/>
          <w:sz w:val="21"/>
          <w:szCs w:val="21"/>
          <w:u w:val="none"/>
          <w:lang w:val="en-US" w:eastAsia="zh-CN"/>
        </w:rPr>
      </w:pPr>
      <w:r>
        <w:rPr>
          <w:rFonts w:hint="eastAsia" w:ascii="宋体" w:hAnsi="宋体" w:eastAsia="宋体" w:cs="宋体"/>
          <w:i w:val="0"/>
          <w:sz w:val="21"/>
          <w:szCs w:val="21"/>
          <w:u w:val="none"/>
        </w:rPr>
        <w:t>附件：景德镇市201</w:t>
      </w:r>
      <w:r>
        <w:rPr>
          <w:rFonts w:hint="eastAsia" w:ascii="宋体" w:hAnsi="宋体" w:eastAsia="宋体" w:cs="宋体"/>
          <w:i w:val="0"/>
          <w:sz w:val="21"/>
          <w:szCs w:val="21"/>
          <w:u w:val="none"/>
          <w:lang w:val="en-US" w:eastAsia="zh-CN"/>
        </w:rPr>
        <w:t>8</w:t>
      </w:r>
      <w:r>
        <w:rPr>
          <w:rFonts w:hint="eastAsia" w:ascii="宋体" w:hAnsi="宋体" w:eastAsia="宋体" w:cs="宋体"/>
          <w:i w:val="0"/>
          <w:sz w:val="21"/>
          <w:szCs w:val="21"/>
          <w:u w:val="none"/>
        </w:rPr>
        <w:t>年政府信息公开情况统计表</w:t>
      </w:r>
      <w:r>
        <w:rPr>
          <w:rFonts w:hint="eastAsia" w:ascii="宋体" w:hAnsi="宋体" w:eastAsia="宋体" w:cs="宋体"/>
          <w:i w:val="0"/>
          <w:sz w:val="21"/>
          <w:szCs w:val="21"/>
          <w:u w:val="none"/>
          <w:lang w:val="en-US" w:eastAsia="zh-CN"/>
        </w:rPr>
        <w:t xml:space="preserve"> </w:t>
      </w:r>
    </w:p>
    <w:p>
      <w:pPr>
        <w:pStyle w:val="2"/>
        <w:keepNext w:val="0"/>
        <w:keepLines w:val="0"/>
        <w:widowControl/>
        <w:suppressLineNumbers w:val="0"/>
        <w:spacing w:before="0" w:beforeAutospacing="0" w:after="0" w:afterAutospacing="0" w:line="30" w:lineRule="atLeast"/>
        <w:ind w:right="720"/>
        <w:jc w:val="both"/>
      </w:pPr>
      <w:r>
        <w:rPr>
          <w:rFonts w:hint="eastAsia" w:ascii="宋体" w:hAnsi="宋体" w:eastAsia="宋体" w:cs="宋体"/>
          <w:i w:val="0"/>
          <w:sz w:val="21"/>
          <w:szCs w:val="21"/>
          <w:u w:val="none"/>
        </w:rPr>
        <w:t>填报单位（盖章）：景德镇市公安局</w:t>
      </w:r>
    </w:p>
    <w:tbl>
      <w:tblPr>
        <w:tblStyle w:val="4"/>
        <w:tblW w:w="8272" w:type="dxa"/>
        <w:jc w:val="center"/>
        <w:tblInd w:w="47"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6405"/>
        <w:gridCol w:w="900"/>
        <w:gridCol w:w="96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统计指标</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单位</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统计数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rPr>
                <w:b/>
              </w:rPr>
              <w:t>一、主动公开情况</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 </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（一）主动公开政府信息数（不同渠道和方式公开相同信息计1条）</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val="en-US" w:eastAsia="zh-CN"/>
              </w:rPr>
            </w:pPr>
            <w:r>
              <w:rPr>
                <w:rFonts w:hint="eastAsia"/>
                <w:lang w:val="en-US" w:eastAsia="zh-CN"/>
              </w:rPr>
              <w:t>1609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其中：主动公开规范性文件数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eastAsia="zh-CN"/>
              </w:rPr>
            </w:pPr>
            <w:r>
              <w:rPr>
                <w:rFonts w:hint="eastAsia"/>
                <w:lang w:val="en-US" w:eastAsia="zh-CN"/>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制发规范性文件总数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eastAsia="zh-CN"/>
              </w:rPr>
            </w:pPr>
            <w:r>
              <w:rPr>
                <w:rFonts w:hint="eastAsia"/>
                <w:lang w:val="en-US" w:eastAsia="zh-CN"/>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（二）通过不同渠道和方式公开政府信息的情况</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 </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1．政府公报公开政府信息数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2．政府网站公开政府信息数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val="en-US" w:eastAsia="zh-CN"/>
              </w:rPr>
            </w:pPr>
            <w:r>
              <w:rPr>
                <w:rFonts w:hint="eastAsia"/>
                <w:lang w:val="en-US" w:eastAsia="zh-CN"/>
              </w:rPr>
              <w:t>1406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3．政务微博公开政府信息数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val="en-US" w:eastAsia="zh-CN"/>
              </w:rPr>
            </w:pPr>
            <w:r>
              <w:rPr>
                <w:rFonts w:hint="eastAsia"/>
                <w:lang w:val="en-US" w:eastAsia="zh-CN"/>
              </w:rPr>
              <w:t>38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4．政务微信公开政府信息数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val="en-US" w:eastAsia="zh-CN"/>
              </w:rPr>
            </w:pPr>
            <w:r>
              <w:rPr>
                <w:rFonts w:hint="eastAsia"/>
                <w:lang w:val="en-US" w:eastAsia="zh-CN"/>
              </w:rPr>
              <w:t>164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5．其他方式公开政府信息数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rPr>
                <w:b/>
              </w:rPr>
              <w:t>二、回应解读情况</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 </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（一）回应公众关注热点或重大舆情数（不同方式回应同一热点或舆情计1次）</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（二）通过不同渠道和方式回应解读的情况</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 </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1．参加或举办新闻发布会总次数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eastAsia="zh-CN"/>
              </w:rPr>
            </w:pPr>
            <w:r>
              <w:rPr>
                <w:rFonts w:hint="eastAsia"/>
                <w:lang w:val="en-US" w:eastAsia="zh-CN"/>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其中：主要负责同志参加新闻发布会次数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eastAsia="zh-CN"/>
              </w:rPr>
            </w:pPr>
            <w:r>
              <w:rPr>
                <w:rFonts w:hint="eastAsia"/>
                <w:lang w:val="en-US" w:eastAsia="zh-CN"/>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2．政府网站在线访谈次数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其中：主要负责同志参加政府网站在线访谈次数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3．政策解读稿件发布数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篇</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统计指标</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单位</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统计数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4．微博微信回应事件数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5．其他方式回应事件数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rPr>
                <w:b/>
              </w:rPr>
              <w:t>三、依申请公开情况</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 </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（一）收到申请数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val="en-US" w:eastAsia="zh-CN"/>
              </w:rPr>
            </w:pPr>
            <w:r>
              <w:rPr>
                <w:rFonts w:hint="eastAsia"/>
                <w:lang w:val="en-US" w:eastAsia="zh-CN"/>
              </w:rPr>
              <w:t>29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1．当面申请数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2．传真申请数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3．网络申请数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4．信函申请数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val="en-US" w:eastAsia="zh-CN"/>
              </w:rPr>
            </w:pPr>
            <w:r>
              <w:rPr>
                <w:rFonts w:hint="eastAsia"/>
                <w:lang w:val="en-US" w:eastAsia="zh-CN"/>
              </w:rPr>
              <w:t>27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（二）申请办结数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val="en-US" w:eastAsia="zh-CN"/>
              </w:rPr>
            </w:pPr>
            <w:r>
              <w:t>2</w:t>
            </w:r>
            <w:r>
              <w:rPr>
                <w:rFonts w:hint="eastAsia"/>
                <w:lang w:val="en-US" w:eastAsia="zh-CN"/>
              </w:rPr>
              <w:t>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1．按时办结数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val="en-US" w:eastAsia="zh-CN"/>
              </w:rPr>
            </w:pPr>
            <w:r>
              <w:t>2</w:t>
            </w:r>
            <w:r>
              <w:rPr>
                <w:rFonts w:hint="eastAsia"/>
                <w:lang w:val="en-US" w:eastAsia="zh-CN"/>
              </w:rPr>
              <w:t>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2．延期办结数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（三）申请答复数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val="en-US" w:eastAsia="zh-CN"/>
              </w:rPr>
            </w:pPr>
            <w:r>
              <w:t>2</w:t>
            </w:r>
            <w:r>
              <w:rPr>
                <w:rFonts w:hint="eastAsia"/>
                <w:lang w:val="en-US" w:eastAsia="zh-CN"/>
              </w:rPr>
              <w:t>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1．属于已主动公开范围数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eastAsia="zh-C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2．同意公开答复数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eastAsia="zh-CN"/>
              </w:rPr>
            </w:pPr>
            <w:r>
              <w:rPr>
                <w:rFonts w:hint="eastAsia"/>
                <w:lang w:val="en-US" w:eastAsia="zh-CN"/>
              </w:rPr>
              <w:t>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3．同意部分公开答复数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4．不同意公开答复数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val="en-US" w:eastAsia="zh-CN"/>
              </w:rPr>
            </w:pPr>
            <w:r>
              <w:rPr>
                <w:rFonts w:hint="eastAsia"/>
                <w:lang w:val="en-US" w:eastAsia="zh-CN"/>
              </w:rPr>
              <w:t>26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其中：涉及国家秘密</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涉及商业秘密</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涉及个人隐私</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危及国家安全、公共安全、经济安全和社会稳定</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不是《条例》所指政府信息</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法律法规规定的其他情形</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val="en-US" w:eastAsia="zh-CN"/>
              </w:rPr>
            </w:pPr>
            <w:r>
              <w:rPr>
                <w:rFonts w:hint="eastAsia"/>
                <w:lang w:val="en-US" w:eastAsia="zh-CN"/>
              </w:rPr>
              <w:t>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5．不属于本行政机关公开数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6．申请信息不存在数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7．告知作出更改补充数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8．告知通过其他途径办理数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eastAsia="zh-CN"/>
              </w:rPr>
            </w:pPr>
            <w:r>
              <w:rPr>
                <w:rFonts w:hint="eastAsia"/>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rPr>
                <w:b/>
              </w:rPr>
              <w:t>四、行政复议数量</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val="en-US" w:eastAsia="zh-CN"/>
              </w:rPr>
            </w:pPr>
            <w:r>
              <w:rPr>
                <w:rFonts w:hint="eastAsia"/>
                <w:lang w:val="en-US" w:eastAsia="zh-CN"/>
              </w:rPr>
              <w:t>27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（一）维持具体行政行为数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val="en-US" w:eastAsia="zh-CN"/>
              </w:rPr>
            </w:pPr>
            <w:r>
              <w:rPr>
                <w:rFonts w:hint="eastAsia"/>
                <w:lang w:val="en-US" w:eastAsia="zh-CN"/>
              </w:rPr>
              <w:t>27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（二）被依法纠错数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（三）其他情形数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rPr>
                <w:b/>
              </w:rPr>
              <w:t>五、行政诉讼数量</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eastAsia="zh-CN"/>
              </w:rPr>
            </w:pPr>
            <w:r>
              <w:rPr>
                <w:rFonts w:hint="eastAsia"/>
                <w:lang w:val="en-US" w:eastAsia="zh-CN"/>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（一）维持具体行政行为或者驳回原告诉讼请求数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eastAsia="zh-CN"/>
              </w:rPr>
            </w:pPr>
            <w:r>
              <w:rPr>
                <w:rFonts w:hint="eastAsia"/>
                <w:lang w:val="en-US" w:eastAsia="zh-CN"/>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（二）被依法纠错数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（三）其他情形数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rPr>
                <w:b/>
              </w:rPr>
              <w:t>六、举报投诉数量</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件</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val="en-US" w:eastAsia="zh-CN"/>
              </w:rPr>
            </w:pPr>
            <w:r>
              <w:rPr>
                <w:rFonts w:hint="eastAsia"/>
                <w:lang w:val="en-US" w:eastAsia="zh-CN"/>
              </w:rPr>
              <w:t>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rPr>
                <w:b/>
              </w:rPr>
              <w:t>七、依申请公开信息收取的费用</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万元</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rPr>
                <w:b/>
              </w:rPr>
              <w:t>八、机构建设和保障经费情况</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 </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（一）政府信息公开工作专门机构数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个</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（二）设置政府信息公开查阅点数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个</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（三）从事政府信息公开工作人员数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人</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eastAsia="zh-CN"/>
              </w:rPr>
            </w:pPr>
            <w:r>
              <w:rPr>
                <w:rFonts w:hint="eastAsia"/>
                <w:lang w:val="en-US" w:eastAsia="zh-CN"/>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1．专职人员数（不包括政府公报及政府网站工作人员数）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人</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eastAsia="zh-CN"/>
              </w:rPr>
            </w:pPr>
            <w:r>
              <w:rPr>
                <w:rFonts w:hint="eastAsia"/>
                <w:lang w:val="en-US" w:eastAsia="zh-CN"/>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2．兼职人员数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人</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（四）政府信息公开专项经费（不包括用于政府公报编辑管理及政府网站建设维护等方面的经费）</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万元</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rPr>
                <w:b/>
              </w:rPr>
              <w:t>九、政府信息公开会议和培训情况</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 </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（一）召开政府信息公开工作会议或专题会议数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pPr>
            <w:r>
              <w:t>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（二）举办各类培训班数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eastAsia="zh-CN"/>
              </w:rPr>
            </w:pPr>
            <w:r>
              <w:rPr>
                <w:rFonts w:hint="eastAsia"/>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64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（三）接受培训人员数</w:t>
            </w:r>
          </w:p>
        </w:tc>
        <w:tc>
          <w:tcPr>
            <w:tcW w:w="9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0" w:lineRule="atLeast"/>
              <w:ind w:left="0" w:firstLine="420"/>
              <w:jc w:val="both"/>
            </w:pPr>
            <w:r>
              <w:t>人次</w:t>
            </w:r>
          </w:p>
        </w:tc>
        <w:tc>
          <w:tcPr>
            <w:tcW w:w="967"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0" w:lineRule="atLeast"/>
              <w:ind w:left="0" w:firstLine="420"/>
              <w:jc w:val="both"/>
              <w:rPr>
                <w:rFonts w:hint="eastAsia" w:eastAsiaTheme="minorEastAsia"/>
                <w:lang w:eastAsia="zh-CN"/>
              </w:rPr>
            </w:pPr>
            <w:r>
              <w:rPr>
                <w:rFonts w:hint="eastAsia"/>
                <w:lang w:val="en-US" w:eastAsia="zh-CN"/>
              </w:rPr>
              <w:t>2</w:t>
            </w:r>
          </w:p>
        </w:tc>
      </w:tr>
    </w:tbl>
    <w:p>
      <w:pPr>
        <w:pStyle w:val="2"/>
        <w:keepNext w:val="0"/>
        <w:keepLines w:val="0"/>
        <w:widowControl/>
        <w:suppressLineNumbers w:val="0"/>
        <w:spacing w:before="0" w:beforeAutospacing="0" w:after="0" w:afterAutospacing="0" w:line="30" w:lineRule="atLeast"/>
        <w:ind w:left="720" w:right="720" w:firstLine="420"/>
        <w:jc w:val="both"/>
      </w:pPr>
      <w:r>
        <w:rPr>
          <w:rFonts w:hint="eastAsia" w:ascii="宋体" w:hAnsi="宋体" w:eastAsia="宋体" w:cs="宋体"/>
          <w:i w:val="0"/>
          <w:sz w:val="24"/>
          <w:szCs w:val="24"/>
          <w:u w:val="none"/>
        </w:rPr>
        <w:t> </w:t>
      </w:r>
    </w:p>
    <w:p>
      <w:pPr>
        <w:pStyle w:val="2"/>
        <w:keepNext w:val="0"/>
        <w:keepLines w:val="0"/>
        <w:widowControl/>
        <w:suppressLineNumbers w:val="0"/>
        <w:spacing w:before="0" w:beforeAutospacing="0" w:after="0" w:afterAutospacing="0" w:line="30" w:lineRule="atLeast"/>
        <w:ind w:right="720"/>
        <w:jc w:val="both"/>
      </w:pPr>
      <w:r>
        <w:rPr>
          <w:rFonts w:hint="eastAsia" w:ascii="宋体" w:hAnsi="宋体" w:eastAsia="宋体" w:cs="宋体"/>
          <w:i w:val="0"/>
          <w:sz w:val="24"/>
          <w:szCs w:val="24"/>
          <w:u w:val="none"/>
        </w:rPr>
        <w:t>单位负责人：</w:t>
      </w:r>
      <w:r>
        <w:rPr>
          <w:rFonts w:hint="eastAsia" w:ascii="宋体" w:hAnsi="宋体" w:eastAsia="宋体" w:cs="宋体"/>
          <w:i w:val="0"/>
          <w:sz w:val="24"/>
          <w:szCs w:val="24"/>
          <w:u w:val="none"/>
          <w:lang w:eastAsia="zh-CN"/>
        </w:rPr>
        <w:t>蔡启彬</w:t>
      </w:r>
      <w:r>
        <w:rPr>
          <w:rFonts w:hint="eastAsia" w:ascii="宋体" w:hAnsi="宋体" w:eastAsia="宋体" w:cs="宋体"/>
          <w:i w:val="0"/>
          <w:sz w:val="24"/>
          <w:szCs w:val="24"/>
          <w:u w:val="none"/>
          <w:lang w:val="en-US" w:eastAsia="zh-CN"/>
        </w:rPr>
        <w:t xml:space="preserve">       </w:t>
      </w:r>
      <w:r>
        <w:rPr>
          <w:rFonts w:hint="eastAsia" w:ascii="宋体" w:hAnsi="宋体" w:eastAsia="宋体" w:cs="宋体"/>
          <w:i w:val="0"/>
          <w:sz w:val="24"/>
          <w:szCs w:val="24"/>
          <w:u w:val="none"/>
        </w:rPr>
        <w:t>审核人：</w:t>
      </w:r>
      <w:r>
        <w:rPr>
          <w:rFonts w:hint="eastAsia" w:ascii="宋体" w:hAnsi="宋体" w:eastAsia="宋体" w:cs="宋体"/>
          <w:i w:val="0"/>
          <w:sz w:val="24"/>
          <w:szCs w:val="24"/>
          <w:u w:val="none"/>
          <w:lang w:eastAsia="zh-CN"/>
        </w:rPr>
        <w:t>杨剑锋</w:t>
      </w:r>
      <w:r>
        <w:rPr>
          <w:rFonts w:hint="eastAsia" w:ascii="宋体" w:hAnsi="宋体" w:eastAsia="宋体" w:cs="宋体"/>
          <w:i w:val="0"/>
          <w:sz w:val="24"/>
          <w:szCs w:val="24"/>
          <w:u w:val="none"/>
        </w:rPr>
        <w:t xml:space="preserve">  </w:t>
      </w:r>
      <w:r>
        <w:rPr>
          <w:rFonts w:hint="eastAsia" w:ascii="宋体" w:hAnsi="宋体" w:eastAsia="宋体" w:cs="宋体"/>
          <w:i w:val="0"/>
          <w:sz w:val="24"/>
          <w:szCs w:val="24"/>
          <w:u w:val="none"/>
          <w:lang w:val="en-US" w:eastAsia="zh-CN"/>
        </w:rPr>
        <w:t xml:space="preserve">       </w:t>
      </w:r>
      <w:r>
        <w:rPr>
          <w:rFonts w:hint="eastAsia" w:ascii="宋体" w:hAnsi="宋体" w:eastAsia="宋体" w:cs="宋体"/>
          <w:i w:val="0"/>
          <w:sz w:val="24"/>
          <w:szCs w:val="24"/>
          <w:u w:val="none"/>
        </w:rPr>
        <w:t>填报人：曾浩</w:t>
      </w:r>
    </w:p>
    <w:p>
      <w:r>
        <w:rPr>
          <w:rFonts w:hint="eastAsia" w:ascii="宋体" w:hAnsi="宋体" w:eastAsia="宋体" w:cs="宋体"/>
          <w:i w:val="0"/>
          <w:sz w:val="24"/>
          <w:szCs w:val="24"/>
          <w:u w:val="none"/>
        </w:rPr>
        <w:t xml:space="preserve">联系电话： 13907981406 </w:t>
      </w:r>
      <w:r>
        <w:rPr>
          <w:rFonts w:hint="eastAsia" w:ascii="宋体" w:hAnsi="宋体" w:eastAsia="宋体" w:cs="宋体"/>
          <w:i w:val="0"/>
          <w:sz w:val="24"/>
          <w:szCs w:val="24"/>
          <w:u w:val="none"/>
          <w:lang w:val="en-US" w:eastAsia="zh-CN"/>
        </w:rPr>
        <w:t xml:space="preserve">                </w:t>
      </w:r>
      <w:r>
        <w:rPr>
          <w:rFonts w:hint="eastAsia" w:ascii="宋体" w:hAnsi="宋体" w:eastAsia="宋体" w:cs="宋体"/>
          <w:i w:val="0"/>
          <w:sz w:val="24"/>
          <w:szCs w:val="24"/>
          <w:u w:val="none"/>
        </w:rPr>
        <w:t>填报日期：201</w:t>
      </w:r>
      <w:r>
        <w:rPr>
          <w:rFonts w:hint="eastAsia" w:ascii="宋体" w:hAnsi="宋体" w:eastAsia="宋体" w:cs="宋体"/>
          <w:i w:val="0"/>
          <w:sz w:val="24"/>
          <w:szCs w:val="24"/>
          <w:u w:val="none"/>
          <w:lang w:val="en-US" w:eastAsia="zh-CN"/>
        </w:rPr>
        <w:t>9</w:t>
      </w:r>
      <w:r>
        <w:rPr>
          <w:rFonts w:hint="eastAsia" w:ascii="宋体" w:hAnsi="宋体" w:eastAsia="宋体" w:cs="宋体"/>
          <w:i w:val="0"/>
          <w:sz w:val="24"/>
          <w:szCs w:val="24"/>
          <w:u w:val="none"/>
        </w:rPr>
        <w:t>年</w:t>
      </w:r>
      <w:r>
        <w:rPr>
          <w:rFonts w:hint="eastAsia" w:ascii="宋体" w:hAnsi="宋体" w:eastAsia="宋体" w:cs="宋体"/>
          <w:i w:val="0"/>
          <w:sz w:val="24"/>
          <w:szCs w:val="24"/>
          <w:u w:val="none"/>
          <w:lang w:val="en-US" w:eastAsia="zh-CN"/>
        </w:rPr>
        <w:t>1</w:t>
      </w:r>
      <w:r>
        <w:rPr>
          <w:rFonts w:hint="eastAsia" w:ascii="宋体" w:hAnsi="宋体" w:eastAsia="宋体" w:cs="宋体"/>
          <w:i w:val="0"/>
          <w:sz w:val="24"/>
          <w:szCs w:val="24"/>
          <w:u w:val="none"/>
        </w:rPr>
        <w:t>月</w:t>
      </w:r>
      <w:r>
        <w:rPr>
          <w:rFonts w:hint="eastAsia" w:ascii="宋体" w:hAnsi="宋体" w:eastAsia="宋体" w:cs="宋体"/>
          <w:i w:val="0"/>
          <w:sz w:val="24"/>
          <w:szCs w:val="24"/>
          <w:u w:val="none"/>
          <w:lang w:val="en-US" w:eastAsia="zh-CN"/>
        </w:rPr>
        <w:t>14</w:t>
      </w:r>
      <w:r>
        <w:rPr>
          <w:rFonts w:hint="eastAsia" w:ascii="宋体" w:hAnsi="宋体" w:eastAsia="宋体" w:cs="宋体"/>
          <w:i w:val="0"/>
          <w:sz w:val="24"/>
          <w:szCs w:val="24"/>
          <w:u w:val="none"/>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5F15"/>
    <w:multiLevelType w:val="singleLevel"/>
    <w:tmpl w:val="06055F1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41C4F"/>
    <w:rsid w:val="1052469D"/>
    <w:rsid w:val="321F2390"/>
    <w:rsid w:val="32B83E20"/>
    <w:rsid w:val="3D8A5E6C"/>
    <w:rsid w:val="43D41C4F"/>
    <w:rsid w:val="662D31D3"/>
    <w:rsid w:val="702072DD"/>
    <w:rsid w:val="79E51B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2019-01-14T01:32:00Z</dcterms:created>
  <dc:creator>中天为您服务</dc:creator>
  <cp:lastModifiedBy>Administrator</cp:lastModifiedBy>
  <cp:lastPrinted>2019-01-14T02:59:00Z</cp:lastPrinted>
  <dcterms:modified xsi:type="dcterms:W3CDTF">2019-01-14T04:16:51Z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