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</w:rPr>
      </w:pPr>
    </w:p>
    <w:p>
      <w:pPr>
        <w:adjustRightInd w:val="0"/>
        <w:spacing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</w:rPr>
      </w:pPr>
    </w:p>
    <w:p>
      <w:pPr>
        <w:adjustRightInd w:val="0"/>
        <w:spacing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  <w:t>景德镇市科创（人才）飞地</w:t>
      </w:r>
    </w:p>
    <w:p>
      <w:pPr>
        <w:adjustRightInd w:val="0"/>
        <w:spacing w:afterLines="50"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  <w:t>认定申报书</w:t>
      </w:r>
    </w:p>
    <w:p/>
    <w:p/>
    <w:p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飞地名称：</w:t>
      </w:r>
      <w:r>
        <w:rPr>
          <w:rFonts w:hint="eastAsia"/>
          <w:u w:val="single"/>
        </w:rPr>
        <w:t xml:space="preserve">                                </w:t>
      </w:r>
    </w:p>
    <w:p>
      <w:pPr>
        <w:ind w:firstLine="704" w:firstLineChars="200"/>
        <w:rPr>
          <w:spacing w:val="16"/>
          <w:szCs w:val="32"/>
        </w:rPr>
      </w:pPr>
      <w:r>
        <w:rPr>
          <w:rFonts w:hint="eastAsia"/>
          <w:spacing w:val="16"/>
          <w:szCs w:val="32"/>
        </w:rPr>
        <w:t>联 系 人：</w:t>
      </w:r>
      <w:r>
        <w:rPr>
          <w:rFonts w:hint="eastAsia"/>
          <w:u w:val="single"/>
        </w:rPr>
        <w:t xml:space="preserve">                                </w:t>
      </w:r>
    </w:p>
    <w:p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电子邮箱：</w:t>
      </w:r>
      <w:r>
        <w:rPr>
          <w:rFonts w:hint="eastAsia"/>
          <w:u w:val="single"/>
        </w:rPr>
        <w:t xml:space="preserve">                                </w:t>
      </w:r>
    </w:p>
    <w:p>
      <w:pPr>
        <w:ind w:firstLine="704" w:firstLineChars="200"/>
      </w:pPr>
      <w:r>
        <w:rPr>
          <w:rFonts w:hint="eastAsia"/>
          <w:spacing w:val="16"/>
          <w:szCs w:val="32"/>
        </w:rPr>
        <w:t>手机号码：</w:t>
      </w:r>
      <w:r>
        <w:rPr>
          <w:rFonts w:hint="eastAsia"/>
          <w:u w:val="single"/>
        </w:rPr>
        <w:t xml:space="preserve">                                </w:t>
      </w:r>
    </w:p>
    <w:p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申报单位：</w:t>
      </w:r>
      <w:r>
        <w:rPr>
          <w:rFonts w:hint="eastAsia"/>
          <w:u w:val="single"/>
        </w:rPr>
        <w:t xml:space="preserve"> （盖章）                       </w:t>
      </w:r>
    </w:p>
    <w:p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主管部门：</w:t>
      </w:r>
      <w:r>
        <w:rPr>
          <w:rFonts w:hint="eastAsia"/>
          <w:u w:val="single"/>
        </w:rPr>
        <w:t xml:space="preserve"> （盖章）                       </w:t>
      </w:r>
    </w:p>
    <w:p>
      <w:pPr>
        <w:ind w:firstLine="704" w:firstLineChars="200"/>
      </w:pPr>
      <w:r>
        <w:rPr>
          <w:rFonts w:hint="eastAsia"/>
          <w:spacing w:val="16"/>
          <w:szCs w:val="32"/>
        </w:rPr>
        <w:t>申报时间：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日</w:t>
      </w:r>
    </w:p>
    <w:p/>
    <w:p/>
    <w:p>
      <w:pPr>
        <w:jc w:val="center"/>
        <w:rPr>
          <w:rFonts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</w:rPr>
        <w:t xml:space="preserve"> </w:t>
      </w:r>
      <w:r>
        <w:rPr>
          <w:rFonts w:hint="eastAsia" w:ascii="楷体" w:hAnsi="楷体" w:eastAsia="楷体" w:cs="楷体"/>
          <w:b/>
          <w:sz w:val="30"/>
          <w:szCs w:val="30"/>
        </w:rPr>
        <w:t>景德镇市科学技术局</w:t>
      </w:r>
    </w:p>
    <w:p>
      <w:pPr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sz w:val="30"/>
          <w:szCs w:val="30"/>
        </w:rPr>
        <w:t>二〇二五年制</w:t>
      </w:r>
      <w:r>
        <w:rPr>
          <w:rFonts w:hint="eastAsia" w:ascii="楷体" w:hAnsi="楷体" w:eastAsia="楷体" w:cs="楷体"/>
        </w:rPr>
        <w:t xml:space="preserve"> </w:t>
      </w:r>
    </w:p>
    <w:p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一、申报单位基本情况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114"/>
        <w:gridCol w:w="855"/>
        <w:gridCol w:w="540"/>
        <w:gridCol w:w="1590"/>
        <w:gridCol w:w="78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□高新技术企业         □专精特新企业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行业领域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□陶瓷技术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□航空航天   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精细化工和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生物医药    □新能源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电子信息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□新材料</w:t>
            </w:r>
          </w:p>
          <w:p>
            <w:pPr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高端装备制造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人工智能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单位通讯地址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restart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主营业务收入情况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continue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研发费用支出情况（万元）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占比%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申报单位法人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相关负责人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0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申报单位简介（800字左右）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</w:trPr>
        <w:tc>
          <w:tcPr>
            <w:tcW w:w="8460" w:type="dxa"/>
            <w:gridSpan w:val="7"/>
            <w:vAlign w:val="center"/>
          </w:tcPr>
          <w:p>
            <w:pPr>
              <w:jc w:val="both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二、飞地基本情况</w:t>
      </w:r>
    </w:p>
    <w:tbl>
      <w:tblPr>
        <w:tblStyle w:val="6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59"/>
        <w:gridCol w:w="900"/>
        <w:gridCol w:w="495"/>
        <w:gridCol w:w="1121"/>
        <w:gridCol w:w="585"/>
        <w:gridCol w:w="63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飞地名称</w:t>
            </w:r>
          </w:p>
        </w:tc>
        <w:tc>
          <w:tcPr>
            <w:tcW w:w="6489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与申报单位关系</w:t>
            </w:r>
          </w:p>
        </w:tc>
        <w:tc>
          <w:tcPr>
            <w:tcW w:w="6489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子公司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或控股子公司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（独立法人）  </w:t>
            </w:r>
          </w:p>
          <w:p>
            <w:pPr>
              <w:jc w:val="left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□分支机构（非独立法人）</w:t>
            </w:r>
          </w:p>
          <w:p>
            <w:pPr>
              <w:jc w:val="left"/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□合作共建研发平台（如联合实验室、技术创新中心等）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合作共建单位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飞地形式</w:t>
            </w:r>
          </w:p>
        </w:tc>
        <w:tc>
          <w:tcPr>
            <w:tcW w:w="6489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□企业独资型   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校企共建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型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飞地所在地址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设立时间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飞地负责人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合作单位联系人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0" w:type="dxa"/>
            <w:gridSpan w:val="8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飞地及合作共建单位简介（1200字左右，独立建设飞地则无须填写合作共建单位）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8640" w:type="dxa"/>
            <w:gridSpan w:val="8"/>
            <w:vAlign w:val="center"/>
          </w:tcPr>
          <w:p>
            <w:pPr>
              <w:rPr>
                <w:rFonts w:ascii="仿宋_GB2312" w:hAnsi="仿宋"/>
                <w:color w:val="000000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三、飞地建设情况</w:t>
      </w:r>
    </w:p>
    <w:tbl>
      <w:tblPr>
        <w:tblStyle w:val="6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885"/>
        <w:gridCol w:w="782"/>
        <w:gridCol w:w="633"/>
        <w:gridCol w:w="1100"/>
        <w:gridCol w:w="1000"/>
        <w:gridCol w:w="85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</w:tcPr>
          <w:p>
            <w:p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1、基础条件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飞地科研、办公场所面积（㎡）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设施设备固定资产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eastAsia="zh-CN"/>
              </w:rPr>
              <w:t>原值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依托单位或合作共建单位资质（科研平台、高企等）</w:t>
            </w:r>
          </w:p>
        </w:tc>
        <w:tc>
          <w:tcPr>
            <w:tcW w:w="7040" w:type="dxa"/>
            <w:gridSpan w:val="7"/>
            <w:vAlign w:val="center"/>
          </w:tcPr>
          <w:p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国家级：</w:t>
            </w:r>
          </w:p>
          <w:p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省  级：</w:t>
            </w:r>
          </w:p>
          <w:p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市  级：</w:t>
            </w:r>
          </w:p>
          <w:p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其  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项目已有知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识产权状况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专利授权总数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其中：发明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软件著作权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  <w:lang w:eastAsia="zh-CN"/>
              </w:rPr>
              <w:t>已在景德镇市</w:t>
            </w: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转化成果数</w:t>
            </w: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7040" w:type="dxa"/>
            <w:gridSpan w:val="7"/>
          </w:tcPr>
          <w:p>
            <w:p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</w:tcPr>
          <w:p>
            <w:pPr>
              <w:spacing w:line="400" w:lineRule="exact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2、人员情况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飞地人员数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>
            <w:pPr>
              <w:spacing w:line="400" w:lineRule="exact"/>
              <w:ind w:left="240" w:hanging="240" w:hangingChars="100"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专职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</w:t>
            </w:r>
          </w:p>
          <w:p>
            <w:pPr>
              <w:spacing w:line="400" w:lineRule="exact"/>
              <w:ind w:left="240" w:hanging="240" w:hangingChars="100"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兼职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人。</w:t>
            </w:r>
          </w:p>
        </w:tc>
        <w:tc>
          <w:tcPr>
            <w:tcW w:w="5373" w:type="dxa"/>
            <w:gridSpan w:val="5"/>
          </w:tcPr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职称：高级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人，中级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人，特色专业技术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94" w:type="dxa"/>
            <w:vMerge w:val="continue"/>
          </w:tcPr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continue"/>
          </w:tcPr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gridSpan w:val="5"/>
          </w:tcPr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学历：博士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人，硕士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人，学士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人，其他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34" w:type="dxa"/>
            <w:gridSpan w:val="8"/>
          </w:tcPr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3、运营情况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7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飞地年度运营经费投入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4740" w:type="dxa"/>
            <w:gridSpan w:val="4"/>
          </w:tcPr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（1）依托单位：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万元；</w:t>
            </w:r>
          </w:p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（2）合作单位：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万元；</w:t>
            </w:r>
          </w:p>
          <w:p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（3）其他：来自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渠道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4" w:type="dxa"/>
            <w:gridSpan w:val="8"/>
          </w:tcPr>
          <w:p>
            <w:p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4、飞地未来三至五年建设计划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834" w:type="dxa"/>
            <w:gridSpan w:val="8"/>
          </w:tcPr>
          <w:p>
            <w:pPr>
              <w:spacing w:line="40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34" w:type="dxa"/>
            <w:gridSpan w:val="8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主要年度绩效考核指标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考核指标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2025年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eastAsia="zh-CN"/>
              </w:rPr>
              <w:t>柔性或全职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引才层次和数量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研究开发任务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科技成果产出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科技创新活动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产学研合作交流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技术成果转移落地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  <w:t>景德镇情况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研发投入目标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科研平台建设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场地设施设备投入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管理人员队伍建设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515" w:type="dxa"/>
            <w:gridSpan w:val="4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10"/>
        <w:ind w:firstLine="562"/>
        <w:rPr>
          <w:rFonts w:ascii="仿宋_GB2312" w:hAnsi="仿宋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0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四、人员信息</w:t>
      </w:r>
    </w:p>
    <w:p>
      <w:pPr>
        <w:pStyle w:val="10"/>
        <w:ind w:firstLine="640"/>
      </w:pPr>
    </w:p>
    <w:tbl>
      <w:tblPr>
        <w:tblStyle w:val="6"/>
        <w:tblW w:w="1402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90"/>
        <w:gridCol w:w="780"/>
        <w:gridCol w:w="1065"/>
        <w:gridCol w:w="1080"/>
        <w:gridCol w:w="1125"/>
        <w:gridCol w:w="1365"/>
        <w:gridCol w:w="2190"/>
        <w:gridCol w:w="855"/>
        <w:gridCol w:w="35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职务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研究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在该飞地工作时间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专职/兼职</w:t>
            </w: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10"/>
        <w:ind w:firstLine="640"/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436" w:charSpace="0"/>
        </w:sectPr>
      </w:pPr>
    </w:p>
    <w:p>
      <w:pPr>
        <w:rPr>
          <w:rFonts w:ascii="仿宋_GB2312" w:hAnsi="仿宋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、承诺与推荐意见</w:t>
      </w:r>
    </w:p>
    <w:tbl>
      <w:tblPr>
        <w:tblStyle w:val="6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80" w:type="dxa"/>
          </w:tcPr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申报单位承诺：</w:t>
            </w:r>
          </w:p>
          <w:p>
            <w:pPr>
              <w:ind w:firstLine="555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本单位承诺，在申请认定2025年度景德镇市“科创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eastAsia="zh-CN"/>
              </w:rPr>
              <w:t>人才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飞地”过程中，向景德镇市科学技术局提供的相关表格数据和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eastAsia="zh-CN"/>
              </w:rPr>
              <w:t>佐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证材料均真实、有效，无任何伪造修改和虚假成分，如有虚假和失信行为，愿意承担相应法律后果。</w:t>
            </w:r>
          </w:p>
          <w:p>
            <w:pPr>
              <w:ind w:firstLine="555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单位负责人签字（盖章）：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8280" w:type="dxa"/>
          </w:tcPr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合作共建单位意见：</w:t>
            </w:r>
          </w:p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>
            <w:pPr>
              <w:ind w:firstLine="826" w:firstLineChars="295"/>
              <w:rPr>
                <w:rFonts w:ascii="仿宋_GB2312" w:hAnsi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单位负责人签字（盖章）：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8280" w:type="dxa"/>
          </w:tcPr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主管（推荐）部门审查意见：</w:t>
            </w:r>
          </w:p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主管（推荐）部门盖章：</w:t>
            </w:r>
          </w:p>
          <w:p>
            <w:pPr>
              <w:ind w:firstLine="560" w:firstLineChars="200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主管（推荐）部门负责人签章：           年     月    日</w:t>
            </w:r>
          </w:p>
        </w:tc>
      </w:tr>
    </w:tbl>
    <w:p>
      <w:pPr>
        <w:spacing w:line="20" w:lineRule="exact"/>
        <w:sectPr>
          <w:pgSz w:w="11906" w:h="16838"/>
          <w:pgMar w:top="1440" w:right="1800" w:bottom="1276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spacing w:before="100" w:beforeAutospacing="1" w:after="100" w:afterAutospacing="1" w:line="20" w:lineRule="exact"/>
        <w:jc w:val="both"/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Style w:val="9"/>
                  </w:rPr>
                </w:pPr>
                <w:r>
                  <w:rPr>
                    <w:rFonts w:hint="eastAsia" w:ascii="仿宋_GB2312" w:hAnsi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Style w:val="9"/>
                    <w:rFonts w:hint="eastAsia" w:ascii="仿宋_GB2312" w:hAnsi="仿宋_GB2312" w:cs="仿宋_GB2312"/>
                    <w:sz w:val="32"/>
                    <w:szCs w:val="32"/>
                  </w:rPr>
                  <w:instrText xml:space="preserve">PAGE  </w:instrText>
                </w:r>
                <w:r>
                  <w:rPr>
                    <w:rFonts w:hint="eastAsia" w:ascii="仿宋_GB2312" w:hAnsi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Style w:val="9"/>
                    <w:rFonts w:ascii="仿宋_GB2312" w:hAnsi="仿宋_GB2312" w:cs="仿宋_GB2312"/>
                    <w:sz w:val="32"/>
                    <w:szCs w:val="32"/>
                  </w:rPr>
                  <w:t>- 1 -</w:t>
                </w:r>
                <w:r>
                  <w:rPr>
                    <w:rFonts w:hint="eastAsia" w:ascii="仿宋_GB2312" w:hAnsi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F60E1"/>
    <w:multiLevelType w:val="singleLevel"/>
    <w:tmpl w:val="92EF60E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FFB3510"/>
    <w:rsid w:val="000425CB"/>
    <w:rsid w:val="005F2576"/>
    <w:rsid w:val="0071483D"/>
    <w:rsid w:val="00773AD6"/>
    <w:rsid w:val="00906504"/>
    <w:rsid w:val="009A73C8"/>
    <w:rsid w:val="00BB0066"/>
    <w:rsid w:val="00E0489F"/>
    <w:rsid w:val="00E704B8"/>
    <w:rsid w:val="00FB34FA"/>
    <w:rsid w:val="3FFF59C9"/>
    <w:rsid w:val="4B07E167"/>
    <w:rsid w:val="56BDA953"/>
    <w:rsid w:val="5ECF6FA9"/>
    <w:rsid w:val="6B1DCFFF"/>
    <w:rsid w:val="7769154D"/>
    <w:rsid w:val="79377AC3"/>
    <w:rsid w:val="7EDA36E6"/>
    <w:rsid w:val="8DFEB27F"/>
    <w:rsid w:val="8FCF919E"/>
    <w:rsid w:val="976F8C64"/>
    <w:rsid w:val="A79FF6E0"/>
    <w:rsid w:val="AFFF9F3E"/>
    <w:rsid w:val="B3CF81A8"/>
    <w:rsid w:val="B7DF3678"/>
    <w:rsid w:val="BB5E971F"/>
    <w:rsid w:val="BEFBADB5"/>
    <w:rsid w:val="BF6DF493"/>
    <w:rsid w:val="CFFF874B"/>
    <w:rsid w:val="DDEFB561"/>
    <w:rsid w:val="EC7E24BA"/>
    <w:rsid w:val="EC9FB211"/>
    <w:rsid w:val="EFFB3510"/>
    <w:rsid w:val="F5F38479"/>
    <w:rsid w:val="F7A99D22"/>
    <w:rsid w:val="F7FFC7F7"/>
    <w:rsid w:val="FBFF5390"/>
    <w:rsid w:val="FBFF5DCC"/>
    <w:rsid w:val="FDBF89E2"/>
    <w:rsid w:val="FE576D85"/>
    <w:rsid w:val="FEA5834B"/>
    <w:rsid w:val="FFF50E6C"/>
    <w:rsid w:val="FF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0" w:after="200" w:line="560" w:lineRule="exact"/>
      <w:jc w:val="center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</Words>
  <Characters>2008</Characters>
  <Lines>16</Lines>
  <Paragraphs>4</Paragraphs>
  <TotalTime>4</TotalTime>
  <ScaleCrop>false</ScaleCrop>
  <LinksUpToDate>false</LinksUpToDate>
  <CharactersWithSpaces>2356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2025-03-11T11:02:00Z</dcterms:created>
  <dc:creator>jdzadmin</dc:creator>
  <cp:lastModifiedBy>jdzadmin</cp:lastModifiedBy>
  <cp:lastPrinted>2025-03-25T17:27:39Z</cp:lastPrinted>
  <dcterms:modified xsi:type="dcterms:W3CDTF">2025-03-25T17:29:51Z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