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EDF31">
      <w:pPr>
        <w:pageBreakBefore w:val="0"/>
        <w:widowControl w:val="0"/>
        <w:kinsoku/>
        <w:wordWrap/>
        <w:overflowPunct/>
        <w:topLinePunct w:val="0"/>
        <w:autoSpaceDE/>
        <w:autoSpaceDN/>
        <w:bidi w:val="0"/>
        <w:adjustRightInd/>
        <w:snapToGrid/>
        <w:spacing w:beforeAutospacing="0" w:afterAutospacing="0" w:line="600" w:lineRule="exact"/>
        <w:textAlignment w:val="auto"/>
        <w:rPr>
          <w:rFonts w:ascii="黑体" w:eastAsia="黑体"/>
          <w:color w:val="auto"/>
          <w:sz w:val="36"/>
          <w:szCs w:val="36"/>
        </w:rPr>
      </w:pPr>
    </w:p>
    <w:p w14:paraId="043E9E75">
      <w:pPr>
        <w:pStyle w:val="2"/>
      </w:pPr>
    </w:p>
    <w:p w14:paraId="43365218">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方正小标宋简体" w:hAnsi="方正小标宋简体" w:eastAsia="方正小标宋简体"/>
          <w:b w:val="0"/>
          <w:bCs/>
          <w:color w:val="FF0000"/>
          <w:spacing w:val="0"/>
          <w:w w:val="50"/>
          <w:sz w:val="150"/>
          <w:szCs w:val="150"/>
        </w:rPr>
      </w:pPr>
    </w:p>
    <w:p w14:paraId="203E80E9">
      <w:pPr>
        <w:spacing w:line="2000" w:lineRule="exact"/>
        <w:jc w:val="distribute"/>
        <w:rPr>
          <w:rFonts w:ascii="黑体" w:eastAsia="黑体"/>
          <w:color w:val="FFFFFF"/>
          <w:sz w:val="90"/>
          <w:szCs w:val="90"/>
        </w:rPr>
      </w:pPr>
      <w:r>
        <w:rPr>
          <w:rFonts w:hint="eastAsia" w:ascii="方正小标宋简体" w:hAnsi="方正小标宋简体" w:eastAsia="方正小标宋简体"/>
          <w:b w:val="0"/>
          <w:bCs/>
          <w:color w:val="FF0000"/>
          <w:spacing w:val="0"/>
          <w:w w:val="50"/>
          <w:sz w:val="150"/>
          <w:szCs w:val="150"/>
        </w:rPr>
        <w:t>景德镇市教育</w:t>
      </w:r>
      <w:r>
        <w:rPr>
          <w:rFonts w:hint="eastAsia" w:ascii="方正小标宋简体" w:hAnsi="方正小标宋简体" w:eastAsia="方正小标宋简体"/>
          <w:b w:val="0"/>
          <w:bCs/>
          <w:color w:val="FF0000"/>
          <w:spacing w:val="0"/>
          <w:w w:val="50"/>
          <w:sz w:val="150"/>
          <w:szCs w:val="150"/>
          <w:lang w:eastAsia="zh-CN"/>
        </w:rPr>
        <w:t>体育</w:t>
      </w:r>
      <w:r>
        <w:rPr>
          <w:rFonts w:hint="eastAsia" w:ascii="方正小标宋简体" w:hAnsi="方正小标宋简体" w:eastAsia="方正小标宋简体"/>
          <w:b w:val="0"/>
          <w:bCs/>
          <w:color w:val="FF0000"/>
          <w:spacing w:val="0"/>
          <w:w w:val="50"/>
          <w:sz w:val="150"/>
          <w:szCs w:val="150"/>
        </w:rPr>
        <w:t>局文件</w:t>
      </w:r>
    </w:p>
    <w:p w14:paraId="6678145A">
      <w:pPr>
        <w:keepNext w:val="0"/>
        <w:keepLines w:val="0"/>
        <w:pageBreakBefore w:val="0"/>
        <w:widowControl w:val="0"/>
        <w:kinsoku/>
        <w:wordWrap/>
        <w:overflowPunct/>
        <w:topLinePunct w:val="0"/>
        <w:autoSpaceDE/>
        <w:autoSpaceDN/>
        <w:bidi w:val="0"/>
        <w:adjustRightInd/>
        <w:snapToGrid/>
        <w:spacing w:line="840" w:lineRule="exact"/>
        <w:jc w:val="center"/>
        <w:textAlignment w:val="auto"/>
        <w:outlineLvl w:val="9"/>
        <w:rPr>
          <w:rFonts w:hint="eastAsia" w:ascii="仿宋_GB2312" w:eastAsia="仿宋_GB2312"/>
          <w:color w:val="auto"/>
          <w:sz w:val="32"/>
          <w:szCs w:val="36"/>
        </w:rPr>
      </w:pPr>
    </w:p>
    <w:p w14:paraId="269AE0FD">
      <w:pPr>
        <w:spacing w:line="440" w:lineRule="exact"/>
        <w:jc w:val="center"/>
        <w:rPr>
          <w:rFonts w:hint="eastAsia" w:ascii="仿宋_GB2312" w:eastAsia="仿宋_GB2312"/>
          <w:sz w:val="32"/>
          <w:szCs w:val="36"/>
        </w:rPr>
      </w:pPr>
      <w:r>
        <w:rPr>
          <w:rFonts w:hint="eastAsia" w:ascii="仿宋_GB2312" w:eastAsia="仿宋_GB2312"/>
          <w:sz w:val="32"/>
          <w:szCs w:val="36"/>
        </w:rPr>
        <w:t>景教体</w:t>
      </w:r>
      <w:r>
        <w:rPr>
          <w:rFonts w:hint="eastAsia" w:ascii="仿宋_GB2312" w:eastAsia="仿宋_GB2312"/>
          <w:sz w:val="32"/>
          <w:szCs w:val="36"/>
          <w:lang w:eastAsia="zh-CN"/>
        </w:rPr>
        <w:t>群</w:t>
      </w:r>
      <w:r>
        <w:rPr>
          <w:rFonts w:hint="eastAsia" w:ascii="仿宋_GB2312" w:eastAsia="仿宋_GB2312"/>
          <w:sz w:val="32"/>
          <w:szCs w:val="36"/>
        </w:rPr>
        <w:t>字〔202</w:t>
      </w:r>
      <w:r>
        <w:rPr>
          <w:rFonts w:hint="eastAsia" w:ascii="仿宋_GB2312" w:eastAsia="仿宋_GB2312"/>
          <w:sz w:val="32"/>
          <w:szCs w:val="36"/>
          <w:lang w:val="en-US" w:eastAsia="zh-CN"/>
        </w:rPr>
        <w:t>5</w:t>
      </w:r>
      <w:r>
        <w:rPr>
          <w:rFonts w:hint="eastAsia" w:ascii="仿宋_GB2312" w:eastAsia="仿宋_GB2312"/>
          <w:sz w:val="32"/>
          <w:szCs w:val="36"/>
        </w:rPr>
        <w:t>〕</w:t>
      </w:r>
      <w:r>
        <w:rPr>
          <w:rFonts w:hint="eastAsia" w:ascii="仿宋_GB2312" w:eastAsia="仿宋_GB2312"/>
          <w:sz w:val="32"/>
          <w:szCs w:val="36"/>
          <w:lang w:val="en-US" w:eastAsia="zh-CN"/>
        </w:rPr>
        <w:t>10</w:t>
      </w:r>
      <w:r>
        <w:rPr>
          <w:rFonts w:hint="eastAsia" w:ascii="仿宋_GB2312" w:eastAsia="仿宋_GB2312"/>
          <w:sz w:val="32"/>
          <w:szCs w:val="36"/>
        </w:rPr>
        <w:t>号</w:t>
      </w:r>
    </w:p>
    <w:p w14:paraId="735DEF9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Arial"/>
          <w:sz w:val="21"/>
        </w:rPr>
      </w:pPr>
      <w:r>
        <w:rPr>
          <w:sz w:val="90"/>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88265</wp:posOffset>
                </wp:positionV>
                <wp:extent cx="5687695" cy="635"/>
                <wp:effectExtent l="0" t="9525" r="12065" b="12700"/>
                <wp:wrapNone/>
                <wp:docPr id="15" name="直接连接符 15"/>
                <wp:cNvGraphicFramePr/>
                <a:graphic xmlns:a="http://schemas.openxmlformats.org/drawingml/2006/main">
                  <a:graphicData uri="http://schemas.microsoft.com/office/word/2010/wordprocessingShape">
                    <wps:wsp>
                      <wps:cNvCnPr/>
                      <wps:spPr>
                        <a:xfrm>
                          <a:off x="1001395" y="4522470"/>
                          <a:ext cx="568769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2pt;margin-top:6.95pt;height:0.05pt;width:447.85pt;z-index:251659264;mso-width-relative:page;mso-height-relative:page;" filled="f" stroked="t" coordsize="21600,21600" o:gfxdata="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07FULZAAAACAEAAA8AAAAAAAAAAQAg&#10;AAAAIgAAAGRycy9kb3ducmV2LnhtbFBLAQIUABQAAAAIAIdO4kAu7WBfDQIAAAMEAAAOAAAAAAAA&#10;AAEAIAAAACgBAABkcnMvZTJvRG9jLnhtbFBLBQYAAAAABgAGAFkBAACnBQAAAAA=&#10;">
                <v:fill on="f" focussize="0,0"/>
                <v:stroke weight="1.5pt" color="#FF0000" joinstyle="round"/>
                <v:imagedata o:title=""/>
                <o:lock v:ext="edit" aspectratio="f"/>
              </v:line>
            </w:pict>
          </mc:Fallback>
        </mc:AlternateContent>
      </w:r>
    </w:p>
    <w:p w14:paraId="0BDEA4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7C338750">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关于举办202</w:t>
      </w:r>
      <w:r>
        <w:rPr>
          <w:rFonts w:hint="eastAsia" w:ascii="方正小标宋简体" w:hAnsi="方正小标宋简体" w:eastAsia="方正小标宋简体" w:cs="方正小标宋简体"/>
          <w:color w:val="000000"/>
          <w:kern w:val="0"/>
          <w:sz w:val="44"/>
          <w:szCs w:val="44"/>
          <w:lang w:val="en-US" w:eastAsia="zh-CN"/>
        </w:rPr>
        <w:t>5</w:t>
      </w:r>
      <w:r>
        <w:rPr>
          <w:rFonts w:hint="eastAsia" w:ascii="方正小标宋简体" w:hAnsi="方正小标宋简体" w:eastAsia="方正小标宋简体" w:cs="方正小标宋简体"/>
          <w:color w:val="000000"/>
          <w:kern w:val="0"/>
          <w:sz w:val="44"/>
          <w:szCs w:val="44"/>
        </w:rPr>
        <w:t>年景德镇市</w:t>
      </w:r>
      <w:r>
        <w:rPr>
          <w:rFonts w:hint="eastAsia" w:ascii="方正小标宋简体" w:hAnsi="方正小标宋简体" w:eastAsia="方正小标宋简体" w:cs="方正小标宋简体"/>
          <w:color w:val="000000"/>
          <w:kern w:val="0"/>
          <w:sz w:val="44"/>
          <w:szCs w:val="44"/>
          <w:lang w:eastAsia="zh-CN"/>
        </w:rPr>
        <w:t>社区运动会暨</w:t>
      </w:r>
      <w:r>
        <w:rPr>
          <w:rFonts w:hint="eastAsia" w:ascii="方正小标宋简体" w:hAnsi="方正小标宋简体" w:eastAsia="方正小标宋简体" w:cs="方正小标宋简体"/>
          <w:color w:val="000000"/>
          <w:kern w:val="0"/>
          <w:sz w:val="44"/>
          <w:szCs w:val="44"/>
        </w:rPr>
        <w:t>第</w:t>
      </w:r>
      <w:r>
        <w:rPr>
          <w:rFonts w:hint="eastAsia" w:ascii="方正小标宋简体" w:hAnsi="方正小标宋简体" w:eastAsia="方正小标宋简体" w:cs="方正小标宋简体"/>
          <w:color w:val="000000"/>
          <w:kern w:val="0"/>
          <w:sz w:val="44"/>
          <w:szCs w:val="44"/>
          <w:lang w:eastAsia="zh-CN"/>
        </w:rPr>
        <w:t>七</w:t>
      </w:r>
      <w:r>
        <w:rPr>
          <w:rFonts w:hint="eastAsia" w:ascii="方正小标宋简体" w:hAnsi="方正小标宋简体" w:eastAsia="方正小标宋简体" w:cs="方正小标宋简体"/>
          <w:color w:val="000000"/>
          <w:kern w:val="0"/>
          <w:sz w:val="44"/>
          <w:szCs w:val="44"/>
        </w:rPr>
        <w:t>届《国家体育锻炼标准》达标赛的通知</w:t>
      </w:r>
    </w:p>
    <w:p w14:paraId="2B945B20">
      <w:pPr>
        <w:rPr>
          <w:rFonts w:hint="eastAsia" w:ascii="仿宋" w:eastAsia="仿宋" w:cs="仿宋"/>
          <w:color w:val="000000"/>
          <w:kern w:val="0"/>
          <w:sz w:val="32"/>
          <w:szCs w:val="32"/>
        </w:rPr>
      </w:pPr>
    </w:p>
    <w:p w14:paraId="23881088">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各县（市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区）教体局：</w:t>
      </w:r>
    </w:p>
    <w:p w14:paraId="4EC19193">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为深入贯彻党的二十大精神，认真落实习近平总书记关于体育的重要论述和考察江西时的重要讲话精神，全面落实《江西省全民健身条例》《江西省全民健身实施计划</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2021-2025年</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》《江西体育加快赶超三年行动计划</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2023-2025年</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》等法规和文件要求，满足广大社区居民多样化健身需求，推动全</w:t>
      </w:r>
      <w:r>
        <w:rPr>
          <w:rFonts w:hint="eastAsia" w:ascii="仿宋_GB2312" w:hAnsi="仿宋_GB2312" w:eastAsia="仿宋_GB2312" w:cs="仿宋_GB2312"/>
          <w:snapToGrid w:val="0"/>
          <w:color w:val="000000"/>
          <w:spacing w:val="0"/>
          <w:kern w:val="0"/>
          <w:sz w:val="32"/>
          <w:szCs w:val="32"/>
          <w:lang w:val="en-US" w:eastAsia="zh-CN" w:bidi="ar-SA"/>
        </w:rPr>
        <w:t>市</w:t>
      </w:r>
      <w:r>
        <w:rPr>
          <w:rFonts w:hint="eastAsia" w:ascii="仿宋_GB2312" w:hAnsi="仿宋_GB2312" w:eastAsia="仿宋_GB2312" w:cs="仿宋_GB2312"/>
          <w:snapToGrid w:val="0"/>
          <w:color w:val="000000"/>
          <w:spacing w:val="0"/>
          <w:kern w:val="0"/>
          <w:sz w:val="32"/>
          <w:szCs w:val="32"/>
          <w:lang w:val="en-US" w:eastAsia="en-US" w:bidi="ar-SA"/>
        </w:rPr>
        <w:t>社区运动会广泛深入开展，提升民众身体素质和健康水平，进一步推动国家体育锻炼标准的深入实施，经研究，决定举办</w:t>
      </w:r>
      <w:r>
        <w:rPr>
          <w:rFonts w:hint="eastAsia" w:ascii="仿宋_GB2312" w:hAnsi="仿宋_GB2312" w:eastAsia="仿宋_GB2312" w:cs="仿宋_GB2312"/>
          <w:color w:val="000000"/>
          <w:spacing w:val="0"/>
          <w:kern w:val="0"/>
          <w:sz w:val="32"/>
          <w:szCs w:val="32"/>
        </w:rPr>
        <w:t>202</w:t>
      </w:r>
      <w:r>
        <w:rPr>
          <w:rFonts w:hint="eastAsia" w:ascii="仿宋_GB2312" w:hAnsi="仿宋_GB2312" w:eastAsia="仿宋_GB2312" w:cs="仿宋_GB2312"/>
          <w:color w:val="000000"/>
          <w:spacing w:val="0"/>
          <w:kern w:val="0"/>
          <w:sz w:val="32"/>
          <w:szCs w:val="32"/>
          <w:lang w:val="en-US" w:eastAsia="zh-CN"/>
        </w:rPr>
        <w:t>5</w:t>
      </w:r>
      <w:r>
        <w:rPr>
          <w:rFonts w:hint="eastAsia" w:ascii="仿宋_GB2312" w:hAnsi="仿宋_GB2312" w:eastAsia="仿宋_GB2312" w:cs="仿宋_GB2312"/>
          <w:color w:val="000000"/>
          <w:spacing w:val="0"/>
          <w:kern w:val="0"/>
          <w:sz w:val="32"/>
          <w:szCs w:val="32"/>
        </w:rPr>
        <w:t>年景德镇市</w:t>
      </w:r>
      <w:r>
        <w:rPr>
          <w:rFonts w:hint="eastAsia" w:ascii="仿宋_GB2312" w:hAnsi="仿宋_GB2312" w:eastAsia="仿宋_GB2312" w:cs="仿宋_GB2312"/>
          <w:color w:val="000000"/>
          <w:spacing w:val="0"/>
          <w:kern w:val="0"/>
          <w:sz w:val="32"/>
          <w:szCs w:val="32"/>
          <w:lang w:eastAsia="zh-CN"/>
        </w:rPr>
        <w:t>社区运动会暨</w:t>
      </w:r>
      <w:r>
        <w:rPr>
          <w:rFonts w:hint="eastAsia" w:ascii="仿宋_GB2312" w:hAnsi="仿宋_GB2312" w:eastAsia="仿宋_GB2312" w:cs="仿宋_GB2312"/>
          <w:color w:val="000000"/>
          <w:spacing w:val="0"/>
          <w:kern w:val="0"/>
          <w:sz w:val="32"/>
          <w:szCs w:val="32"/>
        </w:rPr>
        <w:t>《国家体育锻炼标准》达标赛</w:t>
      </w:r>
      <w:r>
        <w:rPr>
          <w:rFonts w:hint="eastAsia" w:ascii="仿宋_GB2312" w:hAnsi="仿宋_GB2312" w:eastAsia="仿宋_GB2312" w:cs="仿宋_GB2312"/>
          <w:snapToGrid w:val="0"/>
          <w:color w:val="000000"/>
          <w:spacing w:val="0"/>
          <w:kern w:val="0"/>
          <w:sz w:val="32"/>
          <w:szCs w:val="32"/>
          <w:lang w:val="en-US" w:eastAsia="en-US" w:bidi="ar-SA"/>
        </w:rPr>
        <w:t>。现将有关事宜通知如下：</w:t>
      </w:r>
    </w:p>
    <w:p w14:paraId="6E15FCC9">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lang w:val="en-US" w:eastAsia="en-US"/>
        </w:rPr>
        <w:t>一、</w:t>
      </w:r>
      <w:r>
        <w:rPr>
          <w:rFonts w:hint="eastAsia" w:ascii="黑体" w:hAnsi="黑体" w:eastAsia="黑体" w:cs="黑体"/>
          <w:b w:val="0"/>
          <w:bCs w:val="0"/>
          <w:color w:val="000000"/>
          <w:spacing w:val="0"/>
          <w:kern w:val="0"/>
          <w:sz w:val="32"/>
          <w:szCs w:val="32"/>
        </w:rPr>
        <w:t xml:space="preserve">组织机构 </w:t>
      </w:r>
    </w:p>
    <w:p w14:paraId="7D401436">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主办单位：景德镇市</w:t>
      </w:r>
      <w:r>
        <w:rPr>
          <w:rFonts w:hint="eastAsia" w:ascii="仿宋_GB2312" w:hAnsi="仿宋_GB2312" w:eastAsia="仿宋_GB2312" w:cs="仿宋_GB2312"/>
          <w:snapToGrid w:val="0"/>
          <w:color w:val="000000"/>
          <w:spacing w:val="0"/>
          <w:kern w:val="0"/>
          <w:sz w:val="32"/>
          <w:szCs w:val="32"/>
          <w:lang w:val="en-US" w:eastAsia="zh-CN" w:bidi="ar-SA"/>
        </w:rPr>
        <w:t>教育</w:t>
      </w:r>
      <w:r>
        <w:rPr>
          <w:rFonts w:hint="eastAsia" w:ascii="仿宋_GB2312" w:hAnsi="仿宋_GB2312" w:eastAsia="仿宋_GB2312" w:cs="仿宋_GB2312"/>
          <w:snapToGrid w:val="0"/>
          <w:color w:val="000000"/>
          <w:spacing w:val="0"/>
          <w:kern w:val="0"/>
          <w:sz w:val="32"/>
          <w:szCs w:val="32"/>
          <w:lang w:val="en-US" w:eastAsia="en-US" w:bidi="ar-SA"/>
        </w:rPr>
        <w:t xml:space="preserve">体育局               </w:t>
      </w:r>
    </w:p>
    <w:p w14:paraId="7997D011">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承</w:t>
      </w:r>
      <w:r>
        <w:rPr>
          <w:rFonts w:hint="eastAsia" w:ascii="仿宋_GB2312" w:hAnsi="仿宋_GB2312" w:eastAsia="仿宋_GB2312" w:cs="仿宋_GB2312"/>
          <w:snapToGrid w:val="0"/>
          <w:color w:val="000000"/>
          <w:spacing w:val="0"/>
          <w:kern w:val="0"/>
          <w:sz w:val="32"/>
          <w:szCs w:val="32"/>
          <w:lang w:val="en-US" w:eastAsia="en-US" w:bidi="ar-SA"/>
        </w:rPr>
        <w:t>办单位：</w:t>
      </w:r>
      <w:r>
        <w:rPr>
          <w:rFonts w:hint="eastAsia" w:ascii="仿宋_GB2312" w:hAnsi="仿宋_GB2312" w:eastAsia="仿宋_GB2312" w:cs="仿宋_GB2312"/>
          <w:snapToGrid w:val="0"/>
          <w:color w:val="000000"/>
          <w:spacing w:val="0"/>
          <w:kern w:val="0"/>
          <w:sz w:val="32"/>
          <w:szCs w:val="32"/>
          <w:lang w:val="en-US" w:eastAsia="zh-CN" w:bidi="ar-SA"/>
        </w:rPr>
        <w:t>景德镇市群体事务中心</w:t>
      </w:r>
    </w:p>
    <w:p w14:paraId="53B72FAF">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en-US"/>
        </w:rPr>
      </w:pPr>
      <w:r>
        <w:rPr>
          <w:rFonts w:hint="eastAsia" w:ascii="黑体" w:hAnsi="黑体" w:eastAsia="黑体" w:cs="黑体"/>
          <w:b w:val="0"/>
          <w:bCs w:val="0"/>
          <w:color w:val="000000"/>
          <w:spacing w:val="0"/>
          <w:kern w:val="0"/>
          <w:sz w:val="32"/>
          <w:szCs w:val="32"/>
          <w:lang w:val="en-US" w:eastAsia="en-US"/>
        </w:rPr>
        <w:t>二、举办时间与地点</w:t>
      </w:r>
    </w:p>
    <w:p w14:paraId="70FB7665">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时间：1</w:t>
      </w:r>
      <w:r>
        <w:rPr>
          <w:rFonts w:hint="eastAsia" w:ascii="仿宋_GB2312" w:hAnsi="仿宋_GB2312" w:eastAsia="仿宋_GB2312" w:cs="仿宋_GB2312"/>
          <w:snapToGrid w:val="0"/>
          <w:color w:val="000000"/>
          <w:spacing w:val="0"/>
          <w:kern w:val="0"/>
          <w:sz w:val="32"/>
          <w:szCs w:val="32"/>
          <w:lang w:val="en-US" w:eastAsia="zh-CN" w:bidi="ar-SA"/>
        </w:rPr>
        <w:t>1</w:t>
      </w:r>
      <w:r>
        <w:rPr>
          <w:rFonts w:hint="eastAsia" w:ascii="仿宋_GB2312" w:hAnsi="仿宋_GB2312" w:eastAsia="仿宋_GB2312" w:cs="仿宋_GB2312"/>
          <w:snapToGrid w:val="0"/>
          <w:color w:val="000000"/>
          <w:spacing w:val="0"/>
          <w:kern w:val="0"/>
          <w:sz w:val="32"/>
          <w:szCs w:val="32"/>
          <w:lang w:val="en-US" w:eastAsia="en-US" w:bidi="ar-SA"/>
        </w:rPr>
        <w:t>月</w:t>
      </w:r>
      <w:r>
        <w:rPr>
          <w:rFonts w:hint="eastAsia" w:ascii="仿宋_GB2312" w:hAnsi="仿宋_GB2312" w:eastAsia="仿宋_GB2312" w:cs="仿宋_GB2312"/>
          <w:snapToGrid w:val="0"/>
          <w:color w:val="000000"/>
          <w:spacing w:val="0"/>
          <w:kern w:val="0"/>
          <w:sz w:val="32"/>
          <w:szCs w:val="32"/>
          <w:lang w:val="en-US" w:eastAsia="zh-CN" w:bidi="ar-SA"/>
        </w:rPr>
        <w:t>16</w:t>
      </w:r>
      <w:r>
        <w:rPr>
          <w:rFonts w:hint="eastAsia" w:ascii="仿宋_GB2312" w:hAnsi="仿宋_GB2312" w:eastAsia="仿宋_GB2312" w:cs="仿宋_GB2312"/>
          <w:snapToGrid w:val="0"/>
          <w:color w:val="000000"/>
          <w:spacing w:val="0"/>
          <w:kern w:val="0"/>
          <w:sz w:val="32"/>
          <w:szCs w:val="32"/>
          <w:lang w:val="en-US" w:eastAsia="en-US" w:bidi="ar-SA"/>
        </w:rPr>
        <w:t>日</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星期</w:t>
      </w:r>
      <w:r>
        <w:rPr>
          <w:rFonts w:hint="eastAsia" w:ascii="仿宋_GB2312" w:hAnsi="仿宋_GB2312" w:eastAsia="仿宋_GB2312" w:cs="仿宋_GB2312"/>
          <w:snapToGrid w:val="0"/>
          <w:color w:val="000000"/>
          <w:spacing w:val="0"/>
          <w:kern w:val="0"/>
          <w:sz w:val="32"/>
          <w:szCs w:val="32"/>
          <w:lang w:val="en-US" w:eastAsia="zh-CN" w:bidi="ar-SA"/>
        </w:rPr>
        <w:t>日</w:t>
      </w:r>
      <w:r>
        <w:rPr>
          <w:rFonts w:hint="eastAsia" w:ascii="仿宋_GB2312" w:hAnsi="仿宋_GB2312" w:eastAsia="仿宋_GB2312" w:cs="仿宋_GB2312"/>
          <w:snapToGrid w:val="0"/>
          <w:color w:val="000000"/>
          <w:spacing w:val="0"/>
          <w:kern w:val="0"/>
          <w:sz w:val="32"/>
          <w:szCs w:val="32"/>
          <w:lang w:val="en-US" w:eastAsia="en-US" w:bidi="ar-SA"/>
        </w:rPr>
        <w:t>）9：00-</w:t>
      </w:r>
      <w:r>
        <w:rPr>
          <w:rFonts w:hint="eastAsia" w:ascii="仿宋_GB2312" w:hAnsi="仿宋_GB2312" w:eastAsia="仿宋_GB2312" w:cs="仿宋_GB2312"/>
          <w:snapToGrid w:val="0"/>
          <w:color w:val="000000"/>
          <w:spacing w:val="0"/>
          <w:kern w:val="0"/>
          <w:sz w:val="32"/>
          <w:szCs w:val="32"/>
          <w:lang w:val="en-US" w:eastAsia="zh-CN" w:bidi="ar-SA"/>
        </w:rPr>
        <w:t>17</w:t>
      </w:r>
      <w:r>
        <w:rPr>
          <w:rFonts w:hint="eastAsia" w:ascii="仿宋_GB2312" w:hAnsi="仿宋_GB2312" w:eastAsia="仿宋_GB2312" w:cs="仿宋_GB2312"/>
          <w:snapToGrid w:val="0"/>
          <w:color w:val="000000"/>
          <w:spacing w:val="0"/>
          <w:kern w:val="0"/>
          <w:sz w:val="32"/>
          <w:szCs w:val="32"/>
          <w:lang w:val="en-US" w:eastAsia="en-US" w:bidi="ar-SA"/>
        </w:rPr>
        <w:t xml:space="preserve">：00 </w:t>
      </w:r>
    </w:p>
    <w:p w14:paraId="0EFC62B6">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地点：景德镇市体育中心</w:t>
      </w:r>
    </w:p>
    <w:p w14:paraId="2DF6ACDC">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outlineLvl w:val="6"/>
        <w:rPr>
          <w:rFonts w:hint="eastAsia" w:ascii="仿宋_GB2312" w:hAnsi="仿宋_GB2312" w:eastAsia="仿宋_GB2312" w:cs="仿宋_GB2312"/>
          <w:b/>
          <w:bCs/>
          <w:color w:val="000000"/>
          <w:spacing w:val="0"/>
          <w:kern w:val="0"/>
          <w:sz w:val="32"/>
          <w:szCs w:val="32"/>
          <w:lang w:val="en-US" w:eastAsia="en-US"/>
        </w:rPr>
      </w:pPr>
      <w:r>
        <w:rPr>
          <w:rFonts w:hint="eastAsia" w:ascii="黑体" w:hAnsi="黑体" w:eastAsia="黑体" w:cs="黑体"/>
          <w:b w:val="0"/>
          <w:bCs w:val="0"/>
          <w:color w:val="000000"/>
          <w:spacing w:val="0"/>
          <w:kern w:val="0"/>
          <w:sz w:val="32"/>
          <w:szCs w:val="32"/>
          <w:lang w:val="en-US" w:eastAsia="zh-CN"/>
        </w:rPr>
        <w:t>三、</w:t>
      </w:r>
      <w:r>
        <w:rPr>
          <w:rFonts w:hint="eastAsia" w:ascii="黑体" w:hAnsi="黑体" w:eastAsia="黑体" w:cs="黑体"/>
          <w:b w:val="0"/>
          <w:bCs w:val="0"/>
          <w:color w:val="000000"/>
          <w:spacing w:val="0"/>
          <w:kern w:val="0"/>
          <w:sz w:val="32"/>
          <w:szCs w:val="32"/>
          <w:lang w:val="en-US" w:eastAsia="en-US"/>
        </w:rPr>
        <w:t>参加单位</w:t>
      </w:r>
    </w:p>
    <w:p w14:paraId="3968173F">
      <w:pPr>
        <w:pStyle w:val="9"/>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各县</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napToGrid w:val="0"/>
          <w:color w:val="000000"/>
          <w:spacing w:val="0"/>
          <w:kern w:val="0"/>
          <w:sz w:val="32"/>
          <w:szCs w:val="32"/>
          <w:lang w:val="en-US" w:eastAsia="en-US" w:bidi="ar-SA"/>
        </w:rPr>
        <w:t>教体局</w:t>
      </w:r>
    </w:p>
    <w:p w14:paraId="296F1485">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四、竞赛项目</w:t>
      </w:r>
    </w:p>
    <w:p w14:paraId="1967212A">
      <w:pPr>
        <w:keepNext w:val="0"/>
        <w:keepLines w:val="0"/>
        <w:pageBreakBefore w:val="0"/>
        <w:widowControl w:val="0"/>
        <w:kinsoku/>
        <w:wordWrap/>
        <w:overflowPunct/>
        <w:topLinePunct w:val="0"/>
        <w:bidi w:val="0"/>
        <w:snapToGrid/>
        <w:spacing w:line="600" w:lineRule="exact"/>
        <w:ind w:left="0" w:right="0" w:firstLine="643" w:firstLineChars="200"/>
        <w:jc w:val="both"/>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一</w:t>
      </w:r>
      <w:r>
        <w:rPr>
          <w:rFonts w:hint="eastAsia" w:ascii="楷体_GB2312" w:hAnsi="楷体_GB2312" w:eastAsia="楷体_GB2312" w:cs="楷体_GB2312"/>
          <w:b/>
          <w:bCs/>
          <w:spacing w:val="0"/>
          <w:sz w:val="32"/>
          <w:szCs w:val="32"/>
          <w:lang w:eastAsia="zh-CN"/>
        </w:rPr>
        <w:t>）趣味</w:t>
      </w:r>
      <w:r>
        <w:rPr>
          <w:rFonts w:hint="eastAsia" w:ascii="楷体_GB2312" w:hAnsi="楷体_GB2312" w:eastAsia="楷体_GB2312" w:cs="楷体_GB2312"/>
          <w:b/>
          <w:bCs/>
          <w:spacing w:val="0"/>
          <w:sz w:val="32"/>
          <w:szCs w:val="32"/>
        </w:rPr>
        <w:t xml:space="preserve">类 </w:t>
      </w:r>
    </w:p>
    <w:p w14:paraId="09D69904">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1.同心鼓</w:t>
      </w:r>
    </w:p>
    <w:p w14:paraId="385055B1">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2.财源滚滚</w:t>
      </w:r>
    </w:p>
    <w:p w14:paraId="7F7B8338">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3.旱地龙舟</w:t>
      </w:r>
    </w:p>
    <w:p w14:paraId="236DD281">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4.投壶</w:t>
      </w:r>
    </w:p>
    <w:p w14:paraId="3DDA120E">
      <w:pPr>
        <w:keepNext w:val="0"/>
        <w:keepLines w:val="0"/>
        <w:pageBreakBefore w:val="0"/>
        <w:widowControl w:val="0"/>
        <w:kinsoku/>
        <w:wordWrap/>
        <w:overflowPunct/>
        <w:topLinePunct w:val="0"/>
        <w:bidi w:val="0"/>
        <w:snapToGrid/>
        <w:spacing w:line="600" w:lineRule="exact"/>
        <w:ind w:left="0" w:right="0" w:firstLine="643" w:firstLineChars="200"/>
        <w:jc w:val="both"/>
        <w:textAlignment w:val="auto"/>
        <w:rPr>
          <w:rFonts w:hint="eastAsia" w:ascii="楷体_GB2312" w:hAnsi="楷体_GB2312" w:eastAsia="楷体_GB2312" w:cs="楷体_GB2312"/>
          <w:b/>
          <w:bCs/>
          <w:spacing w:val="0"/>
          <w:sz w:val="32"/>
          <w:szCs w:val="32"/>
          <w:lang w:val="en-US" w:eastAsia="en-US"/>
        </w:rPr>
      </w:pPr>
      <w:r>
        <w:rPr>
          <w:rFonts w:hint="eastAsia" w:ascii="楷体_GB2312" w:hAnsi="楷体_GB2312" w:eastAsia="楷体_GB2312" w:cs="楷体_GB2312"/>
          <w:b/>
          <w:bCs/>
          <w:spacing w:val="0"/>
          <w:sz w:val="32"/>
          <w:szCs w:val="32"/>
          <w:lang w:val="en-US" w:eastAsia="zh-CN"/>
        </w:rPr>
        <w:t>（二）</w:t>
      </w:r>
      <w:r>
        <w:rPr>
          <w:rFonts w:hint="eastAsia" w:ascii="楷体_GB2312" w:hAnsi="楷体_GB2312" w:eastAsia="楷体_GB2312" w:cs="楷体_GB2312"/>
          <w:b/>
          <w:bCs/>
          <w:spacing w:val="0"/>
          <w:sz w:val="32"/>
          <w:szCs w:val="32"/>
          <w:lang w:val="en-US" w:eastAsia="en-US"/>
        </w:rPr>
        <w:t>测试类</w:t>
      </w:r>
      <w:r>
        <w:rPr>
          <w:rFonts w:hint="eastAsia" w:ascii="楷体_GB2312" w:hAnsi="楷体_GB2312" w:eastAsia="楷体_GB2312" w:cs="楷体_GB2312"/>
          <w:b/>
          <w:bCs/>
          <w:spacing w:val="0"/>
          <w:sz w:val="32"/>
          <w:szCs w:val="32"/>
          <w:lang w:val="en-US" w:eastAsia="zh-CN"/>
        </w:rPr>
        <w:t>（</w:t>
      </w:r>
      <w:r>
        <w:rPr>
          <w:rFonts w:hint="eastAsia" w:ascii="楷体_GB2312" w:hAnsi="楷体_GB2312" w:eastAsia="楷体_GB2312" w:cs="楷体_GB2312"/>
          <w:b/>
          <w:bCs/>
          <w:spacing w:val="0"/>
          <w:sz w:val="32"/>
          <w:szCs w:val="32"/>
          <w:lang w:val="en-US" w:eastAsia="en-US"/>
        </w:rPr>
        <w:t>全体参赛人员均需参加</w:t>
      </w:r>
      <w:r>
        <w:rPr>
          <w:rFonts w:hint="eastAsia" w:ascii="楷体_GB2312" w:hAnsi="楷体_GB2312" w:eastAsia="楷体_GB2312" w:cs="楷体_GB2312"/>
          <w:b/>
          <w:bCs/>
          <w:spacing w:val="0"/>
          <w:sz w:val="32"/>
          <w:szCs w:val="32"/>
          <w:lang w:val="en-US" w:eastAsia="zh-CN"/>
        </w:rPr>
        <w:t>）</w:t>
      </w:r>
      <w:r>
        <w:rPr>
          <w:rFonts w:hint="eastAsia" w:ascii="楷体_GB2312" w:hAnsi="楷体_GB2312" w:eastAsia="楷体_GB2312" w:cs="楷体_GB2312"/>
          <w:b/>
          <w:bCs/>
          <w:spacing w:val="0"/>
          <w:sz w:val="32"/>
          <w:szCs w:val="32"/>
          <w:lang w:val="en-US" w:eastAsia="en-US"/>
        </w:rPr>
        <w:t xml:space="preserve"> 国家体育锻炼标准达标测验</w:t>
      </w:r>
    </w:p>
    <w:p w14:paraId="21C2D473">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五、运动员资格</w:t>
      </w:r>
    </w:p>
    <w:p w14:paraId="3A1A3391">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一</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中华人民共和国公民；</w:t>
      </w:r>
    </w:p>
    <w:p w14:paraId="7814EBFC">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二</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经县级以上医务部门检查证明身体健康；</w:t>
      </w:r>
    </w:p>
    <w:p w14:paraId="1310777E">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三</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年龄在</w:t>
      </w:r>
      <w:r>
        <w:rPr>
          <w:rFonts w:hint="eastAsia" w:ascii="仿宋_GB2312" w:hAnsi="仿宋_GB2312" w:eastAsia="仿宋_GB2312" w:cs="仿宋_GB2312"/>
          <w:snapToGrid w:val="0"/>
          <w:color w:val="000000"/>
          <w:spacing w:val="0"/>
          <w:kern w:val="0"/>
          <w:sz w:val="32"/>
          <w:szCs w:val="32"/>
          <w:lang w:val="en-US" w:eastAsia="zh-CN" w:bidi="ar-SA"/>
        </w:rPr>
        <w:t>18</w:t>
      </w:r>
      <w:r>
        <w:rPr>
          <w:rFonts w:hint="eastAsia" w:ascii="仿宋_GB2312" w:hAnsi="仿宋_GB2312" w:eastAsia="仿宋_GB2312" w:cs="仿宋_GB2312"/>
          <w:snapToGrid w:val="0"/>
          <w:color w:val="000000"/>
          <w:spacing w:val="0"/>
          <w:kern w:val="0"/>
          <w:sz w:val="32"/>
          <w:szCs w:val="32"/>
          <w:lang w:val="en-US" w:eastAsia="en-US" w:bidi="ar-SA"/>
        </w:rPr>
        <w:t>-65周岁</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19</w:t>
      </w:r>
      <w:r>
        <w:rPr>
          <w:rFonts w:hint="eastAsia" w:ascii="仿宋_GB2312" w:hAnsi="仿宋_GB2312" w:eastAsia="仿宋_GB2312" w:cs="仿宋_GB2312"/>
          <w:snapToGrid w:val="0"/>
          <w:color w:val="000000"/>
          <w:spacing w:val="0"/>
          <w:kern w:val="0"/>
          <w:sz w:val="32"/>
          <w:szCs w:val="32"/>
          <w:lang w:val="en-US" w:eastAsia="zh-CN" w:bidi="ar-SA"/>
        </w:rPr>
        <w:t>60</w:t>
      </w:r>
      <w:r>
        <w:rPr>
          <w:rFonts w:hint="eastAsia" w:ascii="仿宋_GB2312" w:hAnsi="仿宋_GB2312" w:eastAsia="仿宋_GB2312" w:cs="仿宋_GB2312"/>
          <w:snapToGrid w:val="0"/>
          <w:color w:val="000000"/>
          <w:spacing w:val="0"/>
          <w:kern w:val="0"/>
          <w:sz w:val="32"/>
          <w:szCs w:val="32"/>
          <w:lang w:val="en-US" w:eastAsia="en-US" w:bidi="ar-SA"/>
        </w:rPr>
        <w:t>年12月1日-20</w:t>
      </w:r>
      <w:r>
        <w:rPr>
          <w:rFonts w:hint="eastAsia" w:ascii="仿宋_GB2312" w:hAnsi="仿宋_GB2312" w:eastAsia="仿宋_GB2312" w:cs="仿宋_GB2312"/>
          <w:snapToGrid w:val="0"/>
          <w:color w:val="000000"/>
          <w:spacing w:val="0"/>
          <w:kern w:val="0"/>
          <w:sz w:val="32"/>
          <w:szCs w:val="32"/>
          <w:lang w:val="en-US" w:eastAsia="zh-CN" w:bidi="ar-SA"/>
        </w:rPr>
        <w:t>07</w:t>
      </w:r>
      <w:r>
        <w:rPr>
          <w:rFonts w:hint="eastAsia" w:ascii="仿宋_GB2312" w:hAnsi="仿宋_GB2312" w:eastAsia="仿宋_GB2312" w:cs="仿宋_GB2312"/>
          <w:snapToGrid w:val="0"/>
          <w:color w:val="000000"/>
          <w:spacing w:val="0"/>
          <w:kern w:val="0"/>
          <w:sz w:val="32"/>
          <w:szCs w:val="32"/>
          <w:lang w:val="en-US" w:eastAsia="en-US" w:bidi="ar-SA"/>
        </w:rPr>
        <w:t>年11月30日期 间出生</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的社区居民；</w:t>
      </w:r>
    </w:p>
    <w:p w14:paraId="0EE5670B">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四</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须提供二代身份证复印件；</w:t>
      </w:r>
    </w:p>
    <w:p w14:paraId="42C2E0D2">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五</w:t>
      </w:r>
      <w:r>
        <w:rPr>
          <w:rFonts w:hint="eastAsia" w:ascii="仿宋_GB2312" w:hAnsi="仿宋_GB2312" w:eastAsia="仿宋_GB2312" w:cs="仿宋_GB2312"/>
          <w:snapToGrid w:val="0"/>
          <w:color w:val="000000"/>
          <w:spacing w:val="0"/>
          <w:kern w:val="0"/>
          <w:sz w:val="32"/>
          <w:szCs w:val="32"/>
          <w:lang w:val="en-US" w:eastAsia="zh-CN" w:bidi="ar-SA"/>
        </w:rPr>
        <w:t>）所报</w:t>
      </w:r>
      <w:r>
        <w:rPr>
          <w:rFonts w:hint="eastAsia" w:ascii="仿宋_GB2312" w:hAnsi="仿宋_GB2312" w:eastAsia="仿宋_GB2312" w:cs="仿宋_GB2312"/>
          <w:snapToGrid w:val="0"/>
          <w:color w:val="000000"/>
          <w:spacing w:val="0"/>
          <w:kern w:val="0"/>
          <w:sz w:val="32"/>
          <w:szCs w:val="32"/>
          <w:lang w:val="en-US" w:eastAsia="en-US" w:bidi="ar-SA"/>
        </w:rPr>
        <w:t>项目运动员必须现在居住在同一</w:t>
      </w:r>
      <w:r>
        <w:rPr>
          <w:rFonts w:hint="eastAsia" w:ascii="仿宋_GB2312" w:hAnsi="仿宋_GB2312" w:eastAsia="仿宋_GB2312" w:cs="仿宋_GB2312"/>
          <w:snapToGrid w:val="0"/>
          <w:color w:val="000000"/>
          <w:spacing w:val="0"/>
          <w:kern w:val="0"/>
          <w:sz w:val="32"/>
          <w:szCs w:val="32"/>
          <w:lang w:val="en-US" w:eastAsia="zh-CN" w:bidi="ar-SA"/>
        </w:rPr>
        <w:t>行政村、社区</w:t>
      </w:r>
      <w:r>
        <w:rPr>
          <w:rFonts w:hint="eastAsia" w:ascii="仿宋_GB2312" w:hAnsi="仿宋_GB2312" w:eastAsia="仿宋_GB2312" w:cs="仿宋_GB2312"/>
          <w:snapToGrid w:val="0"/>
          <w:color w:val="000000"/>
          <w:spacing w:val="0"/>
          <w:kern w:val="0"/>
          <w:sz w:val="32"/>
          <w:szCs w:val="32"/>
          <w:lang w:val="en-US" w:eastAsia="en-US" w:bidi="ar-SA"/>
        </w:rPr>
        <w:t>，且为已居住半年以上的常住居民，并提供所在街道办事处</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乡镇政府</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 xml:space="preserve"> 开具的证明材料；</w:t>
      </w:r>
    </w:p>
    <w:p w14:paraId="3E9F63FD">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六</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必须符合各单项竞赛规则有关规定</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 xml:space="preserve">各单项竞赛规则 </w:t>
      </w:r>
      <w:r>
        <w:rPr>
          <w:rFonts w:hint="eastAsia" w:ascii="仿宋_GB2312" w:hAnsi="仿宋_GB2312" w:eastAsia="仿宋_GB2312" w:cs="仿宋_GB2312"/>
          <w:snapToGrid w:val="0"/>
          <w:color w:val="000000"/>
          <w:spacing w:val="0"/>
          <w:kern w:val="0"/>
          <w:sz w:val="32"/>
          <w:szCs w:val="32"/>
          <w:lang w:val="en-US" w:eastAsia="zh-CN" w:bidi="ar-SA"/>
        </w:rPr>
        <w:t>附件）</w:t>
      </w:r>
      <w:r>
        <w:rPr>
          <w:rFonts w:hint="eastAsia" w:ascii="仿宋_GB2312" w:hAnsi="仿宋_GB2312" w:eastAsia="仿宋_GB2312" w:cs="仿宋_GB2312"/>
          <w:snapToGrid w:val="0"/>
          <w:color w:val="000000"/>
          <w:spacing w:val="0"/>
          <w:kern w:val="0"/>
          <w:sz w:val="32"/>
          <w:szCs w:val="32"/>
          <w:lang w:val="en-US" w:eastAsia="en-US" w:bidi="ar-SA"/>
        </w:rPr>
        <w:t>。</w:t>
      </w:r>
    </w:p>
    <w:p w14:paraId="7938663D">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六、参加办法</w:t>
      </w:r>
    </w:p>
    <w:p w14:paraId="371A3EB3">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一</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以各县</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napToGrid w:val="0"/>
          <w:color w:val="000000"/>
          <w:spacing w:val="0"/>
          <w:kern w:val="0"/>
          <w:sz w:val="32"/>
          <w:szCs w:val="32"/>
          <w:lang w:val="en-US" w:eastAsia="zh-CN" w:bidi="ar-SA"/>
        </w:rPr>
        <w:t>所属行政村或社区</w:t>
      </w:r>
      <w:r>
        <w:rPr>
          <w:rFonts w:hint="eastAsia" w:ascii="仿宋_GB2312" w:hAnsi="仿宋_GB2312" w:eastAsia="仿宋_GB2312" w:cs="仿宋_GB2312"/>
          <w:snapToGrid w:val="0"/>
          <w:color w:val="000000"/>
          <w:spacing w:val="0"/>
          <w:kern w:val="0"/>
          <w:sz w:val="32"/>
          <w:szCs w:val="32"/>
          <w:lang w:val="en-US" w:eastAsia="en-US" w:bidi="ar-SA"/>
        </w:rPr>
        <w:t>为单位报名组队参赛，每个</w:t>
      </w:r>
      <w:r>
        <w:rPr>
          <w:rFonts w:hint="eastAsia" w:ascii="仿宋_GB2312" w:hAnsi="仿宋_GB2312" w:eastAsia="仿宋_GB2312" w:cs="仿宋_GB2312"/>
          <w:snapToGrid w:val="0"/>
          <w:color w:val="000000"/>
          <w:spacing w:val="0"/>
          <w:kern w:val="0"/>
          <w:sz w:val="32"/>
          <w:szCs w:val="32"/>
          <w:lang w:val="en-US" w:eastAsia="zh-CN" w:bidi="ar-SA"/>
        </w:rPr>
        <w:t>县（市）区报12</w:t>
      </w:r>
      <w:r>
        <w:rPr>
          <w:rFonts w:hint="eastAsia" w:ascii="仿宋_GB2312" w:hAnsi="仿宋_GB2312" w:eastAsia="仿宋_GB2312" w:cs="仿宋_GB2312"/>
          <w:snapToGrid w:val="0"/>
          <w:color w:val="000000"/>
          <w:spacing w:val="0"/>
          <w:kern w:val="0"/>
          <w:sz w:val="32"/>
          <w:szCs w:val="32"/>
          <w:lang w:val="en-US" w:eastAsia="en-US" w:bidi="ar-SA"/>
        </w:rPr>
        <w:t>支队伍参赛</w:t>
      </w:r>
      <w:r>
        <w:rPr>
          <w:rFonts w:hint="eastAsia" w:ascii="仿宋_GB2312" w:hAnsi="仿宋_GB2312" w:eastAsia="仿宋_GB2312" w:cs="仿宋_GB2312"/>
          <w:snapToGrid w:val="0"/>
          <w:color w:val="000000"/>
          <w:spacing w:val="0"/>
          <w:kern w:val="0"/>
          <w:sz w:val="32"/>
          <w:szCs w:val="32"/>
          <w:lang w:val="en-US" w:eastAsia="zh-CN" w:bidi="ar-SA"/>
        </w:rPr>
        <w:t>，由12个不同的单位组成，每个趣味类项目需报满３个队。</w:t>
      </w:r>
      <w:r>
        <w:rPr>
          <w:rFonts w:hint="eastAsia" w:ascii="仿宋_GB2312" w:hAnsi="仿宋_GB2312" w:eastAsia="仿宋_GB2312" w:cs="仿宋_GB2312"/>
          <w:snapToGrid w:val="0"/>
          <w:color w:val="000000"/>
          <w:spacing w:val="0"/>
          <w:kern w:val="0"/>
          <w:sz w:val="32"/>
          <w:szCs w:val="32"/>
          <w:lang w:val="en-US" w:eastAsia="en-US" w:bidi="ar-SA"/>
        </w:rPr>
        <w:t>所有运动员必须参加国家体育锻炼标准达标测验。</w:t>
      </w:r>
    </w:p>
    <w:p w14:paraId="1D01ADF0">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二</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每个各县</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napToGrid w:val="0"/>
          <w:color w:val="000000"/>
          <w:spacing w:val="0"/>
          <w:kern w:val="0"/>
          <w:sz w:val="32"/>
          <w:szCs w:val="32"/>
          <w:lang w:val="en-US" w:eastAsia="en-US" w:bidi="ar-SA"/>
        </w:rPr>
        <w:t>教体局</w:t>
      </w:r>
      <w:r>
        <w:rPr>
          <w:rFonts w:hint="eastAsia" w:ascii="仿宋_GB2312" w:hAnsi="仿宋_GB2312" w:eastAsia="仿宋_GB2312" w:cs="仿宋_GB2312"/>
          <w:snapToGrid w:val="0"/>
          <w:color w:val="000000"/>
          <w:spacing w:val="0"/>
          <w:kern w:val="0"/>
          <w:sz w:val="32"/>
          <w:szCs w:val="32"/>
          <w:lang w:val="en-US" w:eastAsia="zh-CN" w:bidi="ar-SA"/>
        </w:rPr>
        <w:t>可</w:t>
      </w:r>
      <w:r>
        <w:rPr>
          <w:rFonts w:hint="eastAsia" w:ascii="仿宋_GB2312" w:hAnsi="仿宋_GB2312" w:eastAsia="仿宋_GB2312" w:cs="仿宋_GB2312"/>
          <w:snapToGrid w:val="0"/>
          <w:color w:val="000000"/>
          <w:spacing w:val="0"/>
          <w:kern w:val="0"/>
          <w:sz w:val="32"/>
          <w:szCs w:val="32"/>
          <w:lang w:val="en-US" w:eastAsia="en-US" w:bidi="ar-SA"/>
        </w:rPr>
        <w:t>报总领队1名，联络员1名，分别由各县</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napToGrid w:val="0"/>
          <w:color w:val="000000"/>
          <w:spacing w:val="0"/>
          <w:kern w:val="0"/>
          <w:sz w:val="32"/>
          <w:szCs w:val="32"/>
          <w:lang w:val="en-US" w:eastAsia="en-US" w:bidi="ar-SA"/>
        </w:rPr>
        <w:t>体育局</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教育体育局</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分管领导和群体科负责人担任。</w:t>
      </w:r>
    </w:p>
    <w:p w14:paraId="739AA2C9">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三</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参赛人数及年龄要求按各单项竞赛规则执行。</w:t>
      </w:r>
    </w:p>
    <w:p w14:paraId="5D80B413">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七、竞赛办法</w:t>
      </w:r>
    </w:p>
    <w:p w14:paraId="79A720B2">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一</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各项目小项比赛按照202</w:t>
      </w:r>
      <w:r>
        <w:rPr>
          <w:rFonts w:hint="eastAsia" w:ascii="仿宋_GB2312" w:hAnsi="仿宋_GB2312" w:eastAsia="仿宋_GB2312" w:cs="仿宋_GB2312"/>
          <w:snapToGrid w:val="0"/>
          <w:color w:val="000000"/>
          <w:spacing w:val="0"/>
          <w:kern w:val="0"/>
          <w:sz w:val="32"/>
          <w:szCs w:val="32"/>
          <w:lang w:val="en-US" w:eastAsia="zh-CN" w:bidi="ar-SA"/>
        </w:rPr>
        <w:t>5</w:t>
      </w:r>
      <w:r>
        <w:rPr>
          <w:rFonts w:hint="eastAsia" w:ascii="仿宋_GB2312" w:hAnsi="仿宋_GB2312" w:eastAsia="仿宋_GB2312" w:cs="仿宋_GB2312"/>
          <w:snapToGrid w:val="0"/>
          <w:color w:val="000000"/>
          <w:spacing w:val="0"/>
          <w:kern w:val="0"/>
          <w:sz w:val="32"/>
          <w:szCs w:val="32"/>
          <w:lang w:val="en-US" w:eastAsia="en-US" w:bidi="ar-SA"/>
        </w:rPr>
        <w:t>年景德镇市</w:t>
      </w:r>
      <w:r>
        <w:rPr>
          <w:rFonts w:hint="eastAsia" w:ascii="仿宋_GB2312" w:hAnsi="仿宋_GB2312" w:eastAsia="仿宋_GB2312" w:cs="仿宋_GB2312"/>
          <w:snapToGrid w:val="0"/>
          <w:color w:val="000000"/>
          <w:spacing w:val="0"/>
          <w:kern w:val="0"/>
          <w:sz w:val="32"/>
          <w:szCs w:val="32"/>
          <w:lang w:val="en-US" w:eastAsia="zh-CN" w:bidi="ar-SA"/>
        </w:rPr>
        <w:t>社区运动会暨</w:t>
      </w:r>
      <w:r>
        <w:rPr>
          <w:rFonts w:hint="eastAsia" w:ascii="仿宋_GB2312" w:hAnsi="仿宋_GB2312" w:eastAsia="仿宋_GB2312" w:cs="仿宋_GB2312"/>
          <w:snapToGrid w:val="0"/>
          <w:color w:val="000000"/>
          <w:spacing w:val="0"/>
          <w:kern w:val="0"/>
          <w:sz w:val="32"/>
          <w:szCs w:val="32"/>
          <w:lang w:val="en-US" w:eastAsia="en-US" w:bidi="ar-SA"/>
        </w:rPr>
        <w:t>《国家体育锻炼标准》达标赛各单项竞赛规则执行，达标测验按《国家体育锻炼标准达标工作指导手册》的规定和要求执行。</w:t>
      </w:r>
    </w:p>
    <w:p w14:paraId="6DCD5229">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二</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技术官员和骨干裁判由大会统一选派。</w:t>
      </w:r>
    </w:p>
    <w:p w14:paraId="517B65FA">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八、奖励</w:t>
      </w:r>
    </w:p>
    <w:p w14:paraId="27675B21">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一</w:t>
      </w:r>
      <w:r>
        <w:rPr>
          <w:rFonts w:hint="eastAsia" w:ascii="仿宋_GB2312" w:hAnsi="仿宋_GB2312" w:eastAsia="仿宋_GB2312" w:cs="仿宋_GB2312"/>
          <w:snapToGrid w:val="0"/>
          <w:color w:val="000000"/>
          <w:spacing w:val="0"/>
          <w:kern w:val="0"/>
          <w:sz w:val="32"/>
          <w:szCs w:val="32"/>
          <w:lang w:val="en-US" w:eastAsia="zh-CN" w:bidi="ar-SA"/>
        </w:rPr>
        <w:t>）趣味</w:t>
      </w:r>
      <w:r>
        <w:rPr>
          <w:rFonts w:hint="eastAsia" w:ascii="仿宋_GB2312" w:hAnsi="仿宋_GB2312" w:eastAsia="仿宋_GB2312" w:cs="仿宋_GB2312"/>
          <w:snapToGrid w:val="0"/>
          <w:color w:val="000000"/>
          <w:spacing w:val="0"/>
          <w:kern w:val="0"/>
          <w:sz w:val="32"/>
          <w:szCs w:val="32"/>
          <w:lang w:val="en-US" w:eastAsia="en-US" w:bidi="ar-SA"/>
        </w:rPr>
        <w:t>类项目各单项录取前8名，获得1-2名为一等奖、3-5名为二等奖、6-8名为三等奖，分别颁发获奖证书</w:t>
      </w:r>
      <w:r>
        <w:rPr>
          <w:rFonts w:hint="eastAsia" w:ascii="仿宋_GB2312" w:hAnsi="仿宋_GB2312" w:eastAsia="仿宋_GB2312" w:cs="仿宋_GB2312"/>
          <w:snapToGrid w:val="0"/>
          <w:color w:val="000000"/>
          <w:spacing w:val="0"/>
          <w:kern w:val="0"/>
          <w:sz w:val="32"/>
          <w:szCs w:val="32"/>
          <w:lang w:val="en-US" w:eastAsia="zh-CN" w:bidi="ar-SA"/>
        </w:rPr>
        <w:t>及奖品</w:t>
      </w:r>
      <w:r>
        <w:rPr>
          <w:rFonts w:hint="eastAsia" w:ascii="仿宋_GB2312" w:hAnsi="仿宋_GB2312" w:eastAsia="仿宋_GB2312" w:cs="仿宋_GB2312"/>
          <w:snapToGrid w:val="0"/>
          <w:color w:val="000000"/>
          <w:spacing w:val="0"/>
          <w:kern w:val="0"/>
          <w:sz w:val="32"/>
          <w:szCs w:val="32"/>
          <w:lang w:val="en-US" w:eastAsia="en-US" w:bidi="ar-SA"/>
        </w:rPr>
        <w:t>。</w:t>
      </w:r>
    </w:p>
    <w:p w14:paraId="1C2E0D3F">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二</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达标测验项目根据个人测验分值按评级标准发放优秀、良好、及格和不及格电子证书。</w:t>
      </w:r>
    </w:p>
    <w:p w14:paraId="2C19BD2A">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九、费用</w:t>
      </w:r>
    </w:p>
    <w:p w14:paraId="4EC49548">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一</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各参赛代表队往返交通、参赛服装等费用自理。</w:t>
      </w:r>
    </w:p>
    <w:p w14:paraId="4B7BBFB5">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二</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比赛期间技术官员</w:t>
      </w:r>
      <w:r>
        <w:rPr>
          <w:rFonts w:hint="eastAsia" w:ascii="仿宋_GB2312" w:hAnsi="仿宋_GB2312" w:eastAsia="仿宋_GB2312" w:cs="仿宋_GB2312"/>
          <w:snapToGrid w:val="0"/>
          <w:color w:val="000000"/>
          <w:spacing w:val="0"/>
          <w:kern w:val="0"/>
          <w:sz w:val="32"/>
          <w:szCs w:val="32"/>
          <w:lang w:val="en-US" w:eastAsia="zh-CN" w:bidi="ar-SA"/>
        </w:rPr>
        <w:t>、裁判员、志愿者</w:t>
      </w:r>
      <w:r>
        <w:rPr>
          <w:rFonts w:hint="eastAsia" w:ascii="仿宋_GB2312" w:hAnsi="仿宋_GB2312" w:eastAsia="仿宋_GB2312" w:cs="仿宋_GB2312"/>
          <w:snapToGrid w:val="0"/>
          <w:color w:val="000000"/>
          <w:spacing w:val="0"/>
          <w:kern w:val="0"/>
          <w:sz w:val="32"/>
          <w:szCs w:val="32"/>
          <w:lang w:val="en-US" w:eastAsia="en-US" w:bidi="ar-SA"/>
        </w:rPr>
        <w:t>等人员的交通费由大会承担。</w:t>
      </w:r>
    </w:p>
    <w:p w14:paraId="0C61EFAA">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（三）活动当天午餐由组委会统一提供。</w:t>
      </w:r>
    </w:p>
    <w:p w14:paraId="12952C6B">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十、其他事项</w:t>
      </w:r>
    </w:p>
    <w:p w14:paraId="533C4B6C">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一</w:t>
      </w:r>
      <w:r>
        <w:rPr>
          <w:rFonts w:hint="eastAsia" w:ascii="仿宋_GB2312" w:hAnsi="仿宋_GB2312" w:eastAsia="仿宋_GB2312" w:cs="仿宋_GB2312"/>
          <w:snapToGrid w:val="0"/>
          <w:color w:val="000000"/>
          <w:spacing w:val="0"/>
          <w:kern w:val="0"/>
          <w:sz w:val="32"/>
          <w:szCs w:val="32"/>
          <w:lang w:val="en-US" w:eastAsia="zh-CN" w:bidi="ar-SA"/>
        </w:rPr>
        <w:t>）趣味</w:t>
      </w:r>
      <w:r>
        <w:rPr>
          <w:rFonts w:hint="eastAsia" w:ascii="仿宋_GB2312" w:hAnsi="仿宋_GB2312" w:eastAsia="仿宋_GB2312" w:cs="仿宋_GB2312"/>
          <w:snapToGrid w:val="0"/>
          <w:color w:val="000000"/>
          <w:spacing w:val="0"/>
          <w:kern w:val="0"/>
          <w:sz w:val="32"/>
          <w:szCs w:val="32"/>
          <w:lang w:val="en-US" w:eastAsia="en-US" w:bidi="ar-SA"/>
        </w:rPr>
        <w:t>类</w:t>
      </w:r>
      <w:r>
        <w:rPr>
          <w:rFonts w:hint="eastAsia" w:ascii="仿宋_GB2312" w:hAnsi="仿宋_GB2312" w:eastAsia="仿宋_GB2312" w:cs="仿宋_GB2312"/>
          <w:snapToGrid w:val="0"/>
          <w:color w:val="000000"/>
          <w:spacing w:val="0"/>
          <w:kern w:val="0"/>
          <w:sz w:val="32"/>
          <w:szCs w:val="32"/>
          <w:lang w:val="en-US" w:eastAsia="zh-CN" w:bidi="ar-SA"/>
        </w:rPr>
        <w:t>比赛</w:t>
      </w:r>
      <w:r>
        <w:rPr>
          <w:rFonts w:hint="eastAsia" w:ascii="仿宋_GB2312" w:hAnsi="仿宋_GB2312" w:eastAsia="仿宋_GB2312" w:cs="仿宋_GB2312"/>
          <w:snapToGrid w:val="0"/>
          <w:color w:val="000000"/>
          <w:spacing w:val="0"/>
          <w:kern w:val="0"/>
          <w:sz w:val="32"/>
          <w:szCs w:val="32"/>
          <w:lang w:val="en-US" w:eastAsia="en-US" w:bidi="ar-SA"/>
        </w:rPr>
        <w:t>的器材和道具由大会统一提供。</w:t>
      </w:r>
    </w:p>
    <w:p w14:paraId="64B4D260">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二</w:t>
      </w:r>
      <w:r>
        <w:rPr>
          <w:rFonts w:hint="eastAsia" w:ascii="仿宋_GB2312" w:hAnsi="仿宋_GB2312" w:eastAsia="仿宋_GB2312" w:cs="仿宋_GB2312"/>
          <w:snapToGrid w:val="0"/>
          <w:color w:val="000000"/>
          <w:spacing w:val="0"/>
          <w:kern w:val="0"/>
          <w:sz w:val="32"/>
          <w:szCs w:val="32"/>
          <w:lang w:val="en-US" w:eastAsia="zh-CN" w:bidi="ar-SA"/>
        </w:rPr>
        <w:t>）有</w:t>
      </w:r>
      <w:r>
        <w:rPr>
          <w:rFonts w:hint="eastAsia" w:ascii="仿宋_GB2312" w:hAnsi="仿宋_GB2312" w:eastAsia="仿宋_GB2312" w:cs="仿宋_GB2312"/>
          <w:snapToGrid w:val="0"/>
          <w:color w:val="000000"/>
          <w:spacing w:val="0"/>
          <w:kern w:val="0"/>
          <w:sz w:val="32"/>
          <w:szCs w:val="32"/>
          <w:lang w:val="en-US" w:eastAsia="en-US" w:bidi="ar-SA"/>
        </w:rPr>
        <w:t>任何身体不适或疾病（包括</w:t>
      </w:r>
      <w:r>
        <w:rPr>
          <w:rFonts w:hint="eastAsia" w:ascii="仿宋_GB2312" w:hAnsi="仿宋_GB2312" w:eastAsia="仿宋_GB2312" w:cs="仿宋_GB2312"/>
          <w:snapToGrid w:val="0"/>
          <w:color w:val="000000"/>
          <w:spacing w:val="0"/>
          <w:kern w:val="0"/>
          <w:sz w:val="32"/>
          <w:szCs w:val="32"/>
          <w:lang w:val="en-US" w:eastAsia="zh-CN" w:bidi="ar-SA"/>
        </w:rPr>
        <w:t>且不限于</w:t>
      </w:r>
      <w:r>
        <w:rPr>
          <w:rFonts w:hint="eastAsia" w:ascii="仿宋_GB2312" w:hAnsi="仿宋_GB2312" w:eastAsia="仿宋_GB2312" w:cs="仿宋_GB2312"/>
          <w:snapToGrid w:val="0"/>
          <w:color w:val="000000"/>
          <w:spacing w:val="0"/>
          <w:kern w:val="0"/>
          <w:sz w:val="32"/>
          <w:szCs w:val="32"/>
          <w:lang w:val="en-US" w:eastAsia="en-US" w:bidi="ar-SA"/>
        </w:rPr>
        <w:t>先天性心脏病、风湿性心脏病、高血压、脑血管疾病、心肌炎、其他心脏病、冠状动脉病、严重心律不齐、血糖过高或过低的糖尿病</w:t>
      </w:r>
      <w:r>
        <w:rPr>
          <w:rFonts w:hint="eastAsia" w:ascii="仿宋_GB2312" w:hAnsi="仿宋_GB2312" w:eastAsia="仿宋_GB2312" w:cs="仿宋_GB2312"/>
          <w:snapToGrid w:val="0"/>
          <w:color w:val="000000"/>
          <w:spacing w:val="0"/>
          <w:kern w:val="0"/>
          <w:sz w:val="32"/>
          <w:szCs w:val="32"/>
          <w:lang w:val="en-US" w:eastAsia="zh-CN" w:bidi="ar-SA"/>
        </w:rPr>
        <w:t>等</w:t>
      </w:r>
      <w:bookmarkStart w:id="0" w:name="_GoBack"/>
      <w:bookmarkEnd w:id="0"/>
      <w:r>
        <w:rPr>
          <w:rFonts w:hint="eastAsia" w:ascii="仿宋_GB2312" w:hAnsi="仿宋_GB2312" w:eastAsia="仿宋_GB2312" w:cs="仿宋_GB2312"/>
          <w:snapToGrid w:val="0"/>
          <w:color w:val="000000"/>
          <w:spacing w:val="0"/>
          <w:kern w:val="0"/>
          <w:sz w:val="32"/>
          <w:szCs w:val="32"/>
          <w:lang w:val="en-US" w:eastAsia="en-US" w:bidi="ar-SA"/>
        </w:rPr>
        <w:t>以及其它不适合运动的疾病）</w:t>
      </w:r>
      <w:r>
        <w:rPr>
          <w:rFonts w:hint="eastAsia" w:ascii="仿宋_GB2312" w:hAnsi="仿宋_GB2312" w:eastAsia="仿宋_GB2312" w:cs="仿宋_GB2312"/>
          <w:snapToGrid w:val="0"/>
          <w:color w:val="000000"/>
          <w:spacing w:val="0"/>
          <w:kern w:val="0"/>
          <w:sz w:val="32"/>
          <w:szCs w:val="32"/>
          <w:lang w:val="en-US" w:eastAsia="zh-CN" w:bidi="ar-SA"/>
        </w:rPr>
        <w:t>的禁止报名。</w:t>
      </w:r>
    </w:p>
    <w:p w14:paraId="3CB77333">
      <w:pPr>
        <w:pStyle w:val="3"/>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（三）各</w:t>
      </w:r>
      <w:r>
        <w:rPr>
          <w:rFonts w:hint="eastAsia" w:ascii="仿宋_GB2312" w:hAnsi="仿宋_GB2312" w:eastAsia="仿宋_GB2312" w:cs="仿宋_GB2312"/>
          <w:snapToGrid w:val="0"/>
          <w:color w:val="000000"/>
          <w:spacing w:val="0"/>
          <w:kern w:val="0"/>
          <w:sz w:val="32"/>
          <w:szCs w:val="32"/>
          <w:lang w:val="en-US" w:eastAsia="en-US" w:bidi="ar-SA"/>
        </w:rPr>
        <w:t>县（市）区</w:t>
      </w:r>
      <w:r>
        <w:rPr>
          <w:rFonts w:hint="eastAsia" w:ascii="仿宋_GB2312" w:hAnsi="仿宋_GB2312" w:eastAsia="仿宋_GB2312" w:cs="仿宋_GB2312"/>
          <w:snapToGrid w:val="0"/>
          <w:color w:val="000000"/>
          <w:spacing w:val="0"/>
          <w:kern w:val="0"/>
          <w:sz w:val="32"/>
          <w:szCs w:val="32"/>
          <w:lang w:val="en-US" w:eastAsia="zh-CN" w:bidi="ar-SA"/>
        </w:rPr>
        <w:t>代表队需按大会规定签署免责声明书</w:t>
      </w:r>
      <w:r>
        <w:rPr>
          <w:rFonts w:hint="eastAsia" w:ascii="仿宋_GB2312" w:hAnsi="仿宋_GB2312" w:eastAsia="仿宋_GB2312" w:cs="仿宋_GB2312"/>
          <w:snapToGrid w:val="0"/>
          <w:color w:val="000000"/>
          <w:spacing w:val="0"/>
          <w:kern w:val="0"/>
          <w:sz w:val="32"/>
          <w:szCs w:val="32"/>
          <w:lang w:val="en-US" w:eastAsia="en-US" w:bidi="ar-SA"/>
        </w:rPr>
        <w:t>，大会期间各代表队的伤、病、残、亡等事故由各自负责。</w:t>
      </w:r>
    </w:p>
    <w:p w14:paraId="43891A06">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十一、报名及报到</w:t>
      </w:r>
    </w:p>
    <w:p w14:paraId="7D2BF8AD">
      <w:pPr>
        <w:keepNext w:val="0"/>
        <w:keepLines w:val="0"/>
        <w:pageBreakBefore w:val="0"/>
        <w:widowControl w:val="0"/>
        <w:kinsoku/>
        <w:wordWrap/>
        <w:overflowPunct/>
        <w:topLinePunct w:val="0"/>
        <w:bidi w:val="0"/>
        <w:snapToGrid/>
        <w:spacing w:line="600" w:lineRule="exact"/>
        <w:ind w:left="0" w:right="0" w:firstLine="643" w:firstLineChars="200"/>
        <w:jc w:val="both"/>
        <w:textAlignment w:val="auto"/>
        <w:rPr>
          <w:rFonts w:hint="eastAsia" w:ascii="楷体_GB2312" w:hAnsi="楷体_GB2312" w:eastAsia="楷体_GB2312" w:cs="楷体_GB2312"/>
          <w:b/>
          <w:bCs/>
          <w:spacing w:val="0"/>
          <w:sz w:val="32"/>
          <w:szCs w:val="32"/>
          <w:lang w:val="en-US" w:eastAsia="en-US"/>
        </w:rPr>
      </w:pPr>
      <w:r>
        <w:rPr>
          <w:rFonts w:hint="eastAsia" w:ascii="楷体_GB2312" w:hAnsi="楷体_GB2312" w:eastAsia="楷体_GB2312" w:cs="楷体_GB2312"/>
          <w:b/>
          <w:bCs/>
          <w:spacing w:val="0"/>
          <w:sz w:val="32"/>
          <w:szCs w:val="32"/>
          <w:lang w:val="en-US" w:eastAsia="zh-CN"/>
        </w:rPr>
        <w:t>（</w:t>
      </w:r>
      <w:r>
        <w:rPr>
          <w:rFonts w:hint="eastAsia" w:ascii="楷体_GB2312" w:hAnsi="楷体_GB2312" w:eastAsia="楷体_GB2312" w:cs="楷体_GB2312"/>
          <w:b/>
          <w:bCs/>
          <w:spacing w:val="0"/>
          <w:sz w:val="32"/>
          <w:szCs w:val="32"/>
          <w:lang w:val="en-US" w:eastAsia="en-US"/>
        </w:rPr>
        <w:t>一</w:t>
      </w:r>
      <w:r>
        <w:rPr>
          <w:rFonts w:hint="eastAsia" w:ascii="楷体_GB2312" w:hAnsi="楷体_GB2312" w:eastAsia="楷体_GB2312" w:cs="楷体_GB2312"/>
          <w:b/>
          <w:bCs/>
          <w:spacing w:val="0"/>
          <w:sz w:val="32"/>
          <w:szCs w:val="32"/>
          <w:lang w:val="en-US" w:eastAsia="zh-CN"/>
        </w:rPr>
        <w:t>）</w:t>
      </w:r>
      <w:r>
        <w:rPr>
          <w:rFonts w:hint="eastAsia" w:ascii="楷体_GB2312" w:hAnsi="楷体_GB2312" w:eastAsia="楷体_GB2312" w:cs="楷体_GB2312"/>
          <w:b/>
          <w:bCs/>
          <w:spacing w:val="0"/>
          <w:sz w:val="32"/>
          <w:szCs w:val="32"/>
          <w:lang w:val="en-US" w:eastAsia="en-US"/>
        </w:rPr>
        <w:t>报名</w:t>
      </w:r>
    </w:p>
    <w:p w14:paraId="4F1E4E27">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１.</w:t>
      </w:r>
      <w:r>
        <w:rPr>
          <w:rFonts w:hint="eastAsia" w:ascii="仿宋_GB2312" w:hAnsi="仿宋_GB2312" w:eastAsia="仿宋_GB2312" w:cs="仿宋_GB2312"/>
          <w:snapToGrid w:val="0"/>
          <w:color w:val="000000"/>
          <w:spacing w:val="0"/>
          <w:kern w:val="0"/>
          <w:sz w:val="32"/>
          <w:szCs w:val="32"/>
          <w:lang w:val="en-US" w:eastAsia="en-US" w:bidi="ar-SA"/>
        </w:rPr>
        <w:t>乐平、浮梁</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珠山、昌江各报</w:t>
      </w:r>
      <w:r>
        <w:rPr>
          <w:rFonts w:hint="eastAsia" w:ascii="仿宋_GB2312" w:hAnsi="仿宋_GB2312" w:eastAsia="仿宋_GB2312" w:cs="仿宋_GB2312"/>
          <w:snapToGrid w:val="0"/>
          <w:color w:val="000000"/>
          <w:spacing w:val="0"/>
          <w:kern w:val="0"/>
          <w:sz w:val="32"/>
          <w:szCs w:val="32"/>
          <w:lang w:val="en-US" w:eastAsia="zh-CN" w:bidi="ar-SA"/>
        </w:rPr>
        <w:t>56</w:t>
      </w:r>
      <w:r>
        <w:rPr>
          <w:rFonts w:hint="eastAsia" w:ascii="仿宋_GB2312" w:hAnsi="仿宋_GB2312" w:eastAsia="仿宋_GB2312" w:cs="仿宋_GB2312"/>
          <w:snapToGrid w:val="0"/>
          <w:color w:val="000000"/>
          <w:spacing w:val="0"/>
          <w:kern w:val="0"/>
          <w:sz w:val="32"/>
          <w:szCs w:val="32"/>
          <w:lang w:val="en-US" w:eastAsia="en-US" w:bidi="ar-SA"/>
        </w:rPr>
        <w:t>人，</w:t>
      </w:r>
      <w:r>
        <w:rPr>
          <w:rFonts w:hint="eastAsia" w:ascii="仿宋_GB2312" w:hAnsi="仿宋_GB2312" w:eastAsia="仿宋_GB2312" w:cs="仿宋_GB2312"/>
          <w:snapToGrid w:val="0"/>
          <w:color w:val="000000"/>
          <w:spacing w:val="0"/>
          <w:kern w:val="0"/>
          <w:sz w:val="32"/>
          <w:szCs w:val="32"/>
          <w:lang w:val="en-US" w:eastAsia="zh-CN" w:bidi="ar-SA"/>
        </w:rPr>
        <w:t>以行政村、社区为报名单位</w:t>
      </w:r>
      <w:r>
        <w:rPr>
          <w:rFonts w:hint="eastAsia" w:ascii="仿宋_GB2312" w:hAnsi="仿宋_GB2312" w:eastAsia="仿宋_GB2312" w:cs="仿宋_GB2312"/>
          <w:snapToGrid w:val="0"/>
          <w:color w:val="000000"/>
          <w:spacing w:val="0"/>
          <w:kern w:val="0"/>
          <w:sz w:val="32"/>
          <w:szCs w:val="32"/>
          <w:lang w:val="en-US" w:eastAsia="en-US" w:bidi="ar-SA"/>
        </w:rPr>
        <w:t>。（</w:t>
      </w:r>
      <w:r>
        <w:rPr>
          <w:rFonts w:hint="eastAsia" w:ascii="仿宋_GB2312" w:hAnsi="仿宋_GB2312" w:eastAsia="仿宋_GB2312" w:cs="仿宋_GB2312"/>
          <w:snapToGrid w:val="0"/>
          <w:color w:val="000000"/>
          <w:spacing w:val="0"/>
          <w:kern w:val="0"/>
          <w:sz w:val="32"/>
          <w:szCs w:val="32"/>
          <w:lang w:val="en-US" w:eastAsia="zh-CN" w:bidi="ar-SA"/>
        </w:rPr>
        <w:t>报名</w:t>
      </w:r>
      <w:r>
        <w:rPr>
          <w:rFonts w:hint="eastAsia" w:ascii="仿宋_GB2312" w:hAnsi="仿宋_GB2312" w:eastAsia="仿宋_GB2312" w:cs="仿宋_GB2312"/>
          <w:snapToGrid w:val="0"/>
          <w:color w:val="000000"/>
          <w:spacing w:val="0"/>
          <w:kern w:val="0"/>
          <w:sz w:val="32"/>
          <w:szCs w:val="32"/>
          <w:lang w:val="en-US" w:eastAsia="en-US" w:bidi="ar-SA"/>
        </w:rPr>
        <w:t>人员年龄</w:t>
      </w:r>
      <w:r>
        <w:rPr>
          <w:rFonts w:hint="eastAsia" w:ascii="仿宋_GB2312" w:hAnsi="仿宋_GB2312" w:eastAsia="仿宋_GB2312" w:cs="仿宋_GB2312"/>
          <w:snapToGrid w:val="0"/>
          <w:color w:val="000000"/>
          <w:spacing w:val="0"/>
          <w:kern w:val="0"/>
          <w:sz w:val="32"/>
          <w:szCs w:val="32"/>
          <w:lang w:val="en-US" w:eastAsia="zh-CN" w:bidi="ar-SA"/>
        </w:rPr>
        <w:t>需</w:t>
      </w:r>
      <w:r>
        <w:rPr>
          <w:rFonts w:hint="eastAsia" w:ascii="仿宋_GB2312" w:hAnsi="仿宋_GB2312" w:eastAsia="仿宋_GB2312" w:cs="仿宋_GB2312"/>
          <w:snapToGrid w:val="0"/>
          <w:color w:val="000000"/>
          <w:spacing w:val="0"/>
          <w:kern w:val="0"/>
          <w:sz w:val="32"/>
          <w:szCs w:val="32"/>
          <w:lang w:val="en-US" w:eastAsia="en-US" w:bidi="ar-SA"/>
        </w:rPr>
        <w:t xml:space="preserve">涵盖各组别） </w:t>
      </w:r>
    </w:p>
    <w:p w14:paraId="2BCE2D6F">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２.</w:t>
      </w:r>
      <w:r>
        <w:rPr>
          <w:rFonts w:hint="eastAsia" w:ascii="仿宋_GB2312" w:hAnsi="仿宋_GB2312" w:eastAsia="仿宋_GB2312" w:cs="仿宋_GB2312"/>
          <w:snapToGrid w:val="0"/>
          <w:color w:val="000000"/>
          <w:spacing w:val="0"/>
          <w:kern w:val="0"/>
          <w:sz w:val="32"/>
          <w:szCs w:val="32"/>
          <w:lang w:val="en-US" w:eastAsia="en-US" w:bidi="ar-SA"/>
        </w:rPr>
        <w:t>各报名单位请于202</w:t>
      </w:r>
      <w:r>
        <w:rPr>
          <w:rFonts w:hint="eastAsia" w:ascii="仿宋_GB2312" w:hAnsi="仿宋_GB2312" w:eastAsia="仿宋_GB2312" w:cs="仿宋_GB2312"/>
          <w:snapToGrid w:val="0"/>
          <w:color w:val="000000"/>
          <w:spacing w:val="0"/>
          <w:kern w:val="0"/>
          <w:sz w:val="32"/>
          <w:szCs w:val="32"/>
          <w:lang w:val="en-US" w:eastAsia="zh-CN" w:bidi="ar-SA"/>
        </w:rPr>
        <w:t>5</w:t>
      </w:r>
      <w:r>
        <w:rPr>
          <w:rFonts w:hint="eastAsia" w:ascii="仿宋_GB2312" w:hAnsi="仿宋_GB2312" w:eastAsia="仿宋_GB2312" w:cs="仿宋_GB2312"/>
          <w:snapToGrid w:val="0"/>
          <w:color w:val="000000"/>
          <w:spacing w:val="0"/>
          <w:kern w:val="0"/>
          <w:sz w:val="32"/>
          <w:szCs w:val="32"/>
          <w:lang w:val="en-US" w:eastAsia="en-US" w:bidi="ar-SA"/>
        </w:rPr>
        <w:t>年1</w:t>
      </w:r>
      <w:r>
        <w:rPr>
          <w:rFonts w:hint="eastAsia" w:ascii="仿宋_GB2312" w:hAnsi="仿宋_GB2312" w:eastAsia="仿宋_GB2312" w:cs="仿宋_GB2312"/>
          <w:snapToGrid w:val="0"/>
          <w:color w:val="000000"/>
          <w:spacing w:val="0"/>
          <w:kern w:val="0"/>
          <w:sz w:val="32"/>
          <w:szCs w:val="32"/>
          <w:lang w:val="en-US" w:eastAsia="zh-CN" w:bidi="ar-SA"/>
        </w:rPr>
        <w:t>1</w:t>
      </w:r>
      <w:r>
        <w:rPr>
          <w:rFonts w:hint="eastAsia" w:ascii="仿宋_GB2312" w:hAnsi="仿宋_GB2312" w:eastAsia="仿宋_GB2312" w:cs="仿宋_GB2312"/>
          <w:snapToGrid w:val="0"/>
          <w:color w:val="000000"/>
          <w:spacing w:val="0"/>
          <w:kern w:val="0"/>
          <w:sz w:val="32"/>
          <w:szCs w:val="32"/>
          <w:lang w:val="en-US" w:eastAsia="en-US" w:bidi="ar-SA"/>
        </w:rPr>
        <w:t>月</w:t>
      </w:r>
      <w:r>
        <w:rPr>
          <w:rFonts w:hint="eastAsia" w:ascii="仿宋_GB2312" w:hAnsi="仿宋_GB2312" w:eastAsia="仿宋_GB2312" w:cs="仿宋_GB2312"/>
          <w:snapToGrid w:val="0"/>
          <w:color w:val="000000"/>
          <w:spacing w:val="0"/>
          <w:kern w:val="0"/>
          <w:sz w:val="32"/>
          <w:szCs w:val="32"/>
          <w:lang w:val="en-US" w:eastAsia="zh-CN" w:bidi="ar-SA"/>
        </w:rPr>
        <w:t>12</w:t>
      </w:r>
      <w:r>
        <w:rPr>
          <w:rFonts w:hint="eastAsia" w:ascii="仿宋_GB2312" w:hAnsi="仿宋_GB2312" w:eastAsia="仿宋_GB2312" w:cs="仿宋_GB2312"/>
          <w:snapToGrid w:val="0"/>
          <w:color w:val="000000"/>
          <w:spacing w:val="0"/>
          <w:kern w:val="0"/>
          <w:sz w:val="32"/>
          <w:szCs w:val="32"/>
          <w:lang w:val="en-US" w:eastAsia="en-US" w:bidi="ar-SA"/>
        </w:rPr>
        <w:t>日前将纸质报名表加盖公章交景德镇市</w:t>
      </w:r>
      <w:r>
        <w:rPr>
          <w:rFonts w:hint="eastAsia" w:ascii="仿宋_GB2312" w:hAnsi="仿宋_GB2312" w:eastAsia="仿宋_GB2312" w:cs="仿宋_GB2312"/>
          <w:snapToGrid w:val="0"/>
          <w:color w:val="000000"/>
          <w:spacing w:val="0"/>
          <w:kern w:val="0"/>
          <w:sz w:val="32"/>
          <w:szCs w:val="32"/>
          <w:lang w:val="en-US" w:eastAsia="zh-CN" w:bidi="ar-SA"/>
        </w:rPr>
        <w:t>教体</w:t>
      </w:r>
      <w:r>
        <w:rPr>
          <w:rFonts w:hint="eastAsia" w:ascii="仿宋_GB2312" w:hAnsi="仿宋_GB2312" w:eastAsia="仿宋_GB2312" w:cs="仿宋_GB2312"/>
          <w:snapToGrid w:val="0"/>
          <w:color w:val="000000"/>
          <w:spacing w:val="0"/>
          <w:kern w:val="0"/>
          <w:sz w:val="32"/>
          <w:szCs w:val="32"/>
          <w:lang w:val="en-US" w:eastAsia="en-US" w:bidi="ar-SA"/>
        </w:rPr>
        <w:t>局群体科</w:t>
      </w:r>
      <w:r>
        <w:rPr>
          <w:rFonts w:hint="eastAsia" w:ascii="仿宋_GB2312" w:hAnsi="仿宋_GB2312" w:eastAsia="仿宋_GB2312" w:cs="仿宋_GB2312"/>
          <w:snapToGrid w:val="0"/>
          <w:color w:val="000000"/>
          <w:spacing w:val="0"/>
          <w:kern w:val="0"/>
          <w:sz w:val="32"/>
          <w:szCs w:val="32"/>
          <w:lang w:val="en-US" w:eastAsia="zh-CN" w:bidi="ar-SA"/>
        </w:rPr>
        <w:t>，word电子版报名表报至报名邮箱。</w:t>
      </w:r>
    </w:p>
    <w:p w14:paraId="0A3431CA">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联系人：王昶  13979818972</w:t>
      </w:r>
    </w:p>
    <w:p w14:paraId="76AB0227">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 xml:space="preserve">报名邮箱：jdzqtk@163.com  </w:t>
      </w:r>
    </w:p>
    <w:p w14:paraId="43FA621B">
      <w:pPr>
        <w:keepNext w:val="0"/>
        <w:keepLines w:val="0"/>
        <w:pageBreakBefore w:val="0"/>
        <w:widowControl w:val="0"/>
        <w:kinsoku/>
        <w:wordWrap/>
        <w:overflowPunct/>
        <w:topLinePunct w:val="0"/>
        <w:bidi w:val="0"/>
        <w:snapToGrid/>
        <w:spacing w:line="600" w:lineRule="exact"/>
        <w:ind w:left="0" w:right="0" w:firstLine="643" w:firstLineChars="200"/>
        <w:jc w:val="both"/>
        <w:textAlignment w:val="auto"/>
        <w:rPr>
          <w:rFonts w:hint="eastAsia" w:ascii="楷体_GB2312" w:hAnsi="楷体_GB2312" w:eastAsia="楷体_GB2312" w:cs="楷体_GB2312"/>
          <w:b/>
          <w:bCs/>
          <w:spacing w:val="0"/>
          <w:sz w:val="32"/>
          <w:szCs w:val="32"/>
          <w:lang w:val="en-US" w:eastAsia="en-US"/>
        </w:rPr>
      </w:pPr>
      <w:r>
        <w:rPr>
          <w:rFonts w:hint="eastAsia" w:ascii="楷体_GB2312" w:hAnsi="楷体_GB2312" w:eastAsia="楷体_GB2312" w:cs="楷体_GB2312"/>
          <w:b/>
          <w:bCs/>
          <w:spacing w:val="0"/>
          <w:sz w:val="32"/>
          <w:szCs w:val="32"/>
          <w:lang w:val="en-US" w:eastAsia="zh-CN"/>
        </w:rPr>
        <w:t>（</w:t>
      </w:r>
      <w:r>
        <w:rPr>
          <w:rFonts w:hint="eastAsia" w:ascii="楷体_GB2312" w:hAnsi="楷体_GB2312" w:eastAsia="楷体_GB2312" w:cs="楷体_GB2312"/>
          <w:b/>
          <w:bCs/>
          <w:spacing w:val="0"/>
          <w:sz w:val="32"/>
          <w:szCs w:val="32"/>
          <w:lang w:val="en-US" w:eastAsia="en-US"/>
        </w:rPr>
        <w:t>二</w:t>
      </w:r>
      <w:r>
        <w:rPr>
          <w:rFonts w:hint="eastAsia" w:ascii="楷体_GB2312" w:hAnsi="楷体_GB2312" w:eastAsia="楷体_GB2312" w:cs="楷体_GB2312"/>
          <w:b/>
          <w:bCs/>
          <w:spacing w:val="0"/>
          <w:sz w:val="32"/>
          <w:szCs w:val="32"/>
          <w:lang w:val="en-US" w:eastAsia="zh-CN"/>
        </w:rPr>
        <w:t>）</w:t>
      </w:r>
      <w:r>
        <w:rPr>
          <w:rFonts w:hint="eastAsia" w:ascii="楷体_GB2312" w:hAnsi="楷体_GB2312" w:eastAsia="楷体_GB2312" w:cs="楷体_GB2312"/>
          <w:b/>
          <w:bCs/>
          <w:spacing w:val="0"/>
          <w:sz w:val="32"/>
          <w:szCs w:val="32"/>
          <w:lang w:val="en-US" w:eastAsia="en-US"/>
        </w:rPr>
        <w:t>报到材料</w:t>
      </w:r>
    </w:p>
    <w:p w14:paraId="373B19E2">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en-US" w:bidi="ar-SA"/>
        </w:rPr>
        <w:t>报到时，各参赛队应提交县级以上医务部门检查的运动员身 体健康证明、第二代身份证</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报名</w:t>
      </w:r>
      <w:r>
        <w:rPr>
          <w:rFonts w:hint="eastAsia" w:ascii="仿宋_GB2312" w:hAnsi="仿宋_GB2312" w:eastAsia="仿宋_GB2312" w:cs="仿宋_GB2312"/>
          <w:snapToGrid w:val="0"/>
          <w:color w:val="000000"/>
          <w:spacing w:val="0"/>
          <w:kern w:val="0"/>
          <w:sz w:val="32"/>
          <w:szCs w:val="32"/>
          <w:lang w:val="en-US" w:eastAsia="zh-CN" w:bidi="ar-SA"/>
        </w:rPr>
        <w:t>表等</w:t>
      </w:r>
      <w:r>
        <w:rPr>
          <w:rFonts w:hint="eastAsia" w:ascii="仿宋_GB2312" w:hAnsi="仿宋_GB2312" w:eastAsia="仿宋_GB2312" w:cs="仿宋_GB2312"/>
          <w:snapToGrid w:val="0"/>
          <w:color w:val="000000"/>
          <w:spacing w:val="0"/>
          <w:kern w:val="0"/>
          <w:sz w:val="32"/>
          <w:szCs w:val="32"/>
          <w:lang w:val="en-US" w:eastAsia="en-US" w:bidi="ar-SA"/>
        </w:rPr>
        <w:t>材料原件等。</w:t>
      </w:r>
    </w:p>
    <w:p w14:paraId="325653C9">
      <w:pPr>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auto"/>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十二、有关要求</w:t>
      </w:r>
    </w:p>
    <w:p w14:paraId="5A8AC8E7">
      <w:pPr>
        <w:pStyle w:val="9"/>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0"/>
          <w:kern w:val="0"/>
          <w:sz w:val="32"/>
          <w:szCs w:val="32"/>
          <w:lang w:val="en-US" w:eastAsia="en-US" w:bidi="ar-SA"/>
        </w:rPr>
        <w:t>本届</w:t>
      </w:r>
      <w:r>
        <w:rPr>
          <w:rFonts w:hint="eastAsia" w:ascii="仿宋_GB2312" w:hAnsi="仿宋_GB2312" w:eastAsia="仿宋_GB2312" w:cs="仿宋_GB2312"/>
          <w:snapToGrid w:val="0"/>
          <w:color w:val="000000"/>
          <w:spacing w:val="0"/>
          <w:kern w:val="0"/>
          <w:sz w:val="32"/>
          <w:szCs w:val="32"/>
          <w:lang w:val="en-US" w:eastAsia="zh-CN" w:bidi="ar-SA"/>
        </w:rPr>
        <w:t>社区运动会暨</w:t>
      </w:r>
      <w:r>
        <w:rPr>
          <w:rFonts w:hint="eastAsia" w:ascii="仿宋_GB2312" w:hAnsi="仿宋_GB2312" w:eastAsia="仿宋_GB2312" w:cs="仿宋_GB2312"/>
          <w:snapToGrid w:val="0"/>
          <w:color w:val="000000"/>
          <w:spacing w:val="0"/>
          <w:kern w:val="0"/>
          <w:sz w:val="32"/>
          <w:szCs w:val="32"/>
          <w:lang w:val="en-US" w:eastAsia="en-US" w:bidi="ar-SA"/>
        </w:rPr>
        <w:t>《国家体育锻炼标准》达标赛筹备时间紧、组队参赛任务重，请各县</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napToGrid w:val="0"/>
          <w:color w:val="000000"/>
          <w:spacing w:val="0"/>
          <w:kern w:val="0"/>
          <w:sz w:val="32"/>
          <w:szCs w:val="32"/>
          <w:lang w:val="en-US" w:eastAsia="en-US" w:bidi="ar-SA"/>
        </w:rPr>
        <w:t>教体局要加强组织领导，接到通知后迅速行动起来，按要求抓紧组队参赛。要牢固树立安全意识，做好参赛人员身体检查和赛事保险购买等工作，加强安全教育管理，严肃赛风赛纪，确保本届社区运动会安全顺利，圆满成功。</w:t>
      </w:r>
    </w:p>
    <w:p w14:paraId="27898549">
      <w:pPr>
        <w:keepNext w:val="0"/>
        <w:keepLines w:val="0"/>
        <w:pageBreakBefore w:val="0"/>
        <w:widowControl w:val="0"/>
        <w:kinsoku/>
        <w:wordWrap/>
        <w:overflowPunct/>
        <w:topLinePunct w:val="0"/>
        <w:autoSpaceDE w:val="0"/>
        <w:autoSpaceDN w:val="0"/>
        <w:bidi w:val="0"/>
        <w:adjustRightInd w:val="0"/>
        <w:snapToGrid/>
        <w:spacing w:line="600" w:lineRule="exact"/>
        <w:ind w:left="1794" w:leftChars="303" w:hanging="1158" w:hangingChars="362"/>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景德镇市</w:t>
      </w:r>
      <w:r>
        <w:rPr>
          <w:rFonts w:hint="eastAsia" w:ascii="仿宋_GB2312" w:hAnsi="仿宋_GB2312" w:eastAsia="仿宋_GB2312" w:cs="仿宋_GB2312"/>
          <w:color w:val="000000"/>
          <w:kern w:val="0"/>
          <w:sz w:val="32"/>
          <w:szCs w:val="32"/>
          <w:lang w:eastAsia="zh-CN"/>
        </w:rPr>
        <w:t>社区运动会暨</w:t>
      </w: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届《国家体育锻炼标准》达标赛报名表</w:t>
      </w:r>
    </w:p>
    <w:p w14:paraId="2D925269">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1478" w:firstLineChars="462"/>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2.免责声明书</w:t>
      </w:r>
    </w:p>
    <w:p w14:paraId="07C53EFE">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1478" w:firstLineChars="462"/>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社区运动会暨</w:t>
      </w:r>
      <w:r>
        <w:rPr>
          <w:rFonts w:hint="eastAsia" w:ascii="仿宋_GB2312" w:hAnsi="仿宋_GB2312" w:eastAsia="仿宋_GB2312" w:cs="仿宋_GB2312"/>
          <w:color w:val="000000"/>
          <w:kern w:val="0"/>
          <w:sz w:val="32"/>
          <w:szCs w:val="32"/>
        </w:rPr>
        <w:t>国家体育锻炼标准相关项目规则</w:t>
      </w:r>
    </w:p>
    <w:p w14:paraId="043508FE">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p w14:paraId="36B44976">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p w14:paraId="1359AA25">
      <w:pPr>
        <w:pStyle w:val="2"/>
        <w:rPr>
          <w:rFonts w:hint="eastAsia"/>
        </w:rPr>
      </w:pPr>
    </w:p>
    <w:p w14:paraId="652AF970">
      <w:pPr>
        <w:keepNext w:val="0"/>
        <w:keepLines w:val="0"/>
        <w:pageBreakBefore w:val="0"/>
        <w:widowControl w:val="0"/>
        <w:kinsoku/>
        <w:wordWrap/>
        <w:overflowPunct/>
        <w:topLinePunct w:val="0"/>
        <w:bidi w:val="0"/>
        <w:snapToGrid/>
        <w:spacing w:line="560" w:lineRule="exact"/>
        <w:ind w:firstLine="4800" w:firstLineChars="1500"/>
        <w:textAlignment w:val="auto"/>
        <w:rPr>
          <w:rFonts w:hint="eastAsia" w:ascii="仿宋_GB2312" w:hAnsi="仿宋_GB2312" w:eastAsia="仿宋_GB2312" w:cs="仿宋_GB2312"/>
          <w:color w:val="000000"/>
          <w:kern w:val="0"/>
          <w:sz w:val="32"/>
          <w:szCs w:val="32"/>
        </w:rPr>
      </w:pPr>
    </w:p>
    <w:p w14:paraId="3D6D8D73">
      <w:pPr>
        <w:keepNext w:val="0"/>
        <w:keepLines w:val="0"/>
        <w:pageBreakBefore w:val="0"/>
        <w:widowControl w:val="0"/>
        <w:kinsoku/>
        <w:wordWrap/>
        <w:overflowPunct/>
        <w:topLinePunct w:val="0"/>
        <w:bidi w:val="0"/>
        <w:snapToGrid/>
        <w:spacing w:line="240" w:lineRule="auto"/>
        <w:ind w:firstLine="4800" w:firstLineChars="1500"/>
        <w:textAlignment w:val="auto"/>
        <w:rPr>
          <w:rFonts w:hint="default" w:ascii="仿宋_GB2312" w:hAnsi="仿宋_GB2312" w:eastAsia="仿宋_GB2312" w:cs="仿宋_GB2312"/>
          <w:sz w:val="32"/>
          <w:szCs w:val="32"/>
          <w:lang w:val="en-US"/>
        </w:rPr>
        <w:sectPr>
          <w:footerReference r:id="rId3" w:type="default"/>
          <w:pgSz w:w="11905" w:h="16838"/>
          <w:pgMar w:top="1701" w:right="1531" w:bottom="1701" w:left="1531" w:header="850" w:footer="1247" w:gutter="0"/>
          <w:paperSrc/>
          <w:pgNumType w:fmt="numberInDash"/>
          <w:cols w:space="720" w:num="1"/>
          <w:rtlGutter w:val="0"/>
          <w:docGrid w:type="lines" w:linePitch="312" w:charSpace="0"/>
        </w:sect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5日</w:t>
      </w:r>
    </w:p>
    <w:p w14:paraId="3771EF6F">
      <w:pPr>
        <w:keepNext w:val="0"/>
        <w:keepLines w:val="0"/>
        <w:pageBreakBefore w:val="0"/>
        <w:wordWrap/>
        <w:overflowPunct/>
        <w:topLinePunct w:val="0"/>
        <w:bidi w:val="0"/>
        <w:spacing w:line="224" w:lineRule="auto"/>
        <w:ind w:left="0"/>
        <w:jc w:val="both"/>
        <w:rPr>
          <w:rFonts w:hint="eastAsia" w:ascii="黑体" w:hAnsi="黑体" w:eastAsia="黑体" w:cs="黑体"/>
          <w:sz w:val="32"/>
          <w:szCs w:val="32"/>
        </w:rPr>
      </w:pPr>
      <w:r>
        <w:rPr>
          <w:rFonts w:hint="eastAsia" w:ascii="黑体" w:hAnsi="黑体" w:eastAsia="黑体" w:cs="黑体"/>
          <w:b w:val="0"/>
          <w:bCs w:val="0"/>
          <w:spacing w:val="10"/>
          <w:sz w:val="32"/>
          <w:szCs w:val="32"/>
        </w:rPr>
        <w:t>附件1</w:t>
      </w:r>
    </w:p>
    <w:p w14:paraId="7C1C1BCB">
      <w:pPr>
        <w:keepNext w:val="0"/>
        <w:keepLines w:val="0"/>
        <w:pageBreakBefore w:val="0"/>
        <w:wordWrap/>
        <w:overflowPunct/>
        <w:topLinePunct w:val="0"/>
        <w:bidi w:val="0"/>
        <w:spacing w:line="268" w:lineRule="auto"/>
        <w:ind w:left="0"/>
        <w:jc w:val="both"/>
        <w:rPr>
          <w:rFonts w:hint="eastAsia" w:ascii="方正仿宋_GBK" w:hAnsi="方正仿宋_GBK" w:eastAsia="方正仿宋_GBK" w:cs="方正仿宋_GBK"/>
          <w:color w:val="000000"/>
          <w:kern w:val="0"/>
          <w:sz w:val="32"/>
          <w:szCs w:val="32"/>
        </w:rPr>
      </w:pPr>
    </w:p>
    <w:p w14:paraId="6EB1872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景德镇市</w:t>
      </w:r>
      <w:r>
        <w:rPr>
          <w:rFonts w:hint="eastAsia" w:ascii="方正小标宋简体" w:hAnsi="方正小标宋简体" w:eastAsia="方正小标宋简体" w:cs="方正小标宋简体"/>
          <w:color w:val="000000"/>
          <w:kern w:val="0"/>
          <w:sz w:val="44"/>
          <w:szCs w:val="44"/>
          <w:lang w:eastAsia="zh-CN"/>
        </w:rPr>
        <w:t>社区运动会暨</w:t>
      </w:r>
      <w:r>
        <w:rPr>
          <w:rFonts w:hint="eastAsia" w:ascii="方正小标宋简体" w:hAnsi="方正小标宋简体" w:eastAsia="方正小标宋简体" w:cs="方正小标宋简体"/>
          <w:color w:val="000000"/>
          <w:kern w:val="0"/>
          <w:sz w:val="44"/>
          <w:szCs w:val="44"/>
        </w:rPr>
        <w:t>第</w:t>
      </w:r>
      <w:r>
        <w:rPr>
          <w:rFonts w:hint="eastAsia" w:ascii="方正小标宋简体" w:hAnsi="方正小标宋简体" w:eastAsia="方正小标宋简体" w:cs="方正小标宋简体"/>
          <w:color w:val="000000"/>
          <w:kern w:val="0"/>
          <w:sz w:val="44"/>
          <w:szCs w:val="44"/>
          <w:lang w:eastAsia="zh-CN"/>
        </w:rPr>
        <w:t>七</w:t>
      </w:r>
      <w:r>
        <w:rPr>
          <w:rFonts w:hint="eastAsia" w:ascii="方正小标宋简体" w:hAnsi="方正小标宋简体" w:eastAsia="方正小标宋简体" w:cs="方正小标宋简体"/>
          <w:color w:val="000000"/>
          <w:kern w:val="0"/>
          <w:sz w:val="44"/>
          <w:szCs w:val="44"/>
        </w:rPr>
        <w:t>届</w:t>
      </w:r>
    </w:p>
    <w:p w14:paraId="454FB18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《国家体育锻炼标准》达标赛报名表</w:t>
      </w:r>
    </w:p>
    <w:p w14:paraId="0F57734D">
      <w:pPr>
        <w:keepNext w:val="0"/>
        <w:keepLines w:val="0"/>
        <w:pageBreakBefore w:val="0"/>
        <w:wordWrap/>
        <w:overflowPunct/>
        <w:topLinePunct w:val="0"/>
        <w:bidi w:val="0"/>
        <w:spacing w:line="268" w:lineRule="auto"/>
        <w:ind w:left="0"/>
        <w:jc w:val="both"/>
        <w:rPr>
          <w:rFonts w:hint="eastAsia" w:ascii="方正仿宋_GBK" w:hAnsi="方正仿宋_GBK" w:eastAsia="方正仿宋_GBK" w:cs="方正仿宋_GBK"/>
          <w:color w:val="000000"/>
          <w:kern w:val="0"/>
          <w:sz w:val="32"/>
          <w:szCs w:val="32"/>
        </w:rPr>
      </w:pPr>
    </w:p>
    <w:p w14:paraId="6018C4B9">
      <w:pPr>
        <w:keepNext w:val="0"/>
        <w:keepLines w:val="0"/>
        <w:pageBreakBefore w:val="0"/>
        <w:kinsoku w:val="0"/>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参赛单位：</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盖章</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 xml:space="preserve">     </w:t>
      </w:r>
      <w:r>
        <w:rPr>
          <w:rFonts w:hint="eastAsia" w:ascii="仿宋_GB2312" w:hAnsi="仿宋_GB2312" w:eastAsia="仿宋_GB2312" w:cs="仿宋_GB2312"/>
          <w:snapToGrid w:val="0"/>
          <w:color w:val="000000"/>
          <w:spacing w:val="-3"/>
          <w:kern w:val="0"/>
          <w:sz w:val="32"/>
          <w:szCs w:val="32"/>
          <w:lang w:val="en-US" w:eastAsia="en-US" w:bidi="ar-SA"/>
        </w:rPr>
        <w:t xml:space="preserve">       总领队：</w:t>
      </w:r>
    </w:p>
    <w:p w14:paraId="758CE8F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ascii="宋体" w:hAnsi="宋体" w:eastAsia="宋体" w:cs="宋体"/>
          <w:snapToGrid w:val="0"/>
          <w:color w:val="000000"/>
          <w:spacing w:val="-1"/>
          <w:kern w:val="0"/>
          <w:sz w:val="27"/>
          <w:szCs w:val="27"/>
          <w:lang w:eastAsia="en-US"/>
        </w:rPr>
      </w:pPr>
      <w:r>
        <w:rPr>
          <w:rFonts w:hint="eastAsia" w:ascii="仿宋_GB2312" w:hAnsi="仿宋_GB2312" w:eastAsia="仿宋_GB2312" w:cs="仿宋_GB2312"/>
          <w:snapToGrid w:val="0"/>
          <w:color w:val="000000"/>
          <w:spacing w:val="-1"/>
          <w:kern w:val="0"/>
          <w:sz w:val="32"/>
          <w:szCs w:val="32"/>
          <w:lang w:eastAsia="en-US"/>
        </w:rPr>
        <w:t>联络员：</w:t>
      </w:r>
      <w:r>
        <w:rPr>
          <w:rFonts w:hint="eastAsia" w:ascii="仿宋_GB2312" w:hAnsi="仿宋_GB2312" w:eastAsia="仿宋_GB2312" w:cs="仿宋_GB2312"/>
          <w:snapToGrid w:val="0"/>
          <w:color w:val="000000"/>
          <w:spacing w:val="3"/>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手机号码：</w:t>
      </w:r>
    </w:p>
    <w:p w14:paraId="58830C50">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lang w:eastAsia="en-US"/>
        </w:rPr>
      </w:pPr>
    </w:p>
    <w:tbl>
      <w:tblPr>
        <w:tblStyle w:val="10"/>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780"/>
        <w:gridCol w:w="724"/>
        <w:gridCol w:w="985"/>
        <w:gridCol w:w="687"/>
        <w:gridCol w:w="696"/>
        <w:gridCol w:w="901"/>
        <w:gridCol w:w="2472"/>
        <w:gridCol w:w="1546"/>
      </w:tblGrid>
      <w:tr w14:paraId="4270A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645" w:type="dxa"/>
            <w:noWrap w:val="0"/>
            <w:vAlign w:val="center"/>
          </w:tcPr>
          <w:p w14:paraId="16B01654">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序号</w:t>
            </w:r>
          </w:p>
        </w:tc>
        <w:tc>
          <w:tcPr>
            <w:tcW w:w="780" w:type="dxa"/>
            <w:noWrap w:val="0"/>
            <w:vAlign w:val="center"/>
          </w:tcPr>
          <w:p w14:paraId="0F25349A">
            <w:pPr>
              <w:keepNext w:val="0"/>
              <w:keepLines w:val="0"/>
              <w:pageBreakBefore w:val="0"/>
              <w:widowControl/>
              <w:kinsoku w:val="0"/>
              <w:wordWrap/>
              <w:overflowPunct/>
              <w:topLinePunct w:val="0"/>
              <w:autoSpaceDE w:val="0"/>
              <w:autoSpaceDN w:val="0"/>
              <w:bidi w:val="0"/>
              <w:adjustRightInd w:val="0"/>
              <w:snapToGrid w:val="0"/>
              <w:spacing w:line="226"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w:t>
            </w:r>
          </w:p>
          <w:p w14:paraId="1332320A">
            <w:pPr>
              <w:keepNext w:val="0"/>
              <w:keepLines w:val="0"/>
              <w:pageBreakBefore w:val="0"/>
              <w:widowControl/>
              <w:kinsoku w:val="0"/>
              <w:wordWrap/>
              <w:overflowPunct/>
              <w:topLinePunct w:val="0"/>
              <w:autoSpaceDE w:val="0"/>
              <w:autoSpaceDN w:val="0"/>
              <w:bidi w:val="0"/>
              <w:adjustRightInd w:val="0"/>
              <w:snapToGrid w:val="0"/>
              <w:spacing w:line="226"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项目</w:t>
            </w:r>
          </w:p>
        </w:tc>
        <w:tc>
          <w:tcPr>
            <w:tcW w:w="724" w:type="dxa"/>
            <w:noWrap w:val="0"/>
            <w:vAlign w:val="center"/>
          </w:tcPr>
          <w:p w14:paraId="47B52639">
            <w:pPr>
              <w:keepNext w:val="0"/>
              <w:keepLines w:val="0"/>
              <w:pageBreakBefore w:val="0"/>
              <w:widowControl/>
              <w:kinsoku w:val="0"/>
              <w:wordWrap/>
              <w:overflowPunct/>
              <w:topLinePunct w:val="0"/>
              <w:autoSpaceDE w:val="0"/>
              <w:autoSpaceDN w:val="0"/>
              <w:bidi w:val="0"/>
              <w:adjustRightInd w:val="0"/>
              <w:snapToGrid w:val="0"/>
              <w:spacing w:line="226"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 身份</w:t>
            </w:r>
          </w:p>
        </w:tc>
        <w:tc>
          <w:tcPr>
            <w:tcW w:w="985" w:type="dxa"/>
            <w:noWrap w:val="0"/>
            <w:vAlign w:val="center"/>
          </w:tcPr>
          <w:p w14:paraId="50C3C295">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姓名</w:t>
            </w:r>
          </w:p>
        </w:tc>
        <w:tc>
          <w:tcPr>
            <w:tcW w:w="687" w:type="dxa"/>
            <w:noWrap w:val="0"/>
            <w:vAlign w:val="center"/>
          </w:tcPr>
          <w:p w14:paraId="537A9406">
            <w:pPr>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napToGrid w:val="0"/>
                <w:color w:val="000000"/>
                <w:spacing w:val="0"/>
                <w:kern w:val="0"/>
                <w:sz w:val="27"/>
                <w:szCs w:val="27"/>
                <w:lang w:eastAsia="zh-CN"/>
              </w:rPr>
            </w:pPr>
            <w:r>
              <w:rPr>
                <w:rFonts w:hint="eastAsia" w:ascii="黑体" w:hAnsi="黑体" w:eastAsia="黑体" w:cs="黑体"/>
                <w:b w:val="0"/>
                <w:bCs w:val="0"/>
                <w:snapToGrid w:val="0"/>
                <w:color w:val="000000"/>
                <w:spacing w:val="0"/>
                <w:kern w:val="0"/>
                <w:sz w:val="27"/>
                <w:szCs w:val="27"/>
                <w:lang w:eastAsia="en-US"/>
              </w:rPr>
              <w:t>性</w:t>
            </w:r>
            <w:r>
              <w:rPr>
                <w:rFonts w:hint="eastAsia" w:ascii="黑体" w:hAnsi="黑体" w:eastAsia="黑体" w:cs="黑体"/>
                <w:b w:val="0"/>
                <w:bCs w:val="0"/>
                <w:snapToGrid w:val="0"/>
                <w:color w:val="000000"/>
                <w:spacing w:val="0"/>
                <w:kern w:val="0"/>
                <w:sz w:val="27"/>
                <w:szCs w:val="27"/>
                <w:lang w:eastAsia="zh-CN"/>
              </w:rPr>
              <w:t>别</w:t>
            </w:r>
          </w:p>
        </w:tc>
        <w:tc>
          <w:tcPr>
            <w:tcW w:w="696" w:type="dxa"/>
            <w:noWrap w:val="0"/>
            <w:vAlign w:val="center"/>
          </w:tcPr>
          <w:p w14:paraId="7DC9C946">
            <w:pPr>
              <w:keepNext w:val="0"/>
              <w:keepLines w:val="0"/>
              <w:pageBreakBefore w:val="0"/>
              <w:widowControl/>
              <w:kinsoku w:val="0"/>
              <w:wordWrap/>
              <w:overflowPunct/>
              <w:topLinePunct w:val="0"/>
              <w:autoSpaceDE w:val="0"/>
              <w:autoSpaceDN w:val="0"/>
              <w:bidi w:val="0"/>
              <w:adjustRightInd w:val="0"/>
              <w:snapToGrid w:val="0"/>
              <w:spacing w:line="219" w:lineRule="auto"/>
              <w:ind w:left="0" w:right="0" w:hanging="37"/>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年 龄</w:t>
            </w:r>
          </w:p>
        </w:tc>
        <w:tc>
          <w:tcPr>
            <w:tcW w:w="901" w:type="dxa"/>
            <w:noWrap w:val="0"/>
            <w:vAlign w:val="center"/>
          </w:tcPr>
          <w:p w14:paraId="500DBE3A">
            <w:pPr>
              <w:keepNext w:val="0"/>
              <w:keepLines w:val="0"/>
              <w:pageBreakBefore w:val="0"/>
              <w:widowControl/>
              <w:kinsoku w:val="0"/>
              <w:wordWrap/>
              <w:overflowPunct/>
              <w:topLinePunct w:val="0"/>
              <w:autoSpaceDE w:val="0"/>
              <w:autoSpaceDN w:val="0"/>
              <w:bidi w:val="0"/>
              <w:adjustRightInd w:val="0"/>
              <w:snapToGrid w:val="0"/>
              <w:spacing w:line="223"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所属 社区</w:t>
            </w:r>
          </w:p>
        </w:tc>
        <w:tc>
          <w:tcPr>
            <w:tcW w:w="2472" w:type="dxa"/>
            <w:noWrap w:val="0"/>
            <w:vAlign w:val="center"/>
          </w:tcPr>
          <w:p w14:paraId="48BE5844">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身份证号码</w:t>
            </w:r>
          </w:p>
        </w:tc>
        <w:tc>
          <w:tcPr>
            <w:tcW w:w="1546" w:type="dxa"/>
            <w:noWrap w:val="0"/>
            <w:vAlign w:val="center"/>
          </w:tcPr>
          <w:p w14:paraId="49B86C8B">
            <w:pPr>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电话号码</w:t>
            </w:r>
          </w:p>
        </w:tc>
      </w:tr>
      <w:tr w14:paraId="1B13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38E0D6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780" w:type="dxa"/>
            <w:vMerge w:val="restart"/>
            <w:noWrap w:val="0"/>
            <w:vAlign w:val="center"/>
          </w:tcPr>
          <w:p w14:paraId="0F6EEB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kern w:val="2"/>
                <w:sz w:val="28"/>
                <w:szCs w:val="28"/>
                <w:lang w:val="en-US" w:eastAsia="zh-CN" w:bidi="ar-SA"/>
              </w:rPr>
              <w:t>同　心　　鼓</w:t>
            </w:r>
          </w:p>
        </w:tc>
        <w:tc>
          <w:tcPr>
            <w:tcW w:w="724" w:type="dxa"/>
            <w:vMerge w:val="restart"/>
            <w:noWrap w:val="0"/>
            <w:vAlign w:val="center"/>
          </w:tcPr>
          <w:p w14:paraId="68FF45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运</w:t>
            </w:r>
          </w:p>
          <w:p w14:paraId="4E075C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动</w:t>
            </w:r>
          </w:p>
          <w:p w14:paraId="7E6130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员</w:t>
            </w:r>
          </w:p>
          <w:p w14:paraId="0DED6F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lang w:eastAsia="zh-CN"/>
              </w:rPr>
              <w:t>一</w:t>
            </w:r>
          </w:p>
          <w:p w14:paraId="77A049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lang w:eastAsia="zh-CN"/>
              </w:rPr>
              <w:t>队</w:t>
            </w:r>
          </w:p>
        </w:tc>
        <w:tc>
          <w:tcPr>
            <w:tcW w:w="985" w:type="dxa"/>
            <w:noWrap w:val="0"/>
            <w:vAlign w:val="center"/>
          </w:tcPr>
          <w:p w14:paraId="03C0F50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017B4E7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48B2C01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restart"/>
            <w:tcBorders>
              <w:bottom w:val="nil"/>
            </w:tcBorders>
            <w:noWrap w:val="0"/>
            <w:vAlign w:val="center"/>
          </w:tcPr>
          <w:p w14:paraId="04C9ADE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38F1CBC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18C5ED9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2E7F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075532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780" w:type="dxa"/>
            <w:vMerge w:val="continue"/>
            <w:noWrap w:val="0"/>
            <w:textDirection w:val="tbRlV"/>
            <w:vAlign w:val="center"/>
          </w:tcPr>
          <w:p w14:paraId="5C69F57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1405B0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p>
        </w:tc>
        <w:tc>
          <w:tcPr>
            <w:tcW w:w="985" w:type="dxa"/>
            <w:noWrap w:val="0"/>
            <w:vAlign w:val="center"/>
          </w:tcPr>
          <w:p w14:paraId="6484F69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7BC2E3D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7B1609C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24AB1B1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5FEE3E8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0035E58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5D0C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55EE2C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780" w:type="dxa"/>
            <w:vMerge w:val="continue"/>
            <w:noWrap w:val="0"/>
            <w:textDirection w:val="tbRlV"/>
            <w:vAlign w:val="center"/>
          </w:tcPr>
          <w:p w14:paraId="529EA8E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1118527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6D85579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049E992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195457A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4700535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47E35E4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2E787CF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6BBE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738942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c>
          <w:tcPr>
            <w:tcW w:w="780" w:type="dxa"/>
            <w:vMerge w:val="continue"/>
            <w:noWrap w:val="0"/>
            <w:textDirection w:val="tbRlV"/>
            <w:vAlign w:val="center"/>
          </w:tcPr>
          <w:p w14:paraId="0EC1AE1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37740FE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45C7223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1BFFBFE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57EFAA3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40B1A47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6DB3A1A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6EF824E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1575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2E247B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spacing w:val="-8"/>
                <w:kern w:val="0"/>
                <w:sz w:val="28"/>
                <w:szCs w:val="28"/>
                <w:lang w:eastAsia="zh-CN"/>
              </w:rPr>
              <w:t>１</w:t>
            </w:r>
          </w:p>
        </w:tc>
        <w:tc>
          <w:tcPr>
            <w:tcW w:w="780" w:type="dxa"/>
            <w:vMerge w:val="continue"/>
            <w:noWrap w:val="0"/>
            <w:vAlign w:val="center"/>
          </w:tcPr>
          <w:p w14:paraId="7818FB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p>
        </w:tc>
        <w:tc>
          <w:tcPr>
            <w:tcW w:w="724" w:type="dxa"/>
            <w:vMerge w:val="restart"/>
            <w:noWrap w:val="0"/>
            <w:vAlign w:val="center"/>
          </w:tcPr>
          <w:p w14:paraId="2932E9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运</w:t>
            </w:r>
          </w:p>
          <w:p w14:paraId="126DCE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动</w:t>
            </w:r>
          </w:p>
          <w:p w14:paraId="2683C7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员</w:t>
            </w:r>
          </w:p>
          <w:p w14:paraId="16FC81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二</w:t>
            </w:r>
          </w:p>
          <w:p w14:paraId="5B33BB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队</w:t>
            </w:r>
          </w:p>
        </w:tc>
        <w:tc>
          <w:tcPr>
            <w:tcW w:w="985" w:type="dxa"/>
            <w:noWrap w:val="0"/>
            <w:vAlign w:val="center"/>
          </w:tcPr>
          <w:p w14:paraId="18A2568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36621E4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2BEE03E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restart"/>
            <w:noWrap w:val="0"/>
            <w:vAlign w:val="center"/>
          </w:tcPr>
          <w:p w14:paraId="47526E5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1988BEA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5C158EE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3465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0E37A1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spacing w:val="-8"/>
                <w:kern w:val="0"/>
                <w:sz w:val="28"/>
                <w:szCs w:val="28"/>
                <w:lang w:eastAsia="zh-CN"/>
              </w:rPr>
              <w:t>２</w:t>
            </w:r>
          </w:p>
        </w:tc>
        <w:tc>
          <w:tcPr>
            <w:tcW w:w="780" w:type="dxa"/>
            <w:vMerge w:val="continue"/>
            <w:noWrap w:val="0"/>
            <w:vAlign w:val="center"/>
          </w:tcPr>
          <w:p w14:paraId="0A9D9EF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2D86FEC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54FD20F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781DF0A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649774E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noWrap w:val="0"/>
            <w:vAlign w:val="center"/>
          </w:tcPr>
          <w:p w14:paraId="6C2EED5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0DBC968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210347A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7286A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7E61D9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spacing w:val="-8"/>
                <w:kern w:val="0"/>
                <w:sz w:val="28"/>
                <w:szCs w:val="28"/>
                <w:lang w:eastAsia="zh-CN"/>
              </w:rPr>
              <w:t>３</w:t>
            </w:r>
          </w:p>
        </w:tc>
        <w:tc>
          <w:tcPr>
            <w:tcW w:w="780" w:type="dxa"/>
            <w:vMerge w:val="continue"/>
            <w:noWrap w:val="0"/>
            <w:vAlign w:val="center"/>
          </w:tcPr>
          <w:p w14:paraId="7AC7FF8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7E5A621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2517711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3840EF1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5447F74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noWrap w:val="0"/>
            <w:vAlign w:val="center"/>
          </w:tcPr>
          <w:p w14:paraId="589482D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6FFC48B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3D0C177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15A7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195683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spacing w:val="-8"/>
                <w:kern w:val="0"/>
                <w:sz w:val="28"/>
                <w:szCs w:val="28"/>
                <w:lang w:eastAsia="zh-CN"/>
              </w:rPr>
              <w:t>４</w:t>
            </w:r>
          </w:p>
        </w:tc>
        <w:tc>
          <w:tcPr>
            <w:tcW w:w="780" w:type="dxa"/>
            <w:vMerge w:val="continue"/>
            <w:noWrap w:val="0"/>
            <w:vAlign w:val="center"/>
          </w:tcPr>
          <w:p w14:paraId="0C9E358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1521A37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6991765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2601207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45B45BE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noWrap w:val="0"/>
            <w:vAlign w:val="center"/>
          </w:tcPr>
          <w:p w14:paraId="775EB23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73DC355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40017D2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138D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234C01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w:t>
            </w:r>
          </w:p>
        </w:tc>
        <w:tc>
          <w:tcPr>
            <w:tcW w:w="780" w:type="dxa"/>
            <w:vMerge w:val="continue"/>
            <w:noWrap w:val="0"/>
            <w:textDirection w:val="tbRlV"/>
            <w:vAlign w:val="center"/>
          </w:tcPr>
          <w:p w14:paraId="49015B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p>
        </w:tc>
        <w:tc>
          <w:tcPr>
            <w:tcW w:w="724" w:type="dxa"/>
            <w:vMerge w:val="restart"/>
            <w:noWrap w:val="0"/>
            <w:vAlign w:val="center"/>
          </w:tcPr>
          <w:p w14:paraId="007AF1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运</w:t>
            </w:r>
          </w:p>
          <w:p w14:paraId="6E0113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动</w:t>
            </w:r>
          </w:p>
          <w:p w14:paraId="442259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员</w:t>
            </w:r>
          </w:p>
          <w:p w14:paraId="3DB663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lang w:eastAsia="zh-CN"/>
              </w:rPr>
              <w:t>三</w:t>
            </w:r>
          </w:p>
          <w:p w14:paraId="49CC14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zh-CN"/>
              </w:rPr>
              <w:t>队</w:t>
            </w:r>
          </w:p>
        </w:tc>
        <w:tc>
          <w:tcPr>
            <w:tcW w:w="985" w:type="dxa"/>
            <w:noWrap w:val="0"/>
            <w:vAlign w:val="center"/>
          </w:tcPr>
          <w:p w14:paraId="373C28D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7B826DC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0F2C190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restart"/>
            <w:tcBorders>
              <w:bottom w:val="nil"/>
            </w:tcBorders>
            <w:noWrap w:val="0"/>
            <w:vAlign w:val="center"/>
          </w:tcPr>
          <w:p w14:paraId="6430EC8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1C64988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7110AE0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21EFC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2ACA71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c>
          <w:tcPr>
            <w:tcW w:w="780" w:type="dxa"/>
            <w:vMerge w:val="continue"/>
            <w:noWrap w:val="0"/>
            <w:textDirection w:val="tbRlV"/>
            <w:vAlign w:val="center"/>
          </w:tcPr>
          <w:p w14:paraId="28B3933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24DFB9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p>
        </w:tc>
        <w:tc>
          <w:tcPr>
            <w:tcW w:w="985" w:type="dxa"/>
            <w:noWrap w:val="0"/>
            <w:vAlign w:val="center"/>
          </w:tcPr>
          <w:p w14:paraId="4B0DE96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0FE997B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1191FD9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4E91553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5377A74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1F6A411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0E124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4DD726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3</w:t>
            </w:r>
          </w:p>
        </w:tc>
        <w:tc>
          <w:tcPr>
            <w:tcW w:w="780" w:type="dxa"/>
            <w:vMerge w:val="continue"/>
            <w:noWrap w:val="0"/>
            <w:textDirection w:val="tbRlV"/>
            <w:vAlign w:val="center"/>
          </w:tcPr>
          <w:p w14:paraId="3B27881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5179990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4963636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6497DED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3E6C740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24C15B2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076C5E7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6910A81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5EB5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45" w:type="dxa"/>
            <w:noWrap w:val="0"/>
            <w:vAlign w:val="center"/>
          </w:tcPr>
          <w:p w14:paraId="5FBA94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c>
          <w:tcPr>
            <w:tcW w:w="780" w:type="dxa"/>
            <w:vMerge w:val="continue"/>
            <w:noWrap w:val="0"/>
            <w:textDirection w:val="tbRlV"/>
            <w:vAlign w:val="center"/>
          </w:tcPr>
          <w:p w14:paraId="3488512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0F51C04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4192FEA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09BD080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tcBorders>
              <w:bottom w:val="single" w:color="auto" w:sz="4" w:space="0"/>
            </w:tcBorders>
            <w:noWrap w:val="0"/>
            <w:vAlign w:val="center"/>
          </w:tcPr>
          <w:p w14:paraId="16B9635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single" w:color="auto" w:sz="4" w:space="0"/>
            </w:tcBorders>
            <w:noWrap w:val="0"/>
            <w:vAlign w:val="center"/>
          </w:tcPr>
          <w:p w14:paraId="5720931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5FA0BE8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080EB21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bl>
    <w:p w14:paraId="55AD23C9">
      <w:pPr>
        <w:spacing w:line="268" w:lineRule="auto"/>
        <w:jc w:val="left"/>
        <w:rPr>
          <w:rFonts w:hint="eastAsia" w:ascii="方正仿宋_GBK" w:hAnsi="方正仿宋_GBK" w:eastAsia="方正仿宋_GBK" w:cs="方正仿宋_GBK"/>
          <w:color w:val="000000"/>
          <w:kern w:val="0"/>
          <w:sz w:val="32"/>
          <w:szCs w:val="32"/>
        </w:rPr>
      </w:pPr>
    </w:p>
    <w:p w14:paraId="62A58B33">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lang w:eastAsia="en-US"/>
        </w:rPr>
      </w:pPr>
    </w:p>
    <w:tbl>
      <w:tblPr>
        <w:tblStyle w:val="10"/>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780"/>
        <w:gridCol w:w="724"/>
        <w:gridCol w:w="985"/>
        <w:gridCol w:w="687"/>
        <w:gridCol w:w="696"/>
        <w:gridCol w:w="901"/>
        <w:gridCol w:w="2472"/>
        <w:gridCol w:w="1546"/>
      </w:tblGrid>
      <w:tr w14:paraId="54E1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3D9C65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序 号</w:t>
            </w:r>
          </w:p>
        </w:tc>
        <w:tc>
          <w:tcPr>
            <w:tcW w:w="780" w:type="dxa"/>
            <w:noWrap w:val="0"/>
            <w:vAlign w:val="center"/>
          </w:tcPr>
          <w:p w14:paraId="2CC08B5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w:t>
            </w:r>
          </w:p>
          <w:p w14:paraId="21660DB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项目</w:t>
            </w:r>
          </w:p>
        </w:tc>
        <w:tc>
          <w:tcPr>
            <w:tcW w:w="724" w:type="dxa"/>
            <w:noWrap w:val="0"/>
            <w:vAlign w:val="center"/>
          </w:tcPr>
          <w:p w14:paraId="313154E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 身份</w:t>
            </w:r>
          </w:p>
        </w:tc>
        <w:tc>
          <w:tcPr>
            <w:tcW w:w="985" w:type="dxa"/>
            <w:noWrap w:val="0"/>
            <w:vAlign w:val="center"/>
          </w:tcPr>
          <w:p w14:paraId="6D02935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姓名</w:t>
            </w:r>
          </w:p>
        </w:tc>
        <w:tc>
          <w:tcPr>
            <w:tcW w:w="687" w:type="dxa"/>
            <w:noWrap w:val="0"/>
            <w:vAlign w:val="center"/>
          </w:tcPr>
          <w:p w14:paraId="7C020D1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性</w:t>
            </w:r>
          </w:p>
          <w:p w14:paraId="7481084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zh-CN"/>
              </w:rPr>
            </w:pPr>
            <w:r>
              <w:rPr>
                <w:rFonts w:hint="eastAsia" w:ascii="黑体" w:hAnsi="黑体" w:eastAsia="黑体" w:cs="黑体"/>
                <w:b w:val="0"/>
                <w:bCs w:val="0"/>
                <w:snapToGrid w:val="0"/>
                <w:color w:val="000000"/>
                <w:spacing w:val="0"/>
                <w:kern w:val="0"/>
                <w:sz w:val="27"/>
                <w:szCs w:val="27"/>
                <w:lang w:eastAsia="zh-CN"/>
              </w:rPr>
              <w:t>别</w:t>
            </w:r>
          </w:p>
        </w:tc>
        <w:tc>
          <w:tcPr>
            <w:tcW w:w="696" w:type="dxa"/>
            <w:noWrap w:val="0"/>
            <w:vAlign w:val="center"/>
          </w:tcPr>
          <w:p w14:paraId="6D6D744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年龄</w:t>
            </w:r>
          </w:p>
        </w:tc>
        <w:tc>
          <w:tcPr>
            <w:tcW w:w="901" w:type="dxa"/>
            <w:noWrap w:val="0"/>
            <w:vAlign w:val="center"/>
          </w:tcPr>
          <w:p w14:paraId="01ED8BD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所属 社区</w:t>
            </w:r>
          </w:p>
        </w:tc>
        <w:tc>
          <w:tcPr>
            <w:tcW w:w="2472" w:type="dxa"/>
            <w:noWrap w:val="0"/>
            <w:vAlign w:val="center"/>
          </w:tcPr>
          <w:p w14:paraId="41F135A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身份证号码</w:t>
            </w:r>
          </w:p>
        </w:tc>
        <w:tc>
          <w:tcPr>
            <w:tcW w:w="1546" w:type="dxa"/>
            <w:noWrap w:val="0"/>
            <w:vAlign w:val="center"/>
          </w:tcPr>
          <w:p w14:paraId="6DB5C7E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电话号码</w:t>
            </w:r>
          </w:p>
        </w:tc>
      </w:tr>
      <w:tr w14:paraId="7A30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8E8F28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1</w:t>
            </w:r>
          </w:p>
        </w:tc>
        <w:tc>
          <w:tcPr>
            <w:tcW w:w="780" w:type="dxa"/>
            <w:vMerge w:val="restart"/>
            <w:noWrap w:val="0"/>
            <w:vAlign w:val="center"/>
          </w:tcPr>
          <w:p w14:paraId="5759F87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p w14:paraId="36C1AE5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zh-CN" w:bidi="ar-SA"/>
              </w:rPr>
              <w:t>财　源　滚　滚</w:t>
            </w:r>
          </w:p>
        </w:tc>
        <w:tc>
          <w:tcPr>
            <w:tcW w:w="724" w:type="dxa"/>
            <w:vMerge w:val="restart"/>
            <w:noWrap w:val="0"/>
            <w:vAlign w:val="center"/>
          </w:tcPr>
          <w:p w14:paraId="68613FA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p w14:paraId="7462934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运</w:t>
            </w:r>
          </w:p>
          <w:p w14:paraId="38D27DA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动</w:t>
            </w:r>
          </w:p>
          <w:p w14:paraId="536DA51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员</w:t>
            </w:r>
          </w:p>
          <w:p w14:paraId="17AB40D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一</w:t>
            </w:r>
          </w:p>
          <w:p w14:paraId="50175E2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队</w:t>
            </w:r>
          </w:p>
        </w:tc>
        <w:tc>
          <w:tcPr>
            <w:tcW w:w="985" w:type="dxa"/>
            <w:noWrap w:val="0"/>
            <w:vAlign w:val="center"/>
          </w:tcPr>
          <w:p w14:paraId="6D66B73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69185C0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4BBBA8A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restart"/>
            <w:tcBorders>
              <w:bottom w:val="nil"/>
            </w:tcBorders>
            <w:noWrap w:val="0"/>
            <w:vAlign w:val="center"/>
          </w:tcPr>
          <w:p w14:paraId="1D2E9DA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497279F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54516A7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2BF32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3A98EE8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w:t>
            </w:r>
          </w:p>
        </w:tc>
        <w:tc>
          <w:tcPr>
            <w:tcW w:w="780" w:type="dxa"/>
            <w:vMerge w:val="continue"/>
            <w:noWrap w:val="0"/>
            <w:textDirection w:val="tbRlV"/>
            <w:vAlign w:val="center"/>
          </w:tcPr>
          <w:p w14:paraId="39387CB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00002ED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0499FE0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3D7C5C8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78FCDC1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27210B2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144C264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03DACBD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70D8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48ABE6F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3</w:t>
            </w:r>
          </w:p>
        </w:tc>
        <w:tc>
          <w:tcPr>
            <w:tcW w:w="780" w:type="dxa"/>
            <w:vMerge w:val="continue"/>
            <w:noWrap w:val="0"/>
            <w:textDirection w:val="tbRlV"/>
            <w:vAlign w:val="center"/>
          </w:tcPr>
          <w:p w14:paraId="3005A41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44F7C08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0BCFD46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784DB0E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455A492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71C2518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11D3147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1EB0D24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2133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DA7EB9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4</w:t>
            </w:r>
          </w:p>
        </w:tc>
        <w:tc>
          <w:tcPr>
            <w:tcW w:w="780" w:type="dxa"/>
            <w:vMerge w:val="continue"/>
            <w:noWrap w:val="0"/>
            <w:textDirection w:val="tbRlV"/>
            <w:vAlign w:val="center"/>
          </w:tcPr>
          <w:p w14:paraId="6CD79DA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467DFCE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6C2FFDA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5EE5E98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5912E38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79E35FC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02A89AC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4FF7818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512B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7B50E22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１</w:t>
            </w:r>
          </w:p>
        </w:tc>
        <w:tc>
          <w:tcPr>
            <w:tcW w:w="780" w:type="dxa"/>
            <w:vMerge w:val="continue"/>
            <w:noWrap w:val="0"/>
            <w:vAlign w:val="center"/>
          </w:tcPr>
          <w:p w14:paraId="79C879B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restart"/>
            <w:noWrap w:val="0"/>
            <w:vAlign w:val="center"/>
          </w:tcPr>
          <w:p w14:paraId="585DA20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运</w:t>
            </w:r>
          </w:p>
          <w:p w14:paraId="36CBF30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动</w:t>
            </w:r>
          </w:p>
          <w:p w14:paraId="5463F28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员</w:t>
            </w:r>
          </w:p>
          <w:p w14:paraId="0298C46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二</w:t>
            </w:r>
          </w:p>
          <w:p w14:paraId="63AC911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队</w:t>
            </w:r>
          </w:p>
        </w:tc>
        <w:tc>
          <w:tcPr>
            <w:tcW w:w="985" w:type="dxa"/>
            <w:noWrap w:val="0"/>
            <w:vAlign w:val="center"/>
          </w:tcPr>
          <w:p w14:paraId="2BBEC21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5F85A81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3C62B73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restart"/>
            <w:noWrap w:val="0"/>
            <w:vAlign w:val="center"/>
          </w:tcPr>
          <w:p w14:paraId="2D13697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2B0EA2A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4033844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5149C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F2D61A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２</w:t>
            </w:r>
          </w:p>
        </w:tc>
        <w:tc>
          <w:tcPr>
            <w:tcW w:w="780" w:type="dxa"/>
            <w:vMerge w:val="continue"/>
            <w:noWrap w:val="0"/>
            <w:vAlign w:val="center"/>
          </w:tcPr>
          <w:p w14:paraId="03623E8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5696FE4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3830425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3CE971A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440589D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noWrap w:val="0"/>
            <w:vAlign w:val="center"/>
          </w:tcPr>
          <w:p w14:paraId="21FB4BA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4C27CB2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1CCDEA9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2B4EB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36FFFF2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３</w:t>
            </w:r>
          </w:p>
        </w:tc>
        <w:tc>
          <w:tcPr>
            <w:tcW w:w="780" w:type="dxa"/>
            <w:vMerge w:val="continue"/>
            <w:noWrap w:val="0"/>
            <w:vAlign w:val="center"/>
          </w:tcPr>
          <w:p w14:paraId="429AE10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30428AF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5B9E0F3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456523E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6558960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noWrap w:val="0"/>
            <w:vAlign w:val="center"/>
          </w:tcPr>
          <w:p w14:paraId="6E7F7B5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4455F83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7A26DFB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2297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3D4E1A3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４</w:t>
            </w:r>
          </w:p>
        </w:tc>
        <w:tc>
          <w:tcPr>
            <w:tcW w:w="780" w:type="dxa"/>
            <w:vMerge w:val="continue"/>
            <w:noWrap w:val="0"/>
            <w:vAlign w:val="center"/>
          </w:tcPr>
          <w:p w14:paraId="3945400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5275313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5B03FD6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6847309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4D812F4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noWrap w:val="0"/>
            <w:vAlign w:val="center"/>
          </w:tcPr>
          <w:p w14:paraId="7863865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291BF89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3C93AF4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53F9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8BA3BF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1</w:t>
            </w:r>
          </w:p>
        </w:tc>
        <w:tc>
          <w:tcPr>
            <w:tcW w:w="780" w:type="dxa"/>
            <w:vMerge w:val="continue"/>
            <w:noWrap w:val="0"/>
            <w:textDirection w:val="tbRlV"/>
            <w:vAlign w:val="center"/>
          </w:tcPr>
          <w:p w14:paraId="319E68A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restart"/>
            <w:noWrap w:val="0"/>
            <w:vAlign w:val="center"/>
          </w:tcPr>
          <w:p w14:paraId="57C833F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运</w:t>
            </w:r>
          </w:p>
          <w:p w14:paraId="7071B01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动</w:t>
            </w:r>
          </w:p>
          <w:p w14:paraId="022E5D8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员</w:t>
            </w:r>
          </w:p>
          <w:p w14:paraId="7962B29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三</w:t>
            </w:r>
          </w:p>
          <w:p w14:paraId="267315D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zh-CN" w:bidi="ar-SA"/>
              </w:rPr>
              <w:t>队</w:t>
            </w:r>
          </w:p>
        </w:tc>
        <w:tc>
          <w:tcPr>
            <w:tcW w:w="985" w:type="dxa"/>
            <w:noWrap w:val="0"/>
            <w:vAlign w:val="center"/>
          </w:tcPr>
          <w:p w14:paraId="6AF88A8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6F159A2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3184269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restart"/>
            <w:tcBorders>
              <w:bottom w:val="nil"/>
            </w:tcBorders>
            <w:noWrap w:val="0"/>
            <w:vAlign w:val="center"/>
          </w:tcPr>
          <w:p w14:paraId="62CCC37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464AF9A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13810C4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31AE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3B3E8A4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w:t>
            </w:r>
          </w:p>
        </w:tc>
        <w:tc>
          <w:tcPr>
            <w:tcW w:w="780" w:type="dxa"/>
            <w:vMerge w:val="continue"/>
            <w:noWrap w:val="0"/>
            <w:textDirection w:val="tbRlV"/>
            <w:vAlign w:val="center"/>
          </w:tcPr>
          <w:p w14:paraId="064E80C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4A3826F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0005DF0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58D4F3F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noWrap w:val="0"/>
            <w:vAlign w:val="center"/>
          </w:tcPr>
          <w:p w14:paraId="16479A2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nil"/>
            </w:tcBorders>
            <w:noWrap w:val="0"/>
            <w:vAlign w:val="center"/>
          </w:tcPr>
          <w:p w14:paraId="06A5D2A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69677D7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3D460CE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6ACA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2A3BC2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3</w:t>
            </w:r>
          </w:p>
        </w:tc>
        <w:tc>
          <w:tcPr>
            <w:tcW w:w="780" w:type="dxa"/>
            <w:vMerge w:val="continue"/>
            <w:noWrap w:val="0"/>
            <w:textDirection w:val="tbRlV"/>
            <w:vAlign w:val="center"/>
          </w:tcPr>
          <w:p w14:paraId="2BA18B5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4DFC8BC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5EDF592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6E17A58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tcBorders>
              <w:bottom w:val="single" w:color="auto" w:sz="4" w:space="0"/>
            </w:tcBorders>
            <w:noWrap w:val="0"/>
            <w:vAlign w:val="center"/>
          </w:tcPr>
          <w:p w14:paraId="77DBDF2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nil"/>
              <w:bottom w:val="single" w:color="auto" w:sz="4" w:space="0"/>
            </w:tcBorders>
            <w:noWrap w:val="0"/>
            <w:vAlign w:val="center"/>
          </w:tcPr>
          <w:p w14:paraId="5CB2EFB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13A77EE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1F093CA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r w14:paraId="1D20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4639F82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4</w:t>
            </w:r>
          </w:p>
        </w:tc>
        <w:tc>
          <w:tcPr>
            <w:tcW w:w="780" w:type="dxa"/>
            <w:vMerge w:val="continue"/>
            <w:noWrap w:val="0"/>
            <w:textDirection w:val="tbRlV"/>
            <w:vAlign w:val="center"/>
          </w:tcPr>
          <w:p w14:paraId="7A9132A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724" w:type="dxa"/>
            <w:vMerge w:val="continue"/>
            <w:noWrap w:val="0"/>
            <w:textDirection w:val="tbRlV"/>
            <w:vAlign w:val="center"/>
          </w:tcPr>
          <w:p w14:paraId="55012C6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85" w:type="dxa"/>
            <w:noWrap w:val="0"/>
            <w:vAlign w:val="center"/>
          </w:tcPr>
          <w:p w14:paraId="1504181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87" w:type="dxa"/>
            <w:noWrap w:val="0"/>
            <w:vAlign w:val="center"/>
          </w:tcPr>
          <w:p w14:paraId="2614523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696" w:type="dxa"/>
            <w:tcBorders>
              <w:top w:val="single" w:color="auto" w:sz="4" w:space="0"/>
              <w:bottom w:val="single" w:color="auto" w:sz="4" w:space="0"/>
            </w:tcBorders>
            <w:noWrap w:val="0"/>
            <w:vAlign w:val="center"/>
          </w:tcPr>
          <w:p w14:paraId="55E8E00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901" w:type="dxa"/>
            <w:vMerge w:val="continue"/>
            <w:tcBorders>
              <w:top w:val="single" w:color="auto" w:sz="4" w:space="0"/>
              <w:bottom w:val="single" w:color="auto" w:sz="4" w:space="0"/>
            </w:tcBorders>
            <w:noWrap w:val="0"/>
            <w:vAlign w:val="center"/>
          </w:tcPr>
          <w:p w14:paraId="54F824C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2472" w:type="dxa"/>
            <w:noWrap w:val="0"/>
            <w:vAlign w:val="center"/>
          </w:tcPr>
          <w:p w14:paraId="41546DD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c>
          <w:tcPr>
            <w:tcW w:w="1546" w:type="dxa"/>
            <w:noWrap w:val="0"/>
            <w:vAlign w:val="center"/>
          </w:tcPr>
          <w:p w14:paraId="22B442B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kern w:val="0"/>
                <w:sz w:val="28"/>
                <w:szCs w:val="28"/>
                <w:lang w:val="en-US" w:eastAsia="en-US" w:bidi="ar-SA"/>
              </w:rPr>
            </w:pPr>
          </w:p>
        </w:tc>
      </w:tr>
    </w:tbl>
    <w:p w14:paraId="76BE593C">
      <w:pPr>
        <w:spacing w:before="107" w:line="224" w:lineRule="auto"/>
        <w:rPr>
          <w:rFonts w:hint="eastAsia" w:ascii="仿宋_GB2312" w:hAnsi="仿宋_GB2312" w:eastAsia="仿宋_GB2312" w:cs="仿宋_GB2312"/>
          <w:b w:val="0"/>
          <w:bCs w:val="0"/>
          <w:spacing w:val="-5"/>
          <w:sz w:val="32"/>
          <w:szCs w:val="32"/>
        </w:rPr>
      </w:pPr>
    </w:p>
    <w:p w14:paraId="2B2484F7">
      <w:pPr>
        <w:spacing w:before="107" w:line="224" w:lineRule="auto"/>
        <w:rPr>
          <w:rFonts w:hint="eastAsia" w:ascii="仿宋_GB2312" w:hAnsi="仿宋_GB2312" w:eastAsia="仿宋_GB2312" w:cs="仿宋_GB2312"/>
          <w:b w:val="0"/>
          <w:bCs w:val="0"/>
          <w:spacing w:val="-5"/>
          <w:sz w:val="32"/>
          <w:szCs w:val="32"/>
        </w:rPr>
      </w:pPr>
    </w:p>
    <w:p w14:paraId="29F34FC7">
      <w:pPr>
        <w:spacing w:before="107" w:line="224" w:lineRule="auto"/>
        <w:rPr>
          <w:rFonts w:hint="eastAsia" w:ascii="仿宋_GB2312" w:hAnsi="仿宋_GB2312" w:eastAsia="仿宋_GB2312" w:cs="仿宋_GB2312"/>
          <w:b w:val="0"/>
          <w:bCs w:val="0"/>
          <w:spacing w:val="-5"/>
          <w:sz w:val="32"/>
          <w:szCs w:val="32"/>
        </w:rPr>
      </w:pPr>
    </w:p>
    <w:p w14:paraId="36482483">
      <w:pPr>
        <w:spacing w:before="107" w:line="224" w:lineRule="auto"/>
        <w:rPr>
          <w:rFonts w:hint="eastAsia" w:ascii="仿宋_GB2312" w:hAnsi="仿宋_GB2312" w:eastAsia="仿宋_GB2312" w:cs="仿宋_GB2312"/>
          <w:b w:val="0"/>
          <w:bCs w:val="0"/>
          <w:spacing w:val="-5"/>
          <w:sz w:val="32"/>
          <w:szCs w:val="32"/>
        </w:rPr>
      </w:pPr>
    </w:p>
    <w:p w14:paraId="4DA07622">
      <w:pPr>
        <w:spacing w:before="107" w:line="224" w:lineRule="auto"/>
        <w:rPr>
          <w:rFonts w:hint="eastAsia" w:ascii="仿宋_GB2312" w:hAnsi="仿宋_GB2312" w:eastAsia="仿宋_GB2312" w:cs="仿宋_GB2312"/>
          <w:b w:val="0"/>
          <w:bCs w:val="0"/>
          <w:spacing w:val="-5"/>
          <w:sz w:val="32"/>
          <w:szCs w:val="32"/>
        </w:rPr>
      </w:pPr>
    </w:p>
    <w:p w14:paraId="703E595E">
      <w:pPr>
        <w:spacing w:before="107" w:line="224" w:lineRule="auto"/>
        <w:rPr>
          <w:rFonts w:hint="eastAsia" w:ascii="仿宋_GB2312" w:hAnsi="仿宋_GB2312" w:eastAsia="仿宋_GB2312" w:cs="仿宋_GB2312"/>
          <w:b w:val="0"/>
          <w:bCs w:val="0"/>
          <w:spacing w:val="-5"/>
          <w:sz w:val="32"/>
          <w:szCs w:val="32"/>
        </w:rPr>
      </w:pPr>
    </w:p>
    <w:tbl>
      <w:tblPr>
        <w:tblStyle w:val="10"/>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780"/>
        <w:gridCol w:w="724"/>
        <w:gridCol w:w="985"/>
        <w:gridCol w:w="687"/>
        <w:gridCol w:w="696"/>
        <w:gridCol w:w="901"/>
        <w:gridCol w:w="2472"/>
        <w:gridCol w:w="1546"/>
      </w:tblGrid>
      <w:tr w14:paraId="5D102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3D710D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序 号</w:t>
            </w:r>
          </w:p>
        </w:tc>
        <w:tc>
          <w:tcPr>
            <w:tcW w:w="780" w:type="dxa"/>
            <w:noWrap w:val="0"/>
            <w:vAlign w:val="center"/>
          </w:tcPr>
          <w:p w14:paraId="5516513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w:t>
            </w:r>
          </w:p>
          <w:p w14:paraId="46698E6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项目</w:t>
            </w:r>
          </w:p>
        </w:tc>
        <w:tc>
          <w:tcPr>
            <w:tcW w:w="724" w:type="dxa"/>
            <w:noWrap w:val="0"/>
            <w:vAlign w:val="center"/>
          </w:tcPr>
          <w:p w14:paraId="78DED93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 身份</w:t>
            </w:r>
          </w:p>
        </w:tc>
        <w:tc>
          <w:tcPr>
            <w:tcW w:w="985" w:type="dxa"/>
            <w:noWrap w:val="0"/>
            <w:vAlign w:val="center"/>
          </w:tcPr>
          <w:p w14:paraId="48B1E1AE">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姓名</w:t>
            </w:r>
          </w:p>
        </w:tc>
        <w:tc>
          <w:tcPr>
            <w:tcW w:w="687" w:type="dxa"/>
            <w:noWrap w:val="0"/>
            <w:vAlign w:val="center"/>
          </w:tcPr>
          <w:p w14:paraId="37DC602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性</w:t>
            </w:r>
          </w:p>
          <w:p w14:paraId="3894AF3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zh-CN"/>
              </w:rPr>
            </w:pPr>
            <w:r>
              <w:rPr>
                <w:rFonts w:hint="eastAsia" w:ascii="黑体" w:hAnsi="黑体" w:eastAsia="黑体" w:cs="黑体"/>
                <w:b w:val="0"/>
                <w:bCs w:val="0"/>
                <w:snapToGrid w:val="0"/>
                <w:color w:val="000000"/>
                <w:spacing w:val="0"/>
                <w:kern w:val="0"/>
                <w:sz w:val="27"/>
                <w:szCs w:val="27"/>
                <w:lang w:eastAsia="zh-CN"/>
              </w:rPr>
              <w:t>别</w:t>
            </w:r>
          </w:p>
        </w:tc>
        <w:tc>
          <w:tcPr>
            <w:tcW w:w="696" w:type="dxa"/>
            <w:noWrap w:val="0"/>
            <w:vAlign w:val="center"/>
          </w:tcPr>
          <w:p w14:paraId="244E906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年龄</w:t>
            </w:r>
          </w:p>
        </w:tc>
        <w:tc>
          <w:tcPr>
            <w:tcW w:w="901" w:type="dxa"/>
            <w:noWrap w:val="0"/>
            <w:vAlign w:val="center"/>
          </w:tcPr>
          <w:p w14:paraId="200FE8D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所属 社区</w:t>
            </w:r>
          </w:p>
        </w:tc>
        <w:tc>
          <w:tcPr>
            <w:tcW w:w="2472" w:type="dxa"/>
            <w:noWrap w:val="0"/>
            <w:vAlign w:val="center"/>
          </w:tcPr>
          <w:p w14:paraId="2C16268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身份证号码</w:t>
            </w:r>
          </w:p>
        </w:tc>
        <w:tc>
          <w:tcPr>
            <w:tcW w:w="1546" w:type="dxa"/>
            <w:noWrap w:val="0"/>
            <w:vAlign w:val="center"/>
          </w:tcPr>
          <w:p w14:paraId="201A5EF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电话号码</w:t>
            </w:r>
          </w:p>
        </w:tc>
      </w:tr>
      <w:tr w14:paraId="15691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679AE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1</w:t>
            </w:r>
          </w:p>
        </w:tc>
        <w:tc>
          <w:tcPr>
            <w:tcW w:w="780" w:type="dxa"/>
            <w:vMerge w:val="restart"/>
            <w:noWrap w:val="0"/>
            <w:vAlign w:val="center"/>
          </w:tcPr>
          <w:p w14:paraId="653AC5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p w14:paraId="23C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val="en-US" w:eastAsia="zh-CN"/>
              </w:rPr>
              <w:t>旱　地　龙　舟</w:t>
            </w:r>
          </w:p>
        </w:tc>
        <w:tc>
          <w:tcPr>
            <w:tcW w:w="724" w:type="dxa"/>
            <w:vMerge w:val="restart"/>
            <w:noWrap w:val="0"/>
            <w:vAlign w:val="center"/>
          </w:tcPr>
          <w:p w14:paraId="4D82F1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运</w:t>
            </w:r>
          </w:p>
          <w:p w14:paraId="3D2E57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动</w:t>
            </w:r>
          </w:p>
          <w:p w14:paraId="78012A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员</w:t>
            </w:r>
          </w:p>
          <w:p w14:paraId="13F825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一</w:t>
            </w:r>
          </w:p>
          <w:p w14:paraId="430EC6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队</w:t>
            </w:r>
          </w:p>
        </w:tc>
        <w:tc>
          <w:tcPr>
            <w:tcW w:w="985" w:type="dxa"/>
            <w:noWrap w:val="0"/>
            <w:vAlign w:val="center"/>
          </w:tcPr>
          <w:p w14:paraId="1D520A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22A66A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3C8475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restart"/>
            <w:tcBorders>
              <w:bottom w:val="nil"/>
            </w:tcBorders>
            <w:noWrap w:val="0"/>
            <w:vAlign w:val="center"/>
          </w:tcPr>
          <w:p w14:paraId="623645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75D944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30B0E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2F6B6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66E09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2</w:t>
            </w:r>
          </w:p>
        </w:tc>
        <w:tc>
          <w:tcPr>
            <w:tcW w:w="780" w:type="dxa"/>
            <w:vMerge w:val="continue"/>
            <w:noWrap w:val="0"/>
            <w:textDirection w:val="tbRlV"/>
            <w:vAlign w:val="center"/>
          </w:tcPr>
          <w:p w14:paraId="48A872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020383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p>
        </w:tc>
        <w:tc>
          <w:tcPr>
            <w:tcW w:w="985" w:type="dxa"/>
            <w:noWrap w:val="0"/>
            <w:vAlign w:val="center"/>
          </w:tcPr>
          <w:p w14:paraId="357445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44F5B9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619205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4C6AB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09F340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103E29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6CF9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8D4D6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3</w:t>
            </w:r>
          </w:p>
        </w:tc>
        <w:tc>
          <w:tcPr>
            <w:tcW w:w="780" w:type="dxa"/>
            <w:vMerge w:val="continue"/>
            <w:noWrap w:val="0"/>
            <w:textDirection w:val="tbRlV"/>
            <w:vAlign w:val="center"/>
          </w:tcPr>
          <w:p w14:paraId="1BFCA7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2F59B5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0EC268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7442F8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36096C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7809CA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7B31F7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20DD9B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0BA6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CDB22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4</w:t>
            </w:r>
          </w:p>
        </w:tc>
        <w:tc>
          <w:tcPr>
            <w:tcW w:w="780" w:type="dxa"/>
            <w:vMerge w:val="continue"/>
            <w:noWrap w:val="0"/>
            <w:textDirection w:val="tbRlV"/>
            <w:vAlign w:val="center"/>
          </w:tcPr>
          <w:p w14:paraId="4E30C6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21B261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4A0773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4D8B20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112CB6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5BEB89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314729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602255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29BE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7EB3CF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5</w:t>
            </w:r>
          </w:p>
        </w:tc>
        <w:tc>
          <w:tcPr>
            <w:tcW w:w="780" w:type="dxa"/>
            <w:vMerge w:val="continue"/>
            <w:noWrap w:val="0"/>
            <w:textDirection w:val="tbRlV"/>
            <w:vAlign w:val="center"/>
          </w:tcPr>
          <w:p w14:paraId="6B032E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1C059A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73C97D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5C4452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31C6C2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178B90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75199A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31C457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72BE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04E5F9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6</w:t>
            </w:r>
          </w:p>
        </w:tc>
        <w:tc>
          <w:tcPr>
            <w:tcW w:w="780" w:type="dxa"/>
            <w:vMerge w:val="continue"/>
            <w:noWrap w:val="0"/>
            <w:textDirection w:val="tbRlV"/>
            <w:vAlign w:val="center"/>
          </w:tcPr>
          <w:p w14:paraId="4A0990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tcBorders>
              <w:bottom w:val="nil"/>
            </w:tcBorders>
            <w:noWrap w:val="0"/>
            <w:textDirection w:val="tbRlV"/>
            <w:vAlign w:val="center"/>
          </w:tcPr>
          <w:p w14:paraId="06C61B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6084C9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34317B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14D1DD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3034B4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2C7556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4E1317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5801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43422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１</w:t>
            </w:r>
          </w:p>
        </w:tc>
        <w:tc>
          <w:tcPr>
            <w:tcW w:w="780" w:type="dxa"/>
            <w:vMerge w:val="continue"/>
            <w:noWrap w:val="0"/>
            <w:vAlign w:val="center"/>
          </w:tcPr>
          <w:p w14:paraId="015A69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p>
        </w:tc>
        <w:tc>
          <w:tcPr>
            <w:tcW w:w="724" w:type="dxa"/>
            <w:vMerge w:val="restart"/>
            <w:noWrap w:val="0"/>
            <w:vAlign w:val="center"/>
          </w:tcPr>
          <w:p w14:paraId="164CB1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0"/>
                <w:kern w:val="0"/>
                <w:sz w:val="28"/>
                <w:szCs w:val="28"/>
                <w:lang w:eastAsia="en-US"/>
              </w:rPr>
            </w:pPr>
            <w:r>
              <w:rPr>
                <w:rFonts w:hint="eastAsia" w:ascii="仿宋_GB2312" w:hAnsi="仿宋_GB2312" w:eastAsia="仿宋_GB2312" w:cs="仿宋_GB2312"/>
                <w:snapToGrid w:val="0"/>
                <w:color w:val="000000"/>
                <w:spacing w:val="0"/>
                <w:kern w:val="0"/>
                <w:sz w:val="28"/>
                <w:szCs w:val="28"/>
                <w:lang w:eastAsia="en-US"/>
              </w:rPr>
              <w:t>运</w:t>
            </w:r>
          </w:p>
          <w:p w14:paraId="261BBF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0"/>
                <w:kern w:val="0"/>
                <w:sz w:val="28"/>
                <w:szCs w:val="28"/>
                <w:lang w:eastAsia="en-US"/>
              </w:rPr>
            </w:pPr>
            <w:r>
              <w:rPr>
                <w:rFonts w:hint="eastAsia" w:ascii="仿宋_GB2312" w:hAnsi="仿宋_GB2312" w:eastAsia="仿宋_GB2312" w:cs="仿宋_GB2312"/>
                <w:snapToGrid w:val="0"/>
                <w:color w:val="000000"/>
                <w:spacing w:val="0"/>
                <w:kern w:val="0"/>
                <w:sz w:val="28"/>
                <w:szCs w:val="28"/>
                <w:lang w:eastAsia="en-US"/>
              </w:rPr>
              <w:t>动</w:t>
            </w:r>
          </w:p>
          <w:p w14:paraId="5D4DE1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0"/>
                <w:kern w:val="0"/>
                <w:sz w:val="28"/>
                <w:szCs w:val="28"/>
                <w:lang w:eastAsia="en-US"/>
              </w:rPr>
            </w:pPr>
            <w:r>
              <w:rPr>
                <w:rFonts w:hint="eastAsia" w:ascii="仿宋_GB2312" w:hAnsi="仿宋_GB2312" w:eastAsia="仿宋_GB2312" w:cs="仿宋_GB2312"/>
                <w:snapToGrid w:val="0"/>
                <w:color w:val="000000"/>
                <w:spacing w:val="0"/>
                <w:kern w:val="0"/>
                <w:sz w:val="28"/>
                <w:szCs w:val="28"/>
                <w:lang w:eastAsia="en-US"/>
              </w:rPr>
              <w:t>员</w:t>
            </w:r>
          </w:p>
          <w:p w14:paraId="0DBE6E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0"/>
                <w:kern w:val="0"/>
                <w:sz w:val="28"/>
                <w:szCs w:val="28"/>
                <w:lang w:eastAsia="zh-CN"/>
              </w:rPr>
            </w:pPr>
            <w:r>
              <w:rPr>
                <w:rFonts w:hint="eastAsia" w:ascii="仿宋_GB2312" w:hAnsi="仿宋_GB2312" w:eastAsia="仿宋_GB2312" w:cs="仿宋_GB2312"/>
                <w:snapToGrid w:val="0"/>
                <w:color w:val="000000"/>
                <w:spacing w:val="0"/>
                <w:kern w:val="0"/>
                <w:sz w:val="28"/>
                <w:szCs w:val="28"/>
                <w:lang w:eastAsia="zh-CN"/>
              </w:rPr>
              <w:t>二</w:t>
            </w:r>
          </w:p>
          <w:p w14:paraId="771E82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0"/>
                <w:kern w:val="0"/>
                <w:sz w:val="28"/>
                <w:szCs w:val="28"/>
                <w:lang w:eastAsia="zh-CN"/>
              </w:rPr>
              <w:t>队</w:t>
            </w:r>
          </w:p>
        </w:tc>
        <w:tc>
          <w:tcPr>
            <w:tcW w:w="985" w:type="dxa"/>
            <w:noWrap w:val="0"/>
            <w:vAlign w:val="center"/>
          </w:tcPr>
          <w:p w14:paraId="4267AF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00FAF5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6C5C73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restart"/>
            <w:noWrap w:val="0"/>
            <w:vAlign w:val="center"/>
          </w:tcPr>
          <w:p w14:paraId="26FDF9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446616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2F139F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5F2EA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481AD5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２</w:t>
            </w:r>
          </w:p>
        </w:tc>
        <w:tc>
          <w:tcPr>
            <w:tcW w:w="780" w:type="dxa"/>
            <w:vMerge w:val="continue"/>
            <w:noWrap w:val="0"/>
            <w:vAlign w:val="center"/>
          </w:tcPr>
          <w:p w14:paraId="026E20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6A379D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08EDC0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2DE490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721F28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noWrap w:val="0"/>
            <w:vAlign w:val="center"/>
          </w:tcPr>
          <w:p w14:paraId="0E5CA2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5B9CB7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3C0CBD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7445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ECC8D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３</w:t>
            </w:r>
          </w:p>
        </w:tc>
        <w:tc>
          <w:tcPr>
            <w:tcW w:w="780" w:type="dxa"/>
            <w:vMerge w:val="continue"/>
            <w:noWrap w:val="0"/>
            <w:vAlign w:val="center"/>
          </w:tcPr>
          <w:p w14:paraId="35242A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05C8EB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32C347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6AA573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34D325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noWrap w:val="0"/>
            <w:vAlign w:val="center"/>
          </w:tcPr>
          <w:p w14:paraId="5471ED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0CDBC6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72F0CE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7198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645" w:type="dxa"/>
            <w:noWrap w:val="0"/>
            <w:vAlign w:val="center"/>
          </w:tcPr>
          <w:p w14:paraId="133E1D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４</w:t>
            </w:r>
          </w:p>
        </w:tc>
        <w:tc>
          <w:tcPr>
            <w:tcW w:w="780" w:type="dxa"/>
            <w:vMerge w:val="continue"/>
            <w:noWrap w:val="0"/>
            <w:vAlign w:val="center"/>
          </w:tcPr>
          <w:p w14:paraId="17E220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184222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0A7684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41199D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7E6B7D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noWrap w:val="0"/>
            <w:vAlign w:val="center"/>
          </w:tcPr>
          <w:p w14:paraId="326958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2605F8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642143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4167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9E7F6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５</w:t>
            </w:r>
          </w:p>
        </w:tc>
        <w:tc>
          <w:tcPr>
            <w:tcW w:w="780" w:type="dxa"/>
            <w:vMerge w:val="continue"/>
            <w:noWrap w:val="0"/>
            <w:vAlign w:val="center"/>
          </w:tcPr>
          <w:p w14:paraId="73AE24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115648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2BFE26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3AC6E3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512863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noWrap w:val="0"/>
            <w:vAlign w:val="center"/>
          </w:tcPr>
          <w:p w14:paraId="708108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5F8BAA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0FBCD9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367B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5B3091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６</w:t>
            </w:r>
          </w:p>
        </w:tc>
        <w:tc>
          <w:tcPr>
            <w:tcW w:w="780" w:type="dxa"/>
            <w:vMerge w:val="continue"/>
            <w:noWrap w:val="0"/>
            <w:vAlign w:val="center"/>
          </w:tcPr>
          <w:p w14:paraId="7D04B1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tcBorders>
              <w:bottom w:val="nil"/>
            </w:tcBorders>
            <w:noWrap w:val="0"/>
            <w:textDirection w:val="tbRlV"/>
            <w:vAlign w:val="center"/>
          </w:tcPr>
          <w:p w14:paraId="110CCB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72C059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42D18C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57FF07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noWrap w:val="0"/>
            <w:vAlign w:val="center"/>
          </w:tcPr>
          <w:p w14:paraId="19E2D8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5B5E9A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652B7D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2F23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EE1A0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1</w:t>
            </w:r>
          </w:p>
        </w:tc>
        <w:tc>
          <w:tcPr>
            <w:tcW w:w="780" w:type="dxa"/>
            <w:vMerge w:val="continue"/>
            <w:noWrap w:val="0"/>
            <w:textDirection w:val="tbRlV"/>
            <w:vAlign w:val="center"/>
          </w:tcPr>
          <w:p w14:paraId="7D6C53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p>
        </w:tc>
        <w:tc>
          <w:tcPr>
            <w:tcW w:w="724" w:type="dxa"/>
            <w:vMerge w:val="restart"/>
            <w:noWrap w:val="0"/>
            <w:vAlign w:val="center"/>
          </w:tcPr>
          <w:p w14:paraId="23E0FA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p>
          <w:p w14:paraId="69EA47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运</w:t>
            </w:r>
          </w:p>
          <w:p w14:paraId="6B54CB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动</w:t>
            </w:r>
          </w:p>
          <w:p w14:paraId="5E6B69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员</w:t>
            </w:r>
          </w:p>
          <w:p w14:paraId="50B177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zh-CN"/>
              </w:rPr>
            </w:pPr>
            <w:r>
              <w:rPr>
                <w:rFonts w:hint="eastAsia" w:ascii="仿宋_GB2312" w:hAnsi="仿宋_GB2312" w:eastAsia="仿宋_GB2312" w:cs="仿宋_GB2312"/>
                <w:snapToGrid w:val="0"/>
                <w:color w:val="000000"/>
                <w:spacing w:val="10"/>
                <w:kern w:val="0"/>
                <w:sz w:val="28"/>
                <w:szCs w:val="28"/>
                <w:lang w:eastAsia="zh-CN"/>
              </w:rPr>
              <w:t>三</w:t>
            </w:r>
          </w:p>
          <w:p w14:paraId="62645F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zh-CN"/>
              </w:rPr>
              <w:t>队</w:t>
            </w:r>
          </w:p>
        </w:tc>
        <w:tc>
          <w:tcPr>
            <w:tcW w:w="985" w:type="dxa"/>
            <w:noWrap w:val="0"/>
            <w:vAlign w:val="center"/>
          </w:tcPr>
          <w:p w14:paraId="4EE4E7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68D2EA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4D9EB6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restart"/>
            <w:tcBorders>
              <w:bottom w:val="nil"/>
            </w:tcBorders>
            <w:noWrap w:val="0"/>
            <w:vAlign w:val="center"/>
          </w:tcPr>
          <w:p w14:paraId="2EFCA9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28D5FA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624446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7556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FE907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2</w:t>
            </w:r>
          </w:p>
        </w:tc>
        <w:tc>
          <w:tcPr>
            <w:tcW w:w="780" w:type="dxa"/>
            <w:vMerge w:val="continue"/>
            <w:noWrap w:val="0"/>
            <w:textDirection w:val="tbRlV"/>
            <w:vAlign w:val="center"/>
          </w:tcPr>
          <w:p w14:paraId="1471E1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1CDC92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p>
        </w:tc>
        <w:tc>
          <w:tcPr>
            <w:tcW w:w="985" w:type="dxa"/>
            <w:noWrap w:val="0"/>
            <w:vAlign w:val="center"/>
          </w:tcPr>
          <w:p w14:paraId="67C51E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77F2C2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0D2856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00ADAF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0665E0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703D5A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31603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BCD94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3</w:t>
            </w:r>
          </w:p>
        </w:tc>
        <w:tc>
          <w:tcPr>
            <w:tcW w:w="780" w:type="dxa"/>
            <w:vMerge w:val="continue"/>
            <w:noWrap w:val="0"/>
            <w:textDirection w:val="tbRlV"/>
            <w:vAlign w:val="center"/>
          </w:tcPr>
          <w:p w14:paraId="1B489B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365F2E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03DC99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6835B0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141D0F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50FF57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571887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4A0798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60DC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11631B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4</w:t>
            </w:r>
          </w:p>
        </w:tc>
        <w:tc>
          <w:tcPr>
            <w:tcW w:w="780" w:type="dxa"/>
            <w:vMerge w:val="continue"/>
            <w:noWrap w:val="0"/>
            <w:textDirection w:val="tbRlV"/>
            <w:vAlign w:val="center"/>
          </w:tcPr>
          <w:p w14:paraId="095AEB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6A6AA0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366262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544AB9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35CDCE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7462DB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58AD06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79DE07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4579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D54ED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5</w:t>
            </w:r>
          </w:p>
        </w:tc>
        <w:tc>
          <w:tcPr>
            <w:tcW w:w="780" w:type="dxa"/>
            <w:vMerge w:val="continue"/>
            <w:noWrap w:val="0"/>
            <w:textDirection w:val="tbRlV"/>
            <w:vAlign w:val="center"/>
          </w:tcPr>
          <w:p w14:paraId="1BD803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noWrap w:val="0"/>
            <w:textDirection w:val="tbRlV"/>
            <w:vAlign w:val="center"/>
          </w:tcPr>
          <w:p w14:paraId="6B89E9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252EC9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69BD15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noWrap w:val="0"/>
            <w:vAlign w:val="center"/>
          </w:tcPr>
          <w:p w14:paraId="5CA70F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nil"/>
            </w:tcBorders>
            <w:noWrap w:val="0"/>
            <w:vAlign w:val="center"/>
          </w:tcPr>
          <w:p w14:paraId="28DEEB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0EB028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3D4807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r w14:paraId="16AA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tcBorders>
              <w:bottom w:val="single" w:color="auto" w:sz="4" w:space="0"/>
            </w:tcBorders>
            <w:noWrap w:val="0"/>
            <w:vAlign w:val="center"/>
          </w:tcPr>
          <w:p w14:paraId="71FDBA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eastAsia="en-US"/>
              </w:rPr>
            </w:pPr>
            <w:r>
              <w:rPr>
                <w:rFonts w:hint="eastAsia" w:ascii="仿宋_GB2312" w:hAnsi="仿宋_GB2312" w:eastAsia="仿宋_GB2312" w:cs="仿宋_GB2312"/>
                <w:snapToGrid w:val="0"/>
                <w:color w:val="000000"/>
                <w:spacing w:val="10"/>
                <w:kern w:val="0"/>
                <w:sz w:val="28"/>
                <w:szCs w:val="28"/>
                <w:lang w:eastAsia="en-US"/>
              </w:rPr>
              <w:t>6</w:t>
            </w:r>
          </w:p>
        </w:tc>
        <w:tc>
          <w:tcPr>
            <w:tcW w:w="780" w:type="dxa"/>
            <w:vMerge w:val="continue"/>
            <w:tcBorders>
              <w:bottom w:val="single" w:color="auto" w:sz="4" w:space="0"/>
            </w:tcBorders>
            <w:noWrap w:val="0"/>
            <w:textDirection w:val="tbRlV"/>
            <w:vAlign w:val="center"/>
          </w:tcPr>
          <w:p w14:paraId="5A39F7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724" w:type="dxa"/>
            <w:vMerge w:val="continue"/>
            <w:tcBorders>
              <w:bottom w:val="single" w:color="auto" w:sz="4" w:space="0"/>
            </w:tcBorders>
            <w:noWrap w:val="0"/>
            <w:textDirection w:val="tbRlV"/>
            <w:vAlign w:val="center"/>
          </w:tcPr>
          <w:p w14:paraId="1A5384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85" w:type="dxa"/>
            <w:noWrap w:val="0"/>
            <w:vAlign w:val="center"/>
          </w:tcPr>
          <w:p w14:paraId="04BCE6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87" w:type="dxa"/>
            <w:noWrap w:val="0"/>
            <w:vAlign w:val="center"/>
          </w:tcPr>
          <w:p w14:paraId="4507A4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696" w:type="dxa"/>
            <w:tcBorders>
              <w:bottom w:val="single" w:color="auto" w:sz="4" w:space="0"/>
            </w:tcBorders>
            <w:noWrap w:val="0"/>
            <w:vAlign w:val="center"/>
          </w:tcPr>
          <w:p w14:paraId="30E9EC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901" w:type="dxa"/>
            <w:vMerge w:val="continue"/>
            <w:tcBorders>
              <w:top w:val="nil"/>
              <w:bottom w:val="single" w:color="auto" w:sz="4" w:space="0"/>
            </w:tcBorders>
            <w:noWrap w:val="0"/>
            <w:vAlign w:val="center"/>
          </w:tcPr>
          <w:p w14:paraId="743378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2472" w:type="dxa"/>
            <w:noWrap w:val="0"/>
            <w:vAlign w:val="center"/>
          </w:tcPr>
          <w:p w14:paraId="2321EF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c>
          <w:tcPr>
            <w:tcW w:w="1546" w:type="dxa"/>
            <w:noWrap w:val="0"/>
            <w:vAlign w:val="center"/>
          </w:tcPr>
          <w:p w14:paraId="35587E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_GB2312" w:hAnsi="仿宋_GB2312" w:eastAsia="仿宋_GB2312" w:cs="仿宋_GB2312"/>
                <w:snapToGrid w:val="0"/>
                <w:color w:val="000000"/>
                <w:spacing w:val="10"/>
                <w:kern w:val="0"/>
                <w:sz w:val="28"/>
                <w:szCs w:val="28"/>
                <w:lang w:val="en-US" w:eastAsia="en-US"/>
              </w:rPr>
            </w:pPr>
          </w:p>
        </w:tc>
      </w:tr>
    </w:tbl>
    <w:p w14:paraId="76FFA2F8">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lang w:eastAsia="en-US"/>
        </w:rPr>
      </w:pPr>
    </w:p>
    <w:p w14:paraId="3C070340">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lang w:eastAsia="en-US"/>
        </w:rPr>
      </w:pPr>
    </w:p>
    <w:tbl>
      <w:tblPr>
        <w:tblStyle w:val="10"/>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780"/>
        <w:gridCol w:w="724"/>
        <w:gridCol w:w="985"/>
        <w:gridCol w:w="687"/>
        <w:gridCol w:w="696"/>
        <w:gridCol w:w="901"/>
        <w:gridCol w:w="2472"/>
        <w:gridCol w:w="1546"/>
      </w:tblGrid>
      <w:tr w14:paraId="11525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3434ACB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序 号</w:t>
            </w:r>
          </w:p>
        </w:tc>
        <w:tc>
          <w:tcPr>
            <w:tcW w:w="780" w:type="dxa"/>
            <w:noWrap w:val="0"/>
            <w:vAlign w:val="center"/>
          </w:tcPr>
          <w:p w14:paraId="675EAC9B">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w:t>
            </w:r>
          </w:p>
          <w:p w14:paraId="525FC72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项目</w:t>
            </w:r>
          </w:p>
        </w:tc>
        <w:tc>
          <w:tcPr>
            <w:tcW w:w="724" w:type="dxa"/>
            <w:noWrap w:val="0"/>
            <w:vAlign w:val="center"/>
          </w:tcPr>
          <w:p w14:paraId="1B5C7F5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参赛 身份</w:t>
            </w:r>
          </w:p>
        </w:tc>
        <w:tc>
          <w:tcPr>
            <w:tcW w:w="985" w:type="dxa"/>
            <w:noWrap w:val="0"/>
            <w:vAlign w:val="center"/>
          </w:tcPr>
          <w:p w14:paraId="2A3B446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姓名</w:t>
            </w:r>
          </w:p>
        </w:tc>
        <w:tc>
          <w:tcPr>
            <w:tcW w:w="687" w:type="dxa"/>
            <w:noWrap w:val="0"/>
            <w:vAlign w:val="center"/>
          </w:tcPr>
          <w:p w14:paraId="2F59052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性</w:t>
            </w:r>
          </w:p>
          <w:p w14:paraId="4F72BE6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zh-CN"/>
              </w:rPr>
            </w:pPr>
            <w:r>
              <w:rPr>
                <w:rFonts w:hint="eastAsia" w:ascii="黑体" w:hAnsi="黑体" w:eastAsia="黑体" w:cs="黑体"/>
                <w:b w:val="0"/>
                <w:bCs w:val="0"/>
                <w:snapToGrid w:val="0"/>
                <w:color w:val="000000"/>
                <w:spacing w:val="0"/>
                <w:kern w:val="0"/>
                <w:sz w:val="27"/>
                <w:szCs w:val="27"/>
                <w:lang w:eastAsia="zh-CN"/>
              </w:rPr>
              <w:t>别</w:t>
            </w:r>
          </w:p>
        </w:tc>
        <w:tc>
          <w:tcPr>
            <w:tcW w:w="696" w:type="dxa"/>
            <w:noWrap w:val="0"/>
            <w:vAlign w:val="center"/>
          </w:tcPr>
          <w:p w14:paraId="769BD73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年 龄</w:t>
            </w:r>
          </w:p>
        </w:tc>
        <w:tc>
          <w:tcPr>
            <w:tcW w:w="901" w:type="dxa"/>
            <w:noWrap w:val="0"/>
            <w:vAlign w:val="center"/>
          </w:tcPr>
          <w:p w14:paraId="5FD6E7B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所属 社区</w:t>
            </w:r>
          </w:p>
        </w:tc>
        <w:tc>
          <w:tcPr>
            <w:tcW w:w="2472" w:type="dxa"/>
            <w:noWrap w:val="0"/>
            <w:vAlign w:val="center"/>
          </w:tcPr>
          <w:p w14:paraId="089C378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身份证号码</w:t>
            </w:r>
          </w:p>
        </w:tc>
        <w:tc>
          <w:tcPr>
            <w:tcW w:w="1546" w:type="dxa"/>
            <w:noWrap w:val="0"/>
            <w:vAlign w:val="center"/>
          </w:tcPr>
          <w:p w14:paraId="1B28782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7"/>
                <w:szCs w:val="27"/>
                <w:lang w:eastAsia="en-US"/>
              </w:rPr>
            </w:pPr>
            <w:r>
              <w:rPr>
                <w:rFonts w:hint="eastAsia" w:ascii="黑体" w:hAnsi="黑体" w:eastAsia="黑体" w:cs="黑体"/>
                <w:b w:val="0"/>
                <w:bCs w:val="0"/>
                <w:snapToGrid w:val="0"/>
                <w:color w:val="000000"/>
                <w:spacing w:val="0"/>
                <w:kern w:val="0"/>
                <w:sz w:val="27"/>
                <w:szCs w:val="27"/>
                <w:lang w:eastAsia="en-US"/>
              </w:rPr>
              <w:t>电话号码</w:t>
            </w:r>
          </w:p>
        </w:tc>
      </w:tr>
      <w:tr w14:paraId="7584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A1B4E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1</w:t>
            </w:r>
          </w:p>
        </w:tc>
        <w:tc>
          <w:tcPr>
            <w:tcW w:w="780" w:type="dxa"/>
            <w:vMerge w:val="restart"/>
            <w:noWrap w:val="0"/>
            <w:vAlign w:val="center"/>
          </w:tcPr>
          <w:p w14:paraId="61443F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hint="eastAsia" w:ascii="宋体" w:hAnsi="宋体" w:eastAsia="宋体" w:cs="宋体"/>
                <w:kern w:val="2"/>
                <w:sz w:val="28"/>
                <w:szCs w:val="28"/>
                <w:lang w:val="en-US" w:eastAsia="zh-CN" w:bidi="ar-SA"/>
              </w:rPr>
              <w:t>投　　壶</w:t>
            </w:r>
          </w:p>
        </w:tc>
        <w:tc>
          <w:tcPr>
            <w:tcW w:w="724" w:type="dxa"/>
            <w:vMerge w:val="restart"/>
            <w:noWrap w:val="0"/>
            <w:vAlign w:val="center"/>
          </w:tcPr>
          <w:p w14:paraId="4D1AC9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运</w:t>
            </w:r>
          </w:p>
          <w:p w14:paraId="239EEC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动</w:t>
            </w:r>
          </w:p>
          <w:p w14:paraId="69A9CA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员</w:t>
            </w:r>
          </w:p>
          <w:p w14:paraId="4F4867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kern w:val="0"/>
                <w:sz w:val="27"/>
                <w:szCs w:val="27"/>
                <w:lang w:eastAsia="zh-CN"/>
              </w:rPr>
              <w:t>一</w:t>
            </w:r>
          </w:p>
          <w:p w14:paraId="5AE778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kern w:val="0"/>
                <w:sz w:val="27"/>
                <w:szCs w:val="27"/>
                <w:lang w:eastAsia="zh-CN"/>
              </w:rPr>
              <w:t>队</w:t>
            </w:r>
          </w:p>
        </w:tc>
        <w:tc>
          <w:tcPr>
            <w:tcW w:w="985" w:type="dxa"/>
            <w:noWrap w:val="0"/>
            <w:vAlign w:val="center"/>
          </w:tcPr>
          <w:p w14:paraId="6A81907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2609462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537ABC2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restart"/>
            <w:tcBorders>
              <w:bottom w:val="nil"/>
            </w:tcBorders>
            <w:noWrap w:val="0"/>
            <w:vAlign w:val="center"/>
          </w:tcPr>
          <w:p w14:paraId="6FCE9AA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63798D9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1349B84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769AA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645" w:type="dxa"/>
            <w:noWrap w:val="0"/>
            <w:vAlign w:val="center"/>
          </w:tcPr>
          <w:p w14:paraId="73B4D7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2</w:t>
            </w:r>
          </w:p>
        </w:tc>
        <w:tc>
          <w:tcPr>
            <w:tcW w:w="780" w:type="dxa"/>
            <w:vMerge w:val="continue"/>
            <w:noWrap w:val="0"/>
            <w:textDirection w:val="tbRlV"/>
            <w:vAlign w:val="center"/>
          </w:tcPr>
          <w:p w14:paraId="694D669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47D42B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p>
        </w:tc>
        <w:tc>
          <w:tcPr>
            <w:tcW w:w="985" w:type="dxa"/>
            <w:noWrap w:val="0"/>
            <w:vAlign w:val="center"/>
          </w:tcPr>
          <w:p w14:paraId="4D9F743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63372B4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293A57A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tcBorders>
              <w:top w:val="nil"/>
              <w:bottom w:val="nil"/>
            </w:tcBorders>
            <w:noWrap w:val="0"/>
            <w:vAlign w:val="center"/>
          </w:tcPr>
          <w:p w14:paraId="2FE076A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0F198F1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0787A66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419C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04FEC7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3</w:t>
            </w:r>
          </w:p>
        </w:tc>
        <w:tc>
          <w:tcPr>
            <w:tcW w:w="780" w:type="dxa"/>
            <w:vMerge w:val="continue"/>
            <w:noWrap w:val="0"/>
            <w:textDirection w:val="tbRlV"/>
            <w:vAlign w:val="center"/>
          </w:tcPr>
          <w:p w14:paraId="1DA3344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239AC0A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15C2C50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43E7140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6CAFFD9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tcBorders>
              <w:top w:val="nil"/>
              <w:bottom w:val="nil"/>
            </w:tcBorders>
            <w:noWrap w:val="0"/>
            <w:vAlign w:val="center"/>
          </w:tcPr>
          <w:p w14:paraId="08E1141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143E1A8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0B218F7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1C55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63C02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4</w:t>
            </w:r>
          </w:p>
        </w:tc>
        <w:tc>
          <w:tcPr>
            <w:tcW w:w="780" w:type="dxa"/>
            <w:vMerge w:val="continue"/>
            <w:noWrap w:val="0"/>
            <w:textDirection w:val="tbRlV"/>
            <w:vAlign w:val="center"/>
          </w:tcPr>
          <w:p w14:paraId="034007B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4F8A245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4A58B6A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236C101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4BC5CD1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tcBorders>
              <w:top w:val="nil"/>
              <w:bottom w:val="nil"/>
            </w:tcBorders>
            <w:noWrap w:val="0"/>
            <w:vAlign w:val="center"/>
          </w:tcPr>
          <w:p w14:paraId="01FDF41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68AD828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0936A47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40C5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2469BF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spacing w:val="-8"/>
                <w:kern w:val="0"/>
                <w:sz w:val="27"/>
                <w:szCs w:val="27"/>
                <w:lang w:eastAsia="zh-CN"/>
              </w:rPr>
              <w:t>１</w:t>
            </w:r>
          </w:p>
        </w:tc>
        <w:tc>
          <w:tcPr>
            <w:tcW w:w="780" w:type="dxa"/>
            <w:vMerge w:val="continue"/>
            <w:noWrap w:val="0"/>
            <w:vAlign w:val="center"/>
          </w:tcPr>
          <w:p w14:paraId="793B36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p>
        </w:tc>
        <w:tc>
          <w:tcPr>
            <w:tcW w:w="724" w:type="dxa"/>
            <w:vMerge w:val="restart"/>
            <w:noWrap w:val="0"/>
            <w:vAlign w:val="center"/>
          </w:tcPr>
          <w:p w14:paraId="7E0B93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spacing w:val="10"/>
                <w:kern w:val="0"/>
                <w:sz w:val="27"/>
                <w:szCs w:val="27"/>
                <w:lang w:eastAsia="en-US"/>
              </w:rPr>
            </w:pPr>
            <w:r>
              <w:rPr>
                <w:rFonts w:ascii="宋体" w:hAnsi="宋体" w:eastAsia="宋体" w:cs="宋体"/>
                <w:snapToGrid w:val="0"/>
                <w:color w:val="000000"/>
                <w:spacing w:val="10"/>
                <w:kern w:val="0"/>
                <w:sz w:val="27"/>
                <w:szCs w:val="27"/>
                <w:lang w:eastAsia="en-US"/>
              </w:rPr>
              <w:t>运</w:t>
            </w:r>
          </w:p>
          <w:p w14:paraId="0BA1F3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spacing w:val="10"/>
                <w:kern w:val="0"/>
                <w:sz w:val="27"/>
                <w:szCs w:val="27"/>
                <w:lang w:eastAsia="en-US"/>
              </w:rPr>
            </w:pPr>
            <w:r>
              <w:rPr>
                <w:rFonts w:ascii="宋体" w:hAnsi="宋体" w:eastAsia="宋体" w:cs="宋体"/>
                <w:snapToGrid w:val="0"/>
                <w:color w:val="000000"/>
                <w:spacing w:val="10"/>
                <w:kern w:val="0"/>
                <w:sz w:val="27"/>
                <w:szCs w:val="27"/>
                <w:lang w:eastAsia="en-US"/>
              </w:rPr>
              <w:t>动</w:t>
            </w:r>
          </w:p>
          <w:p w14:paraId="73EE2D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spacing w:val="10"/>
                <w:kern w:val="0"/>
                <w:sz w:val="27"/>
                <w:szCs w:val="27"/>
                <w:lang w:eastAsia="en-US"/>
              </w:rPr>
            </w:pPr>
            <w:r>
              <w:rPr>
                <w:rFonts w:ascii="宋体" w:hAnsi="宋体" w:eastAsia="宋体" w:cs="宋体"/>
                <w:snapToGrid w:val="0"/>
                <w:color w:val="000000"/>
                <w:spacing w:val="10"/>
                <w:kern w:val="0"/>
                <w:sz w:val="27"/>
                <w:szCs w:val="27"/>
                <w:lang w:eastAsia="en-US"/>
              </w:rPr>
              <w:t>员</w:t>
            </w:r>
          </w:p>
          <w:p w14:paraId="67C524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spacing w:val="10"/>
                <w:kern w:val="0"/>
                <w:sz w:val="27"/>
                <w:szCs w:val="27"/>
                <w:lang w:eastAsia="zh-CN"/>
              </w:rPr>
            </w:pPr>
            <w:r>
              <w:rPr>
                <w:rFonts w:hint="eastAsia" w:ascii="宋体" w:hAnsi="宋体" w:eastAsia="宋体" w:cs="宋体"/>
                <w:snapToGrid w:val="0"/>
                <w:color w:val="000000"/>
                <w:spacing w:val="10"/>
                <w:kern w:val="0"/>
                <w:sz w:val="27"/>
                <w:szCs w:val="27"/>
                <w:lang w:eastAsia="zh-CN"/>
              </w:rPr>
              <w:t>二</w:t>
            </w:r>
          </w:p>
          <w:p w14:paraId="67B09F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spacing w:val="10"/>
                <w:kern w:val="0"/>
                <w:sz w:val="27"/>
                <w:szCs w:val="27"/>
                <w:lang w:eastAsia="zh-CN"/>
              </w:rPr>
              <w:t>队</w:t>
            </w:r>
          </w:p>
        </w:tc>
        <w:tc>
          <w:tcPr>
            <w:tcW w:w="985" w:type="dxa"/>
            <w:noWrap w:val="0"/>
            <w:vAlign w:val="center"/>
          </w:tcPr>
          <w:p w14:paraId="166E6BF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53D61B1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25611BF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restart"/>
            <w:noWrap w:val="0"/>
            <w:vAlign w:val="center"/>
          </w:tcPr>
          <w:p w14:paraId="6D26381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7496CDF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0577770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409A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30592A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spacing w:val="-8"/>
                <w:kern w:val="0"/>
                <w:sz w:val="27"/>
                <w:szCs w:val="27"/>
                <w:lang w:eastAsia="zh-CN"/>
              </w:rPr>
              <w:t>２</w:t>
            </w:r>
          </w:p>
        </w:tc>
        <w:tc>
          <w:tcPr>
            <w:tcW w:w="780" w:type="dxa"/>
            <w:vMerge w:val="continue"/>
            <w:noWrap w:val="0"/>
            <w:vAlign w:val="center"/>
          </w:tcPr>
          <w:p w14:paraId="5043CEE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25C0F84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1542428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49F4C19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080F4C3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noWrap w:val="0"/>
            <w:vAlign w:val="center"/>
          </w:tcPr>
          <w:p w14:paraId="0A3C360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7316BA0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190F2C9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13010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6995E4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spacing w:val="-8"/>
                <w:kern w:val="0"/>
                <w:sz w:val="27"/>
                <w:szCs w:val="27"/>
                <w:lang w:eastAsia="zh-CN"/>
              </w:rPr>
              <w:t>３</w:t>
            </w:r>
          </w:p>
        </w:tc>
        <w:tc>
          <w:tcPr>
            <w:tcW w:w="780" w:type="dxa"/>
            <w:vMerge w:val="continue"/>
            <w:noWrap w:val="0"/>
            <w:vAlign w:val="center"/>
          </w:tcPr>
          <w:p w14:paraId="4B4591D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33127EA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5FD1798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292059F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1BE3986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noWrap w:val="0"/>
            <w:vAlign w:val="center"/>
          </w:tcPr>
          <w:p w14:paraId="4F07889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6B20E18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077D5F7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549A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471802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spacing w:val="-8"/>
                <w:kern w:val="0"/>
                <w:sz w:val="27"/>
                <w:szCs w:val="27"/>
                <w:lang w:eastAsia="zh-CN"/>
              </w:rPr>
              <w:t>４</w:t>
            </w:r>
          </w:p>
        </w:tc>
        <w:tc>
          <w:tcPr>
            <w:tcW w:w="780" w:type="dxa"/>
            <w:vMerge w:val="continue"/>
            <w:noWrap w:val="0"/>
            <w:vAlign w:val="center"/>
          </w:tcPr>
          <w:p w14:paraId="54B591B0">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2A9F997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3AA0211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13154A5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2343F3B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noWrap w:val="0"/>
            <w:vAlign w:val="center"/>
          </w:tcPr>
          <w:p w14:paraId="3B310A7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4939FE5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1746A78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6B71D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44653D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1</w:t>
            </w:r>
          </w:p>
        </w:tc>
        <w:tc>
          <w:tcPr>
            <w:tcW w:w="780" w:type="dxa"/>
            <w:vMerge w:val="continue"/>
            <w:noWrap w:val="0"/>
            <w:textDirection w:val="tbRlV"/>
            <w:vAlign w:val="center"/>
          </w:tcPr>
          <w:p w14:paraId="4BDD28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p>
        </w:tc>
        <w:tc>
          <w:tcPr>
            <w:tcW w:w="724" w:type="dxa"/>
            <w:vMerge w:val="restart"/>
            <w:noWrap w:val="0"/>
            <w:vAlign w:val="center"/>
          </w:tcPr>
          <w:p w14:paraId="141C18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运</w:t>
            </w:r>
          </w:p>
          <w:p w14:paraId="5302AE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动</w:t>
            </w:r>
          </w:p>
          <w:p w14:paraId="6B9872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员</w:t>
            </w:r>
          </w:p>
          <w:p w14:paraId="584BEB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7"/>
                <w:szCs w:val="27"/>
                <w:lang w:eastAsia="zh-CN"/>
              </w:rPr>
            </w:pPr>
            <w:r>
              <w:rPr>
                <w:rFonts w:hint="eastAsia" w:ascii="宋体" w:hAnsi="宋体" w:eastAsia="宋体" w:cs="宋体"/>
                <w:snapToGrid w:val="0"/>
                <w:color w:val="000000"/>
                <w:kern w:val="0"/>
                <w:sz w:val="27"/>
                <w:szCs w:val="27"/>
                <w:lang w:eastAsia="zh-CN"/>
              </w:rPr>
              <w:t>三</w:t>
            </w:r>
          </w:p>
          <w:p w14:paraId="2CA3C3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hint="eastAsia" w:ascii="宋体" w:hAnsi="宋体" w:eastAsia="宋体" w:cs="宋体"/>
                <w:snapToGrid w:val="0"/>
                <w:color w:val="000000"/>
                <w:kern w:val="0"/>
                <w:sz w:val="27"/>
                <w:szCs w:val="27"/>
                <w:lang w:eastAsia="zh-CN"/>
              </w:rPr>
              <w:t>队</w:t>
            </w:r>
          </w:p>
        </w:tc>
        <w:tc>
          <w:tcPr>
            <w:tcW w:w="985" w:type="dxa"/>
            <w:noWrap w:val="0"/>
            <w:vAlign w:val="center"/>
          </w:tcPr>
          <w:p w14:paraId="2650B14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43E4F0D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5BB903ED">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restart"/>
            <w:tcBorders>
              <w:bottom w:val="nil"/>
            </w:tcBorders>
            <w:noWrap w:val="0"/>
            <w:vAlign w:val="center"/>
          </w:tcPr>
          <w:p w14:paraId="1A3E719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26BE372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11165E4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70D43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4E7EC6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2</w:t>
            </w:r>
          </w:p>
        </w:tc>
        <w:tc>
          <w:tcPr>
            <w:tcW w:w="780" w:type="dxa"/>
            <w:vMerge w:val="continue"/>
            <w:noWrap w:val="0"/>
            <w:textDirection w:val="tbRlV"/>
            <w:vAlign w:val="center"/>
          </w:tcPr>
          <w:p w14:paraId="28FF9C0B">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4E22C8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p>
        </w:tc>
        <w:tc>
          <w:tcPr>
            <w:tcW w:w="985" w:type="dxa"/>
            <w:noWrap w:val="0"/>
            <w:vAlign w:val="center"/>
          </w:tcPr>
          <w:p w14:paraId="4F727B02">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63B73C7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6460A419">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tcBorders>
              <w:top w:val="nil"/>
              <w:bottom w:val="nil"/>
            </w:tcBorders>
            <w:noWrap w:val="0"/>
            <w:vAlign w:val="center"/>
          </w:tcPr>
          <w:p w14:paraId="2B73FF0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02EB35F4">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510F115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3696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645" w:type="dxa"/>
            <w:noWrap w:val="0"/>
            <w:vAlign w:val="center"/>
          </w:tcPr>
          <w:p w14:paraId="705FF4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3</w:t>
            </w:r>
          </w:p>
        </w:tc>
        <w:tc>
          <w:tcPr>
            <w:tcW w:w="780" w:type="dxa"/>
            <w:vMerge w:val="continue"/>
            <w:noWrap w:val="0"/>
            <w:textDirection w:val="tbRlV"/>
            <w:vAlign w:val="center"/>
          </w:tcPr>
          <w:p w14:paraId="760FF98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7E805247">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1D9EDE18">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5827189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noWrap w:val="0"/>
            <w:vAlign w:val="center"/>
          </w:tcPr>
          <w:p w14:paraId="0E2F55C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tcBorders>
              <w:top w:val="nil"/>
              <w:bottom w:val="nil"/>
            </w:tcBorders>
            <w:noWrap w:val="0"/>
            <w:vAlign w:val="center"/>
          </w:tcPr>
          <w:p w14:paraId="06E45DC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1716AE2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6D35182C">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r w14:paraId="395F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5" w:type="dxa"/>
            <w:noWrap w:val="0"/>
            <w:vAlign w:val="center"/>
          </w:tcPr>
          <w:p w14:paraId="778440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napToGrid w:val="0"/>
                <w:color w:val="000000"/>
                <w:kern w:val="0"/>
                <w:sz w:val="27"/>
                <w:szCs w:val="27"/>
                <w:lang w:eastAsia="en-US"/>
              </w:rPr>
            </w:pPr>
            <w:r>
              <w:rPr>
                <w:rFonts w:ascii="宋体" w:hAnsi="宋体" w:eastAsia="宋体" w:cs="宋体"/>
                <w:snapToGrid w:val="0"/>
                <w:color w:val="000000"/>
                <w:kern w:val="0"/>
                <w:sz w:val="27"/>
                <w:szCs w:val="27"/>
                <w:lang w:eastAsia="en-US"/>
              </w:rPr>
              <w:t>4</w:t>
            </w:r>
          </w:p>
        </w:tc>
        <w:tc>
          <w:tcPr>
            <w:tcW w:w="780" w:type="dxa"/>
            <w:vMerge w:val="continue"/>
            <w:noWrap w:val="0"/>
            <w:textDirection w:val="tbRlV"/>
            <w:vAlign w:val="center"/>
          </w:tcPr>
          <w:p w14:paraId="56E3B305">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724" w:type="dxa"/>
            <w:vMerge w:val="continue"/>
            <w:noWrap w:val="0"/>
            <w:textDirection w:val="tbRlV"/>
            <w:vAlign w:val="center"/>
          </w:tcPr>
          <w:p w14:paraId="5D879CF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85" w:type="dxa"/>
            <w:noWrap w:val="0"/>
            <w:vAlign w:val="center"/>
          </w:tcPr>
          <w:p w14:paraId="4FB10B46">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87" w:type="dxa"/>
            <w:noWrap w:val="0"/>
            <w:vAlign w:val="center"/>
          </w:tcPr>
          <w:p w14:paraId="79D08D6E">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696" w:type="dxa"/>
            <w:tcBorders>
              <w:bottom w:val="single" w:color="auto" w:sz="4" w:space="0"/>
            </w:tcBorders>
            <w:noWrap w:val="0"/>
            <w:vAlign w:val="center"/>
          </w:tcPr>
          <w:p w14:paraId="4FCE0313">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901" w:type="dxa"/>
            <w:vMerge w:val="continue"/>
            <w:tcBorders>
              <w:top w:val="nil"/>
              <w:bottom w:val="single" w:color="auto" w:sz="4" w:space="0"/>
            </w:tcBorders>
            <w:noWrap w:val="0"/>
            <w:vAlign w:val="center"/>
          </w:tcPr>
          <w:p w14:paraId="5701A5E1">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2472" w:type="dxa"/>
            <w:noWrap w:val="0"/>
            <w:vAlign w:val="center"/>
          </w:tcPr>
          <w:p w14:paraId="663B10EF">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c>
          <w:tcPr>
            <w:tcW w:w="1546" w:type="dxa"/>
            <w:noWrap w:val="0"/>
            <w:vAlign w:val="center"/>
          </w:tcPr>
          <w:p w14:paraId="25AD585A">
            <w:pPr>
              <w:keepNext w:val="0"/>
              <w:keepLines w:val="0"/>
              <w:pageBreakBefore w:val="0"/>
              <w:kinsoku w:val="0"/>
              <w:wordWrap/>
              <w:overflowPunct/>
              <w:topLinePunct w:val="0"/>
              <w:autoSpaceDE w:val="0"/>
              <w:autoSpaceDN w:val="0"/>
              <w:bidi w:val="0"/>
              <w:adjustRightInd w:val="0"/>
              <w:snapToGrid w:val="0"/>
              <w:spacing w:line="240" w:lineRule="auto"/>
              <w:ind w:left="0" w:right="0"/>
              <w:jc w:val="center"/>
              <w:textAlignment w:val="baseline"/>
              <w:rPr>
                <w:rFonts w:ascii="Arial" w:hAnsi="Arial" w:eastAsia="Arial" w:cs="Arial"/>
                <w:snapToGrid w:val="0"/>
                <w:color w:val="000000"/>
                <w:kern w:val="0"/>
                <w:sz w:val="21"/>
                <w:szCs w:val="21"/>
                <w:lang w:val="en-US" w:eastAsia="en-US" w:bidi="ar-SA"/>
              </w:rPr>
            </w:pPr>
          </w:p>
        </w:tc>
      </w:tr>
    </w:tbl>
    <w:p w14:paraId="51626BAF">
      <w:pPr>
        <w:spacing w:before="107" w:line="224" w:lineRule="auto"/>
        <w:rPr>
          <w:rFonts w:hint="eastAsia" w:ascii="仿宋_GB2312" w:hAnsi="仿宋_GB2312" w:eastAsia="仿宋_GB2312" w:cs="仿宋_GB2312"/>
          <w:b w:val="0"/>
          <w:bCs w:val="0"/>
          <w:spacing w:val="-5"/>
          <w:sz w:val="32"/>
          <w:szCs w:val="32"/>
        </w:rPr>
      </w:pPr>
    </w:p>
    <w:p w14:paraId="2410E263">
      <w:pPr>
        <w:spacing w:before="107" w:line="224" w:lineRule="auto"/>
        <w:rPr>
          <w:rFonts w:hint="eastAsia" w:ascii="仿宋_GB2312" w:hAnsi="仿宋_GB2312" w:eastAsia="仿宋_GB2312" w:cs="仿宋_GB2312"/>
          <w:b w:val="0"/>
          <w:bCs w:val="0"/>
          <w:spacing w:val="-5"/>
          <w:sz w:val="32"/>
          <w:szCs w:val="32"/>
        </w:rPr>
      </w:pPr>
    </w:p>
    <w:p w14:paraId="6043834B">
      <w:pPr>
        <w:spacing w:before="107" w:line="224" w:lineRule="auto"/>
        <w:rPr>
          <w:rFonts w:hint="eastAsia" w:ascii="仿宋_GB2312" w:hAnsi="仿宋_GB2312" w:eastAsia="仿宋_GB2312" w:cs="仿宋_GB2312"/>
          <w:b w:val="0"/>
          <w:bCs w:val="0"/>
          <w:spacing w:val="-5"/>
          <w:sz w:val="32"/>
          <w:szCs w:val="32"/>
        </w:rPr>
      </w:pPr>
    </w:p>
    <w:p w14:paraId="1785CB7C">
      <w:pPr>
        <w:spacing w:line="520" w:lineRule="exact"/>
        <w:rPr>
          <w:rFonts w:hint="eastAsia" w:ascii="仿宋_GB2312" w:hAnsi="黑体" w:eastAsia="仿宋_GB2312" w:cs="仿宋_GB2312"/>
          <w:sz w:val="32"/>
          <w:szCs w:val="32"/>
        </w:rPr>
      </w:pPr>
    </w:p>
    <w:p w14:paraId="1145D2AD">
      <w:pPr>
        <w:spacing w:line="520" w:lineRule="exact"/>
        <w:rPr>
          <w:rFonts w:hint="eastAsia" w:ascii="仿宋_GB2312" w:hAnsi="黑体" w:eastAsia="仿宋_GB2312" w:cs="仿宋_GB2312"/>
          <w:sz w:val="32"/>
          <w:szCs w:val="32"/>
        </w:rPr>
      </w:pPr>
    </w:p>
    <w:p w14:paraId="7A307C82">
      <w:pPr>
        <w:spacing w:line="520" w:lineRule="exact"/>
        <w:rPr>
          <w:rFonts w:hint="eastAsia" w:ascii="仿宋_GB2312" w:hAnsi="黑体" w:eastAsia="仿宋_GB2312" w:cs="仿宋_GB2312"/>
          <w:sz w:val="32"/>
          <w:szCs w:val="32"/>
        </w:rPr>
      </w:pPr>
    </w:p>
    <w:p w14:paraId="0936123E">
      <w:pPr>
        <w:spacing w:line="520" w:lineRule="exact"/>
        <w:rPr>
          <w:rFonts w:hint="eastAsia" w:ascii="仿宋_GB2312" w:hAnsi="黑体" w:eastAsia="仿宋_GB2312" w:cs="仿宋_GB2312"/>
          <w:sz w:val="32"/>
          <w:szCs w:val="32"/>
        </w:rPr>
      </w:pPr>
    </w:p>
    <w:p w14:paraId="6F788FA0">
      <w:pPr>
        <w:keepNext w:val="0"/>
        <w:keepLines w:val="0"/>
        <w:pageBreakBefore w:val="0"/>
        <w:kinsoku/>
        <w:wordWrap/>
        <w:overflowPunct/>
        <w:topLinePunct w:val="0"/>
        <w:autoSpaceDE/>
        <w:autoSpaceDN/>
        <w:bidi w:val="0"/>
        <w:adjustRightInd/>
        <w:snapToGrid/>
        <w:spacing w:line="520" w:lineRule="exact"/>
        <w:textAlignment w:val="auto"/>
        <w:rPr>
          <w:rFonts w:ascii="仿宋_GB2312" w:hAnsi="黑体" w:eastAsia="仿宋_GB2312" w:cs="仿宋_GB2312"/>
          <w:sz w:val="32"/>
          <w:szCs w:val="32"/>
        </w:rPr>
      </w:pPr>
      <w:r>
        <w:rPr>
          <w:rFonts w:hint="eastAsia" w:ascii="黑体" w:hAnsi="黑体" w:eastAsia="黑体" w:cs="黑体"/>
          <w:b w:val="0"/>
          <w:bCs w:val="0"/>
          <w:spacing w:val="-5"/>
          <w:sz w:val="32"/>
          <w:szCs w:val="32"/>
        </w:rPr>
        <w:t>附件</w:t>
      </w:r>
      <w:r>
        <w:rPr>
          <w:rFonts w:hint="eastAsia" w:ascii="黑体" w:hAnsi="黑体" w:eastAsia="黑体" w:cs="黑体"/>
          <w:b w:val="0"/>
          <w:bCs w:val="0"/>
          <w:spacing w:val="-5"/>
          <w:sz w:val="32"/>
          <w:szCs w:val="32"/>
          <w:lang w:val="en-US" w:eastAsia="zh-CN"/>
        </w:rPr>
        <w:t>2</w:t>
      </w:r>
    </w:p>
    <w:p w14:paraId="5E31F81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大标宋_GBK" w:hAnsi="宋体" w:eastAsia="方正大标宋_GBK" w:cs="仿宋_GB2312"/>
          <w:sz w:val="44"/>
          <w:szCs w:val="44"/>
          <w:lang w:val="en-US" w:eastAsia="zh-CN"/>
        </w:rPr>
      </w:pPr>
    </w:p>
    <w:p w14:paraId="4CFE529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大标宋_GBK" w:hAnsi="宋体" w:eastAsia="方正大标宋_GBK" w:cs="仿宋_GB2312"/>
          <w:sz w:val="44"/>
          <w:szCs w:val="44"/>
          <w:lang w:val="en-US" w:eastAsia="zh-CN"/>
        </w:rPr>
      </w:pPr>
      <w:r>
        <w:rPr>
          <w:rFonts w:hint="eastAsia" w:ascii="方正大标宋_GBK" w:hAnsi="宋体" w:eastAsia="方正大标宋_GBK" w:cs="仿宋_GB2312"/>
          <w:sz w:val="44"/>
          <w:szCs w:val="44"/>
          <w:lang w:val="en-US" w:eastAsia="zh-CN"/>
        </w:rPr>
        <w:t>2025年景德镇市社区运动会暨《国家体育</w:t>
      </w:r>
    </w:p>
    <w:p w14:paraId="32CFB857">
      <w:pPr>
        <w:keepNext w:val="0"/>
        <w:keepLines w:val="0"/>
        <w:pageBreakBefore w:val="0"/>
        <w:kinsoku/>
        <w:wordWrap/>
        <w:overflowPunct/>
        <w:topLinePunct w:val="0"/>
        <w:autoSpaceDE/>
        <w:autoSpaceDN/>
        <w:bidi w:val="0"/>
        <w:adjustRightInd/>
        <w:snapToGrid/>
        <w:spacing w:line="520" w:lineRule="exact"/>
        <w:jc w:val="center"/>
        <w:textAlignment w:val="auto"/>
        <w:rPr>
          <w:b/>
          <w:bCs/>
          <w:sz w:val="52"/>
          <w:szCs w:val="52"/>
        </w:rPr>
      </w:pPr>
      <w:r>
        <w:rPr>
          <w:rFonts w:hint="eastAsia" w:ascii="方正大标宋_GBK" w:hAnsi="宋体" w:eastAsia="方正大标宋_GBK" w:cs="仿宋_GB2312"/>
          <w:sz w:val="44"/>
          <w:szCs w:val="44"/>
          <w:lang w:val="en-US" w:eastAsia="zh-CN"/>
        </w:rPr>
        <w:t>锻炼标准》达标赛免责声明书</w:t>
      </w:r>
    </w:p>
    <w:p w14:paraId="1CC4E00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本队参赛选手自愿报名参加</w:t>
      </w:r>
      <w:r>
        <w:rPr>
          <w:rFonts w:hint="eastAsia" w:ascii="仿宋_GB2312" w:hAnsi="仿宋_GB2312" w:eastAsia="仿宋_GB2312" w:cs="仿宋_GB2312"/>
          <w:color w:val="000000"/>
          <w:spacing w:val="0"/>
          <w:kern w:val="0"/>
          <w:sz w:val="32"/>
          <w:szCs w:val="32"/>
        </w:rPr>
        <w:t>202</w:t>
      </w:r>
      <w:r>
        <w:rPr>
          <w:rFonts w:hint="eastAsia" w:ascii="仿宋_GB2312" w:hAnsi="仿宋_GB2312" w:eastAsia="仿宋_GB2312" w:cs="仿宋_GB2312"/>
          <w:color w:val="000000"/>
          <w:spacing w:val="0"/>
          <w:kern w:val="0"/>
          <w:sz w:val="32"/>
          <w:szCs w:val="32"/>
          <w:lang w:val="en-US" w:eastAsia="zh-CN"/>
        </w:rPr>
        <w:t>5</w:t>
      </w:r>
      <w:r>
        <w:rPr>
          <w:rFonts w:hint="eastAsia" w:ascii="仿宋_GB2312" w:hAnsi="仿宋_GB2312" w:eastAsia="仿宋_GB2312" w:cs="仿宋_GB2312"/>
          <w:color w:val="000000"/>
          <w:spacing w:val="0"/>
          <w:kern w:val="0"/>
          <w:sz w:val="32"/>
          <w:szCs w:val="32"/>
        </w:rPr>
        <w:t>年景德镇市</w:t>
      </w:r>
      <w:r>
        <w:rPr>
          <w:rFonts w:hint="eastAsia" w:ascii="仿宋_GB2312" w:hAnsi="仿宋_GB2312" w:eastAsia="仿宋_GB2312" w:cs="仿宋_GB2312"/>
          <w:color w:val="000000"/>
          <w:spacing w:val="0"/>
          <w:kern w:val="0"/>
          <w:sz w:val="32"/>
          <w:szCs w:val="32"/>
          <w:lang w:eastAsia="zh-CN"/>
        </w:rPr>
        <w:t>社区运动会暨</w:t>
      </w:r>
      <w:r>
        <w:rPr>
          <w:rFonts w:hint="eastAsia" w:ascii="仿宋_GB2312" w:hAnsi="仿宋_GB2312" w:eastAsia="仿宋_GB2312" w:cs="仿宋_GB2312"/>
          <w:color w:val="000000"/>
          <w:spacing w:val="0"/>
          <w:kern w:val="0"/>
          <w:sz w:val="32"/>
          <w:szCs w:val="32"/>
        </w:rPr>
        <w:t>《国家体育锻炼标准》达标赛</w:t>
      </w:r>
      <w:r>
        <w:rPr>
          <w:rFonts w:hint="eastAsia" w:ascii="仿宋_GB2312" w:hAnsi="仿宋_GB2312" w:eastAsia="仿宋_GB2312" w:cs="仿宋_GB2312"/>
          <w:sz w:val="32"/>
          <w:szCs w:val="32"/>
        </w:rPr>
        <w:t>并签署本</w:t>
      </w:r>
      <w:r>
        <w:rPr>
          <w:rFonts w:hint="eastAsia" w:ascii="仿宋_GB2312" w:hAnsi="仿宋_GB2312" w:eastAsia="仿宋_GB2312" w:cs="仿宋_GB2312"/>
          <w:sz w:val="32"/>
          <w:szCs w:val="32"/>
          <w:lang w:val="en-US" w:eastAsia="zh-CN"/>
        </w:rPr>
        <w:t>免责声明</w:t>
      </w:r>
      <w:r>
        <w:rPr>
          <w:rFonts w:hint="eastAsia" w:ascii="仿宋_GB2312" w:hAnsi="仿宋_GB2312" w:eastAsia="仿宋_GB2312" w:cs="仿宋_GB2312"/>
          <w:sz w:val="32"/>
          <w:szCs w:val="32"/>
        </w:rPr>
        <w:t>书。对报名表注意事项及以下内容，</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 xml:space="preserve">已认真阅读、全面理解并予以确认，愿意承担相应的责任和义务: </w:t>
      </w:r>
    </w:p>
    <w:p w14:paraId="695F86F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一、保证提供的身份、健康</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rPr>
        <w:t>等报名信息真实有效;</w:t>
      </w:r>
    </w:p>
    <w:p w14:paraId="2460C5E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二、按要求参加大赛安排的各项活动; </w:t>
      </w:r>
    </w:p>
    <w:p w14:paraId="159D13C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三、严格遵守大赛的规程、规则和其他规定;</w:t>
      </w:r>
    </w:p>
    <w:p w14:paraId="678E481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四、树立良好的赛风赛纪，不弄虚作假;</w:t>
      </w:r>
    </w:p>
    <w:p w14:paraId="7BCE10D2">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参赛选手</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lang w:val="en-US" w:eastAsia="zh-CN"/>
        </w:rPr>
        <w:t>知晓并同意该免责声明。签署后视作其家属也已知情并同意，否则后果由本人自负。此次活动期间</w:t>
      </w:r>
      <w:r>
        <w:rPr>
          <w:rFonts w:hint="eastAsia" w:ascii="仿宋_GB2312" w:hAnsi="仿宋_GB2312" w:eastAsia="仿宋_GB2312" w:cs="仿宋_GB2312"/>
          <w:sz w:val="32"/>
          <w:szCs w:val="32"/>
        </w:rPr>
        <w:t>参赛选手</w:t>
      </w:r>
      <w:r>
        <w:rPr>
          <w:rFonts w:hint="eastAsia" w:ascii="仿宋_GB2312" w:hAnsi="仿宋_GB2312" w:eastAsia="仿宋_GB2312" w:cs="仿宋_GB2312"/>
          <w:sz w:val="32"/>
          <w:szCs w:val="32"/>
          <w:lang w:val="en-US" w:eastAsia="zh-CN"/>
        </w:rPr>
        <w:t>发生的一切安全、伤亡等事故，均由本人负责，与活动主办、承办、协办单位、领队无关。</w:t>
      </w:r>
    </w:p>
    <w:p w14:paraId="38F6518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六、接受现场提供的急救治疗并支付相关费用;</w:t>
      </w:r>
    </w:p>
    <w:p w14:paraId="5D51C8B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七、本</w:t>
      </w:r>
      <w:r>
        <w:rPr>
          <w:rFonts w:hint="eastAsia" w:ascii="仿宋_GB2312" w:hAnsi="仿宋_GB2312" w:eastAsia="仿宋_GB2312" w:cs="仿宋_GB2312"/>
          <w:sz w:val="32"/>
          <w:szCs w:val="32"/>
          <w:lang w:eastAsia="zh-CN"/>
        </w:rPr>
        <w:t>责任书</w:t>
      </w:r>
      <w:r>
        <w:rPr>
          <w:rFonts w:hint="eastAsia" w:ascii="仿宋_GB2312" w:hAnsi="仿宋_GB2312" w:eastAsia="仿宋_GB2312" w:cs="仿宋_GB2312"/>
          <w:sz w:val="32"/>
          <w:szCs w:val="32"/>
        </w:rPr>
        <w:t>同样适用于此次赛事的各环节志愿者、赛事保障及工作人员</w:t>
      </w:r>
      <w:r>
        <w:rPr>
          <w:rFonts w:hint="eastAsia" w:ascii="仿宋_GB2312" w:hAnsi="仿宋_GB2312" w:eastAsia="仿宋_GB2312" w:cs="仿宋_GB2312"/>
          <w:sz w:val="32"/>
          <w:szCs w:val="32"/>
          <w:lang w:eastAsia="zh-CN"/>
        </w:rPr>
        <w:t>。</w:t>
      </w:r>
    </w:p>
    <w:p w14:paraId="027A811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代表队</w:t>
      </w:r>
      <w:r>
        <w:rPr>
          <w:rFonts w:hint="eastAsia" w:ascii="仿宋_GB2312" w:hAnsi="仿宋_GB2312" w:eastAsia="仿宋_GB2312" w:cs="仿宋_GB2312"/>
          <w:sz w:val="32"/>
          <w:szCs w:val="32"/>
          <w:lang w:eastAsia="zh-CN"/>
        </w:rPr>
        <w:t>盖章：</w:t>
      </w:r>
    </w:p>
    <w:p w14:paraId="65AFC40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eastAsia="zh-CN"/>
        </w:rPr>
        <w:t>签名：</w:t>
      </w:r>
    </w:p>
    <w:p w14:paraId="69D879F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员签名:</w:t>
      </w:r>
      <w:r>
        <w:rPr>
          <w:rFonts w:hint="eastAsia"/>
          <w:sz w:val="30"/>
          <w:szCs w:val="30"/>
          <w:lang w:eastAsia="zh-CN"/>
        </w:rPr>
        <w:t>　　　　　　　　　　　　</w:t>
      </w:r>
      <w:r>
        <w:rPr>
          <w:sz w:val="30"/>
          <w:szCs w:val="30"/>
        </w:rPr>
        <w:t xml:space="preserve">  </w:t>
      </w:r>
    </w:p>
    <w:p w14:paraId="671C7ECA">
      <w:pPr>
        <w:pStyle w:val="1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lang w:val="en-US" w:eastAsia="zh-CN"/>
        </w:rPr>
        <w:t>　　　　　　　　　　　　　　　　　</w:t>
      </w:r>
      <w:r>
        <w:rPr>
          <w:rFonts w:hint="eastAsia" w:ascii="仿宋_GB2312" w:hAnsi="仿宋_GB2312" w:eastAsia="仿宋_GB2312" w:cs="仿宋_GB2312"/>
          <w:kern w:val="2"/>
          <w:sz w:val="32"/>
          <w:szCs w:val="32"/>
          <w:lang w:val="en-US" w:eastAsia="zh-CN" w:bidi="ar-SA"/>
        </w:rPr>
        <w:t>　　　　</w:t>
      </w:r>
    </w:p>
    <w:p w14:paraId="4F4EBA1A">
      <w:pPr>
        <w:pStyle w:val="1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p>
    <w:p w14:paraId="0C8193B9">
      <w:pPr>
        <w:pStyle w:val="12"/>
        <w:keepNext w:val="0"/>
        <w:keepLines w:val="0"/>
        <w:pageBreakBefore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2025年11月　日  </w:t>
      </w:r>
    </w:p>
    <w:p w14:paraId="207C389A">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val="0"/>
          <w:spacing w:val="-5"/>
          <w:sz w:val="32"/>
          <w:szCs w:val="32"/>
          <w:lang w:eastAsia="zh-CN"/>
        </w:rPr>
      </w:pPr>
      <w:r>
        <w:rPr>
          <w:rFonts w:hint="eastAsia" w:ascii="黑体" w:hAnsi="黑体" w:eastAsia="黑体" w:cs="黑体"/>
          <w:b w:val="0"/>
          <w:bCs w:val="0"/>
          <w:spacing w:val="-5"/>
          <w:sz w:val="32"/>
          <w:szCs w:val="32"/>
        </w:rPr>
        <w:t>附件</w:t>
      </w:r>
      <w:r>
        <w:rPr>
          <w:rFonts w:hint="eastAsia" w:ascii="黑体" w:hAnsi="黑体" w:eastAsia="黑体" w:cs="黑体"/>
          <w:b w:val="0"/>
          <w:bCs w:val="0"/>
          <w:spacing w:val="-5"/>
          <w:sz w:val="32"/>
          <w:szCs w:val="32"/>
          <w:lang w:val="en-US" w:eastAsia="zh-CN"/>
        </w:rPr>
        <w:t>3</w:t>
      </w:r>
    </w:p>
    <w:p w14:paraId="3C46419F">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val="0"/>
          <w:spacing w:val="-5"/>
          <w:sz w:val="32"/>
          <w:szCs w:val="32"/>
        </w:rPr>
      </w:pPr>
    </w:p>
    <w:p w14:paraId="0F47E0F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eastAsia="zh-CN"/>
        </w:rPr>
        <w:t>社区运动会项目</w:t>
      </w:r>
      <w:r>
        <w:rPr>
          <w:rFonts w:hint="eastAsia" w:ascii="方正小标宋简体" w:hAnsi="方正小标宋简体" w:eastAsia="方正小标宋简体" w:cs="方正小标宋简体"/>
          <w:b w:val="0"/>
          <w:bCs w:val="0"/>
          <w:color w:val="000000"/>
          <w:kern w:val="0"/>
          <w:sz w:val="44"/>
          <w:szCs w:val="44"/>
        </w:rPr>
        <w:t>比赛方法及规则</w:t>
      </w:r>
    </w:p>
    <w:p w14:paraId="0391B3A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kern w:val="2"/>
          <w:sz w:val="32"/>
          <w:szCs w:val="32"/>
          <w:lang w:val="en-US" w:eastAsia="zh-CN" w:bidi="ar-SA"/>
        </w:rPr>
      </w:pPr>
    </w:p>
    <w:p w14:paraId="488385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（1）同心鼓比赛</w:t>
      </w:r>
    </w:p>
    <w:p w14:paraId="6E10FA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赛规则：每支参赛队伍由4名队员组成。比赛启动之际，每位队员需牵拉一根绳子以确保鼓面保持水平状态。裁判员将负责从鼓面上方垂直抛下一只排球，随后队员们需共同努力使球每次弹起，以维持游戏的进行。在一分钟时间内，颠球次数最多的队伍将宣告胜出。首轮比赛将采用淘汰制，根据颠球次数选出前六名队伍晋级至第二轮。第二轮比赛将根据颠球次数决定最终的排名顺序。</w:t>
      </w:r>
    </w:p>
    <w:p w14:paraId="1D51CD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参赛人数：每队各4人；</w:t>
      </w:r>
    </w:p>
    <w:p w14:paraId="2758D4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赛制：以最终颠球数量排名，数量最多的队伍获胜。</w:t>
      </w:r>
    </w:p>
    <w:p w14:paraId="47BC3E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（2）财源滚滚比赛</w:t>
      </w:r>
    </w:p>
    <w:p w14:paraId="5D6DE1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比赛规则：参赛者双脚分别站于器材内侧，双手托举器材立于起跑线后。</w:t>
      </w:r>
    </w:p>
    <w:p w14:paraId="329BD8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裁判发令后，队员通过协调配合，使器材向前行进。赛程为30米，当器材后端触及终点线时，计时停止。比赛过程中，队员的脚不能踩到器材外地面，否则视为违规。如出现违规，需在总成绩里面增加10秒。计分与名次按用时多少排名，用时少者名次列前。初轮比赛将采用淘汰制，根据时间排名选出前六名队伍晋级至第二轮。第二轮比赛将根据时间长短决定最终的排名顺序。</w:t>
      </w:r>
    </w:p>
    <w:p w14:paraId="01352D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参赛人数：每队各4人；</w:t>
      </w:r>
    </w:p>
    <w:p w14:paraId="7B2C69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赛制：以最终计时进行排名，用时最短的队伍获胜。</w:t>
      </w:r>
    </w:p>
    <w:p w14:paraId="1F54C8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（3）旱地龙舟比赛</w:t>
      </w:r>
    </w:p>
    <w:p w14:paraId="69FC66E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赛规则：比赛开始前，每队队长带领6名运动员骑在比赛器材上，双手把住固定把手立于起跑线后。裁判发令后，6名队员通过协调配合使比赛器材在跑道上行进，赛程30米。以各参赛队所用比赛器材触及终点线所在垂直平面为计时停止，用时少者为胜。初轮比赛将采用淘汰制，根据时间排名选出前六名队伍晋级至第二轮。第二轮比赛将根据时间长短决定最终的排名顺序。</w:t>
      </w:r>
    </w:p>
    <w:p w14:paraId="035C1E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参赛人数：每队各6人；</w:t>
      </w:r>
    </w:p>
    <w:p w14:paraId="45E127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赛制：以最终计时进行排名，用时最短的队伍获胜。</w:t>
      </w:r>
    </w:p>
    <w:p w14:paraId="5DBED6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（4）投壶比赛</w:t>
      </w:r>
    </w:p>
    <w:p w14:paraId="02E01B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比赛规则：每人发放</w:t>
      </w:r>
      <w:r>
        <w:rPr>
          <w:rFonts w:hint="eastAsia" w:ascii="仿宋_GB2312" w:hAnsi="仿宋_GB2312" w:eastAsia="仿宋_GB2312" w:cs="仿宋_GB2312"/>
          <w:spacing w:val="25"/>
          <w:sz w:val="32"/>
          <w:szCs w:val="32"/>
          <w:lang w:val="en-US" w:eastAsia="zh-CN"/>
        </w:rPr>
        <w:t>4支箭</w:t>
      </w:r>
      <w:r>
        <w:rPr>
          <w:rFonts w:hint="eastAsia" w:ascii="仿宋_GB2312" w:hAnsi="仿宋_GB2312" w:eastAsia="仿宋_GB2312" w:cs="仿宋_GB2312"/>
          <w:sz w:val="32"/>
          <w:szCs w:val="32"/>
        </w:rPr>
        <w:t>，进行投壶比赛</w:t>
      </w:r>
      <w:r>
        <w:rPr>
          <w:rFonts w:hint="eastAsia" w:ascii="仿宋_GB2312" w:hAnsi="仿宋_GB2312" w:eastAsia="仿宋_GB2312" w:cs="仿宋_GB2312"/>
          <w:spacing w:val="-1"/>
          <w:sz w:val="32"/>
          <w:szCs w:val="32"/>
        </w:rPr>
        <w:t>，投壶距离</w:t>
      </w:r>
      <w:r>
        <w:rPr>
          <w:rFonts w:hint="eastAsia" w:ascii="仿宋_GB2312" w:hAnsi="仿宋_GB2312" w:eastAsia="仿宋_GB2312" w:cs="仿宋_GB2312"/>
          <w:spacing w:val="-1"/>
          <w:sz w:val="32"/>
          <w:szCs w:val="32"/>
          <w:lang w:val="en-US" w:eastAsia="zh-CN"/>
        </w:rPr>
        <w:t>分别为</w:t>
      </w:r>
      <w:r>
        <w:rPr>
          <w:rFonts w:hint="eastAsia" w:ascii="仿宋_GB2312" w:hAnsi="仿宋_GB2312" w:eastAsia="仿宋_GB2312" w:cs="仿宋_GB2312"/>
          <w:spacing w:val="-1"/>
          <w:sz w:val="32"/>
          <w:szCs w:val="32"/>
        </w:rPr>
        <w:t>2米</w:t>
      </w:r>
      <w:r>
        <w:rPr>
          <w:rFonts w:hint="eastAsia" w:ascii="仿宋_GB2312" w:hAnsi="仿宋_GB2312" w:eastAsia="仿宋_GB2312" w:cs="仿宋_GB2312"/>
          <w:spacing w:val="-1"/>
          <w:sz w:val="32"/>
          <w:szCs w:val="32"/>
          <w:lang w:val="en-US" w:eastAsia="zh-CN"/>
        </w:rPr>
        <w:t>.2.5米</w:t>
      </w:r>
      <w:r>
        <w:rPr>
          <w:rFonts w:hint="eastAsia" w:ascii="仿宋_GB2312" w:hAnsi="仿宋_GB2312" w:eastAsia="仿宋_GB2312" w:cs="仿宋_GB2312"/>
          <w:spacing w:val="-1"/>
          <w:sz w:val="32"/>
          <w:szCs w:val="32"/>
        </w:rPr>
        <w:t>，脚不能超过起点线，不</w:t>
      </w:r>
      <w:r>
        <w:rPr>
          <w:rFonts w:hint="eastAsia" w:ascii="仿宋_GB2312" w:hAnsi="仿宋_GB2312" w:eastAsia="仿宋_GB2312" w:cs="仿宋_GB2312"/>
          <w:spacing w:val="-3"/>
          <w:sz w:val="32"/>
          <w:szCs w:val="32"/>
        </w:rPr>
        <w:t>然投进筒的箭无效；</w:t>
      </w:r>
      <w:r>
        <w:rPr>
          <w:rFonts w:hint="eastAsia" w:ascii="仿宋_GB2312" w:hAnsi="仿宋_GB2312" w:eastAsia="仿宋_GB2312" w:cs="仿宋_GB2312"/>
          <w:spacing w:val="-3"/>
          <w:sz w:val="32"/>
          <w:szCs w:val="32"/>
          <w:lang w:val="en-US" w:eastAsia="zh-CN"/>
        </w:rPr>
        <w:t>投进2米壶</w:t>
      </w:r>
      <w:r>
        <w:rPr>
          <w:rFonts w:hint="eastAsia" w:ascii="仿宋_GB2312" w:hAnsi="仿宋_GB2312" w:eastAsia="仿宋_GB2312" w:cs="仿宋_GB2312"/>
          <w:spacing w:val="-3"/>
          <w:sz w:val="32"/>
          <w:szCs w:val="32"/>
        </w:rPr>
        <w:t>得1分，</w:t>
      </w:r>
      <w:r>
        <w:rPr>
          <w:rFonts w:hint="eastAsia" w:ascii="仿宋_GB2312" w:hAnsi="仿宋_GB2312" w:eastAsia="仿宋_GB2312" w:cs="仿宋_GB2312"/>
          <w:spacing w:val="-3"/>
          <w:sz w:val="32"/>
          <w:szCs w:val="32"/>
          <w:lang w:val="en-US" w:eastAsia="zh-CN"/>
        </w:rPr>
        <w:t>投进2.5米壶得2分</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四人累积得分</w:t>
      </w:r>
      <w:r>
        <w:rPr>
          <w:rFonts w:hint="eastAsia" w:ascii="仿宋_GB2312" w:hAnsi="仿宋_GB2312" w:eastAsia="仿宋_GB2312" w:cs="仿宋_GB2312"/>
          <w:spacing w:val="-3"/>
          <w:sz w:val="32"/>
          <w:szCs w:val="32"/>
        </w:rPr>
        <w:t>确定</w:t>
      </w:r>
      <w:r>
        <w:rPr>
          <w:rFonts w:hint="eastAsia" w:ascii="仿宋_GB2312" w:hAnsi="仿宋_GB2312" w:eastAsia="仿宋_GB2312" w:cs="仿宋_GB2312"/>
          <w:spacing w:val="-12"/>
          <w:sz w:val="32"/>
          <w:szCs w:val="32"/>
        </w:rPr>
        <w:t>胜负。</w:t>
      </w:r>
      <w:r>
        <w:rPr>
          <w:rFonts w:hint="eastAsia" w:ascii="仿宋_GB2312" w:hAnsi="仿宋_GB2312" w:eastAsia="仿宋_GB2312" w:cs="仿宋_GB2312"/>
          <w:spacing w:val="-12"/>
          <w:sz w:val="32"/>
          <w:szCs w:val="32"/>
          <w:lang w:eastAsia="zh-CN"/>
        </w:rPr>
        <w:t>首轮</w:t>
      </w:r>
      <w:r>
        <w:rPr>
          <w:rFonts w:hint="eastAsia" w:ascii="仿宋_GB2312" w:hAnsi="仿宋_GB2312" w:eastAsia="仿宋_GB2312" w:cs="仿宋_GB2312"/>
          <w:kern w:val="2"/>
          <w:sz w:val="32"/>
          <w:szCs w:val="32"/>
          <w:lang w:val="en-US" w:eastAsia="zh-CN" w:bidi="ar-SA"/>
        </w:rPr>
        <w:t>比赛将采用淘汰制，根据积分排名选出前六名队伍晋级至第二轮。第二轮比赛将根据积分排名决定最终的排名顺序。</w:t>
      </w:r>
    </w:p>
    <w:p w14:paraId="5AFF45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参赛人数：每队各4人；</w:t>
      </w:r>
    </w:p>
    <w:p w14:paraId="283EEE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赛制：以最终累计得分排名，得分最多的队伍获胜。</w:t>
      </w:r>
    </w:p>
    <w:p w14:paraId="22053662">
      <w:pPr>
        <w:tabs>
          <w:tab w:val="left" w:pos="709"/>
        </w:tabs>
        <w:bidi w:val="0"/>
        <w:jc w:val="both"/>
        <w:rPr>
          <w:rFonts w:hint="eastAsia" w:ascii="仿宋_GB2312" w:hAnsi="仿宋_GB2312" w:eastAsia="仿宋_GB2312" w:cs="仿宋_GB2312"/>
          <w:sz w:val="32"/>
          <w:szCs w:val="32"/>
          <w:lang w:val="en-US" w:eastAsia="zh-CN"/>
        </w:rPr>
      </w:pPr>
    </w:p>
    <w:p w14:paraId="79264C4A">
      <w:pPr>
        <w:autoSpaceDE w:val="0"/>
        <w:autoSpaceDN w:val="0"/>
        <w:adjustRightInd w:val="0"/>
        <w:jc w:val="both"/>
        <w:rPr>
          <w:rFonts w:hint="eastAsia" w:ascii="仿宋_GB2312" w:hAnsi="仿宋_GB2312" w:eastAsia="仿宋_GB2312" w:cs="仿宋_GB2312"/>
          <w:color w:val="000000"/>
          <w:kern w:val="0"/>
          <w:sz w:val="32"/>
          <w:szCs w:val="32"/>
          <w:lang w:eastAsia="zh-CN"/>
        </w:rPr>
      </w:pPr>
    </w:p>
    <w:p w14:paraId="360B340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国家体育锻炼标准相关项目规则</w:t>
      </w:r>
    </w:p>
    <w:p w14:paraId="3268CC6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p>
    <w:p w14:paraId="29AD862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b/>
          <w:bCs/>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lang w:val="en-US" w:eastAsia="en-US"/>
        </w:rPr>
        <w:t>、</w:t>
      </w:r>
      <w:r>
        <w:rPr>
          <w:rFonts w:hint="eastAsia" w:ascii="黑体" w:hAnsi="黑体" w:eastAsia="黑体" w:cs="黑体"/>
          <w:b w:val="0"/>
          <w:bCs w:val="0"/>
          <w:color w:val="000000"/>
          <w:kern w:val="0"/>
          <w:sz w:val="32"/>
          <w:szCs w:val="32"/>
        </w:rPr>
        <w:t>参赛组别及项目设置</w:t>
      </w:r>
      <w:r>
        <w:rPr>
          <w:rFonts w:hint="eastAsia" w:ascii="仿宋_GB2312" w:hAnsi="仿宋_GB2312" w:eastAsia="仿宋_GB2312" w:cs="仿宋_GB2312"/>
          <w:b/>
          <w:bCs/>
          <w:color w:val="000000"/>
          <w:kern w:val="0"/>
          <w:sz w:val="32"/>
          <w:szCs w:val="32"/>
        </w:rPr>
        <w:t xml:space="preserve"> </w:t>
      </w:r>
    </w:p>
    <w:p w14:paraId="5D919A09">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both"/>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 xml:space="preserve">（一）参赛组别 </w:t>
      </w:r>
    </w:p>
    <w:p w14:paraId="7C089B8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男子组： </w:t>
      </w:r>
    </w:p>
    <w:p w14:paraId="27234A6E">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青年组（18-24岁）</w:t>
      </w:r>
    </w:p>
    <w:p w14:paraId="254C9B2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壮年一组（25-44岁）</w:t>
      </w:r>
    </w:p>
    <w:p w14:paraId="45A5ED7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壮年二组（45-59岁）</w:t>
      </w:r>
    </w:p>
    <w:p w14:paraId="55BA6DC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女子组： </w:t>
      </w:r>
    </w:p>
    <w:p w14:paraId="21E551D3">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青年组（18-24岁）</w:t>
      </w:r>
    </w:p>
    <w:p w14:paraId="22FFCEC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壮年一组（25-44岁）</w:t>
      </w:r>
    </w:p>
    <w:p w14:paraId="4A19189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壮年二组（45-59岁）</w:t>
      </w:r>
    </w:p>
    <w:p w14:paraId="5ECD497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男子、女子</w:t>
      </w:r>
      <w:r>
        <w:rPr>
          <w:rFonts w:hint="eastAsia" w:ascii="仿宋_GB2312" w:hAnsi="仿宋_GB2312" w:eastAsia="仿宋_GB2312" w:cs="仿宋_GB2312"/>
          <w:color w:val="000000"/>
          <w:kern w:val="0"/>
          <w:sz w:val="32"/>
          <w:szCs w:val="32"/>
        </w:rPr>
        <w:t>老年组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60-69岁</w:t>
      </w:r>
      <w:r>
        <w:rPr>
          <w:rFonts w:hint="eastAsia" w:ascii="仿宋_GB2312" w:hAnsi="仿宋_GB2312" w:eastAsia="仿宋_GB2312" w:cs="仿宋_GB2312"/>
          <w:color w:val="000000"/>
          <w:kern w:val="0"/>
          <w:sz w:val="32"/>
          <w:szCs w:val="32"/>
          <w:lang w:eastAsia="zh-CN"/>
        </w:rPr>
        <w:t>）</w:t>
      </w:r>
    </w:p>
    <w:p w14:paraId="65BF806C">
      <w:pPr>
        <w:keepNext w:val="0"/>
        <w:keepLines w:val="0"/>
        <w:pageBreakBefore w:val="0"/>
        <w:widowControl w:val="0"/>
        <w:kinsoku/>
        <w:wordWrap/>
        <w:overflowPunct/>
        <w:topLinePunct w:val="0"/>
        <w:autoSpaceDE w:val="0"/>
        <w:autoSpaceDN w:val="0"/>
        <w:bidi w:val="0"/>
        <w:adjustRightInd w:val="0"/>
        <w:snapToGrid/>
        <w:spacing w:after="157" w:afterLines="50" w:line="600" w:lineRule="exact"/>
        <w:ind w:firstLine="643" w:firstLineChars="200"/>
        <w:jc w:val="both"/>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（二）各组别竞赛项目设置</w:t>
      </w:r>
    </w:p>
    <w:tbl>
      <w:tblPr>
        <w:tblStyle w:val="6"/>
        <w:tblW w:w="52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481"/>
        <w:gridCol w:w="2052"/>
        <w:gridCol w:w="1897"/>
        <w:gridCol w:w="1914"/>
      </w:tblGrid>
      <w:tr w14:paraId="0566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98" w:type="pct"/>
            <w:noWrap w:val="0"/>
            <w:vAlign w:val="center"/>
          </w:tcPr>
          <w:p w14:paraId="34AB0D2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组别</w:t>
            </w:r>
          </w:p>
          <w:p w14:paraId="001BCC2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项目</w:t>
            </w:r>
          </w:p>
        </w:tc>
        <w:tc>
          <w:tcPr>
            <w:tcW w:w="1308" w:type="pct"/>
            <w:noWrap w:val="0"/>
            <w:vAlign w:val="center"/>
          </w:tcPr>
          <w:p w14:paraId="0CDA3F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青年组</w:t>
            </w:r>
          </w:p>
        </w:tc>
        <w:tc>
          <w:tcPr>
            <w:tcW w:w="1082" w:type="pct"/>
            <w:noWrap w:val="0"/>
            <w:vAlign w:val="center"/>
          </w:tcPr>
          <w:p w14:paraId="13E9E5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壮年一组</w:t>
            </w:r>
          </w:p>
        </w:tc>
        <w:tc>
          <w:tcPr>
            <w:tcW w:w="1000" w:type="pct"/>
            <w:noWrap w:val="0"/>
            <w:vAlign w:val="center"/>
          </w:tcPr>
          <w:p w14:paraId="133AB4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壮年二组</w:t>
            </w:r>
          </w:p>
        </w:tc>
        <w:tc>
          <w:tcPr>
            <w:tcW w:w="1009" w:type="pct"/>
            <w:noWrap w:val="0"/>
            <w:vAlign w:val="center"/>
          </w:tcPr>
          <w:p w14:paraId="6AD158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老年组</w:t>
            </w:r>
          </w:p>
        </w:tc>
      </w:tr>
      <w:tr w14:paraId="7BA0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98" w:type="pct"/>
            <w:noWrap w:val="0"/>
            <w:vAlign w:val="center"/>
          </w:tcPr>
          <w:p w14:paraId="1CCE204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一类</w:t>
            </w:r>
          </w:p>
        </w:tc>
        <w:tc>
          <w:tcPr>
            <w:tcW w:w="1308" w:type="pct"/>
            <w:noWrap w:val="0"/>
            <w:vAlign w:val="center"/>
          </w:tcPr>
          <w:p w14:paraId="495A4363">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30秒跳绳</w:t>
            </w:r>
          </w:p>
        </w:tc>
        <w:tc>
          <w:tcPr>
            <w:tcW w:w="1082" w:type="pct"/>
            <w:noWrap w:val="0"/>
            <w:vAlign w:val="center"/>
          </w:tcPr>
          <w:p w14:paraId="78FBA962">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30秒跳绳</w:t>
            </w:r>
          </w:p>
        </w:tc>
        <w:tc>
          <w:tcPr>
            <w:tcW w:w="1000" w:type="pct"/>
            <w:noWrap w:val="0"/>
            <w:vAlign w:val="center"/>
          </w:tcPr>
          <w:p w14:paraId="7A182BB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30秒跳绳</w:t>
            </w:r>
          </w:p>
        </w:tc>
        <w:tc>
          <w:tcPr>
            <w:tcW w:w="1009" w:type="pct"/>
            <w:noWrap w:val="0"/>
            <w:vAlign w:val="center"/>
          </w:tcPr>
          <w:p w14:paraId="6D92C3B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4DDA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98" w:type="pct"/>
            <w:noWrap w:val="0"/>
            <w:vAlign w:val="center"/>
          </w:tcPr>
          <w:p w14:paraId="2E0CFBE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二类</w:t>
            </w:r>
          </w:p>
        </w:tc>
        <w:tc>
          <w:tcPr>
            <w:tcW w:w="1308" w:type="pct"/>
            <w:noWrap w:val="0"/>
            <w:vAlign w:val="center"/>
          </w:tcPr>
          <w:p w14:paraId="08A97E0D">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1000米跑（男）</w:t>
            </w:r>
          </w:p>
          <w:p w14:paraId="1F0BC9F6">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800米跑（女）</w:t>
            </w:r>
          </w:p>
        </w:tc>
        <w:tc>
          <w:tcPr>
            <w:tcW w:w="1082" w:type="pct"/>
            <w:noWrap w:val="0"/>
            <w:vAlign w:val="center"/>
          </w:tcPr>
          <w:p w14:paraId="11611FE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1000米跑（男）</w:t>
            </w:r>
          </w:p>
          <w:p w14:paraId="06B257A2">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800米跑（女）</w:t>
            </w:r>
          </w:p>
        </w:tc>
        <w:tc>
          <w:tcPr>
            <w:tcW w:w="1000" w:type="pct"/>
            <w:noWrap w:val="0"/>
            <w:vAlign w:val="center"/>
          </w:tcPr>
          <w:p w14:paraId="66C7C56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3000米快走</w:t>
            </w:r>
          </w:p>
        </w:tc>
        <w:tc>
          <w:tcPr>
            <w:tcW w:w="1009" w:type="pct"/>
            <w:noWrap w:val="0"/>
            <w:vAlign w:val="center"/>
          </w:tcPr>
          <w:p w14:paraId="42180DA9">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3000米快走</w:t>
            </w:r>
          </w:p>
        </w:tc>
      </w:tr>
      <w:tr w14:paraId="00B0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8" w:type="pct"/>
            <w:noWrap w:val="0"/>
            <w:vAlign w:val="center"/>
          </w:tcPr>
          <w:p w14:paraId="038850C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三类</w:t>
            </w:r>
          </w:p>
        </w:tc>
        <w:tc>
          <w:tcPr>
            <w:tcW w:w="1308" w:type="pct"/>
            <w:noWrap w:val="0"/>
            <w:vAlign w:val="center"/>
          </w:tcPr>
          <w:p w14:paraId="2289341F">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引体向上（男）；</w:t>
            </w:r>
          </w:p>
          <w:p w14:paraId="53D0FDE8">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1分钟仰卧起坐（女）</w:t>
            </w:r>
          </w:p>
        </w:tc>
        <w:tc>
          <w:tcPr>
            <w:tcW w:w="1082" w:type="pct"/>
            <w:noWrap w:val="0"/>
            <w:vAlign w:val="center"/>
          </w:tcPr>
          <w:p w14:paraId="50929C14">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俯卧撑（男）；</w:t>
            </w:r>
          </w:p>
          <w:p w14:paraId="12B79B15">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1分钟仰卧起坐（女）</w:t>
            </w:r>
          </w:p>
        </w:tc>
        <w:tc>
          <w:tcPr>
            <w:tcW w:w="1000" w:type="pct"/>
            <w:noWrap w:val="0"/>
            <w:vAlign w:val="center"/>
          </w:tcPr>
          <w:p w14:paraId="30B028FB">
            <w:pPr>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掷实心球（男）；1分钟仰卧举腿（女）</w:t>
            </w:r>
          </w:p>
        </w:tc>
        <w:tc>
          <w:tcPr>
            <w:tcW w:w="1009" w:type="pct"/>
            <w:noWrap w:val="0"/>
            <w:vAlign w:val="center"/>
          </w:tcPr>
          <w:p w14:paraId="143AADFD">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1分钟仰卧举腿;掷实心球</w:t>
            </w:r>
          </w:p>
        </w:tc>
      </w:tr>
      <w:tr w14:paraId="0D9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98" w:type="pct"/>
            <w:noWrap w:val="0"/>
            <w:vAlign w:val="center"/>
          </w:tcPr>
          <w:p w14:paraId="5732A4C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四类</w:t>
            </w:r>
          </w:p>
        </w:tc>
        <w:tc>
          <w:tcPr>
            <w:tcW w:w="1308" w:type="pct"/>
            <w:noWrap w:val="0"/>
            <w:vAlign w:val="center"/>
          </w:tcPr>
          <w:p w14:paraId="5581B55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十字象限跳</w:t>
            </w:r>
          </w:p>
        </w:tc>
        <w:tc>
          <w:tcPr>
            <w:tcW w:w="1082" w:type="pct"/>
            <w:noWrap w:val="0"/>
            <w:vAlign w:val="center"/>
          </w:tcPr>
          <w:p w14:paraId="33FE2F3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十字象限跳</w:t>
            </w:r>
          </w:p>
        </w:tc>
        <w:tc>
          <w:tcPr>
            <w:tcW w:w="1000" w:type="pct"/>
            <w:noWrap w:val="0"/>
            <w:vAlign w:val="center"/>
          </w:tcPr>
          <w:p w14:paraId="29326AF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绕杆跑</w:t>
            </w:r>
          </w:p>
        </w:tc>
        <w:tc>
          <w:tcPr>
            <w:tcW w:w="1009" w:type="pct"/>
            <w:noWrap w:val="0"/>
            <w:vAlign w:val="center"/>
          </w:tcPr>
          <w:p w14:paraId="4532013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曲线托球跑</w:t>
            </w:r>
          </w:p>
        </w:tc>
      </w:tr>
      <w:tr w14:paraId="551A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98" w:type="pct"/>
            <w:noWrap w:val="0"/>
            <w:vAlign w:val="center"/>
          </w:tcPr>
          <w:p w14:paraId="78F6BA5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五类</w:t>
            </w:r>
          </w:p>
        </w:tc>
        <w:tc>
          <w:tcPr>
            <w:tcW w:w="1308" w:type="pct"/>
            <w:noWrap w:val="0"/>
            <w:vAlign w:val="center"/>
          </w:tcPr>
          <w:p w14:paraId="1EBB045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坐位体前屈</w:t>
            </w:r>
          </w:p>
        </w:tc>
        <w:tc>
          <w:tcPr>
            <w:tcW w:w="1082" w:type="pct"/>
            <w:noWrap w:val="0"/>
            <w:vAlign w:val="center"/>
          </w:tcPr>
          <w:p w14:paraId="091C167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坐位体前屈</w:t>
            </w:r>
          </w:p>
        </w:tc>
        <w:tc>
          <w:tcPr>
            <w:tcW w:w="1000" w:type="pct"/>
            <w:noWrap w:val="0"/>
            <w:vAlign w:val="center"/>
          </w:tcPr>
          <w:p w14:paraId="1B92D0A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坐位体前屈</w:t>
            </w:r>
          </w:p>
        </w:tc>
        <w:tc>
          <w:tcPr>
            <w:tcW w:w="1009" w:type="pct"/>
            <w:noWrap w:val="0"/>
            <w:vAlign w:val="center"/>
          </w:tcPr>
          <w:p w14:paraId="7CD3F03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坐位体前屈</w:t>
            </w:r>
          </w:p>
        </w:tc>
      </w:tr>
    </w:tbl>
    <w:p w14:paraId="5C68B4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共5个比赛项目，计5项总分。</w:t>
      </w:r>
    </w:p>
    <w:p w14:paraId="215FE28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二、竞赛规程</w:t>
      </w:r>
    </w:p>
    <w:p w14:paraId="2182A79F">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rPr>
        <w:t>一类测验项目</w:t>
      </w:r>
    </w:p>
    <w:p w14:paraId="6175A96F">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30秒跳绳</w:t>
      </w:r>
    </w:p>
    <w:p w14:paraId="324BB5E9">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场地器材：平坦、干净的场地，秒表，发令哨，跳绳（木把线绳）。</w:t>
      </w:r>
    </w:p>
    <w:p w14:paraId="71602AB6">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测验方法：受测者将跳绳的长短调至适宜程度，听到开始信号后快速跳绳，测验员开始计数，受测者听到结束信号后停止跳绳。</w:t>
      </w:r>
    </w:p>
    <w:p w14:paraId="7230C2BC">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成绩记录：记录受测者30秒内跳绳的次数。</w:t>
      </w:r>
    </w:p>
    <w:p w14:paraId="649B0292">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注意事项：跳坏不计。如有跳坏，可继续跳。</w:t>
      </w:r>
    </w:p>
    <w:p w14:paraId="0A50825A">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（二）二类测验项目</w:t>
      </w:r>
    </w:p>
    <w:p w14:paraId="34328CF7">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1.800 米、1000米跑</w:t>
      </w:r>
    </w:p>
    <w:p w14:paraId="79C45D66">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场地器材：标准田径场或地面平整、线路清晰的跑道（丈量准确长度），秒表，发令旗或发令哨。</w:t>
      </w:r>
    </w:p>
    <w:p w14:paraId="140E9573">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测验方法：受测者五人左右一组（不得少于两人），以站立式准备，听到或看到开始信号后起跑，测验员开始计时，受测者躯干到终点时停表。</w:t>
      </w:r>
    </w:p>
    <w:p w14:paraId="31F78C57">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成绩记录：以秒为单位，300 米、400 米跑取一位小数，第二位小数非“0”进“1”；800 米、1000 米、1500 米跑取整数，非“0”进“1”。</w:t>
      </w:r>
    </w:p>
    <w:p w14:paraId="09A4CF97">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注意事项：受测者跑过终点后不能立刻停止，应通过慢跑或走动进行调整。</w:t>
      </w:r>
    </w:p>
    <w:p w14:paraId="116FE03C">
      <w:pPr>
        <w:keepNext w:val="0"/>
        <w:keepLines w:val="0"/>
        <w:pageBreakBefore w:val="0"/>
        <w:widowControl w:val="0"/>
        <w:kinsoku/>
        <w:wordWrap/>
        <w:overflowPunct/>
        <w:topLinePunct w:val="0"/>
        <w:autoSpaceDE/>
        <w:autoSpaceDN/>
        <w:bidi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2.3000米快走</w:t>
      </w:r>
    </w:p>
    <w:p w14:paraId="55389DC9">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场地器材：标准田径场或地面平整、线路清晰的跑道（丈量准确长度），秒表，号码布，发令旗或发令哨。</w:t>
      </w:r>
    </w:p>
    <w:p w14:paraId="6398D177">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测验方法：受测者佩戴号码布，15 人左右一组（不得少于5 人），听到或看到开始信号后大步快走，测验员开始计时，受测者躯干到终点时停表。</w:t>
      </w:r>
    </w:p>
    <w:p w14:paraId="2D1A4DCD">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成绩记录：以秒为单位，取整数，非“0”进“1”。</w:t>
      </w:r>
    </w:p>
    <w:p w14:paraId="742B2587">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注意事项：受测者快走时双脚不得同时离地，不得有跑的动作。</w:t>
      </w:r>
    </w:p>
    <w:p w14:paraId="0A3B4CCF">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（三）三类测验项目</w:t>
      </w:r>
    </w:p>
    <w:p w14:paraId="349F547B">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1.掷实心球</w:t>
      </w:r>
    </w:p>
    <w:p w14:paraId="10CEF108">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场地器材：20 米长的平地一块（在投掷区划一条投掷</w:t>
      </w:r>
    </w:p>
    <w:p w14:paraId="0E05356B">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线），实心球（1千克），量程在30 米以上的皮尺。</w:t>
      </w:r>
    </w:p>
    <w:p w14:paraId="36CB5FC3">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测验方法：受测者两脚平行或前后站在投掷线后，面对出球方向，膝关节微屈，双手持实心球举过头顶，用力将球投出。每人投掷三次。</w:t>
      </w:r>
    </w:p>
    <w:p w14:paraId="3279F41B">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成绩记录：丈量投掷线后沿至实心球着地点后沿之间的垂直距离，以米为单位，四舍五入取一位小数，取最好成绩。</w:t>
      </w:r>
    </w:p>
    <w:p w14:paraId="047D2322">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注意事项：受测者投掷时不得助跑，投掷后脚不得越线。</w:t>
      </w:r>
    </w:p>
    <w:p w14:paraId="593C7495">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分钟仰卧起坐</w:t>
      </w:r>
    </w:p>
    <w:p w14:paraId="7C5BD795">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场地器材：垫子，秒表。</w:t>
      </w:r>
    </w:p>
    <w:p w14:paraId="0A7F7226">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测验方法：受测者仰卧于垫子上，两腿稍分开，屈膝成直角，双手交叉贴于脑后，一人压住受测者两脚，测验员发出开始信号并计时，受测者以双肘触及或超过两膝为完成一次，听到结束信号后停止测验。</w:t>
      </w:r>
    </w:p>
    <w:p w14:paraId="73AE74AE">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成绩记录：记录受测者1分钟完成的次数。</w:t>
      </w:r>
    </w:p>
    <w:p w14:paraId="34990F48">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注意事项：受测者仰卧时两肩胛必须触垫，动作不符合要求时不计数。</w:t>
      </w:r>
    </w:p>
    <w:p w14:paraId="094A6ABE">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3.1分钟仰卧举腿</w:t>
      </w:r>
    </w:p>
    <w:p w14:paraId="1B81DD4F">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场地器材：垫子，秒表，50厘米高双柱标杆（两柱皮筋相连，置于垫侧）。</w:t>
      </w:r>
    </w:p>
    <w:p w14:paraId="5FF1B913">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测验方法：受测者仰卧于垫子上，两腿并拢伸直，两臂置于身体两侧，测验员发出开始信号并计时，受测者做收腹、直抬腿动作，两腿碰到皮筋后还原成开始姿势为完成一次，听到结束信号后停止测验。</w:t>
      </w:r>
    </w:p>
    <w:p w14:paraId="7624F501">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成绩记录：记录受测者1分钟完成的次数。</w:t>
      </w:r>
    </w:p>
    <w:p w14:paraId="499593CA">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注意事项：受测者动作不符合要求时不计数。</w:t>
      </w:r>
    </w:p>
    <w:p w14:paraId="42B5E9C3">
      <w:pPr>
        <w:keepNext w:val="0"/>
        <w:keepLines w:val="0"/>
        <w:pageBreakBefore w:val="0"/>
        <w:widowControl w:val="0"/>
        <w:kinsoku/>
        <w:wordWrap/>
        <w:overflowPunct/>
        <w:topLinePunct w:val="0"/>
        <w:autoSpaceDE/>
        <w:autoSpaceDN/>
        <w:bidi w:val="0"/>
        <w:snapToGrid/>
        <w:spacing w:line="600" w:lineRule="exact"/>
        <w:ind w:firstLine="601" w:firstLineChars="187"/>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4.俯卧撑</w:t>
      </w:r>
    </w:p>
    <w:p w14:paraId="0074391F">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场地器材：平坦地面或垫子。</w:t>
      </w:r>
    </w:p>
    <w:p w14:paraId="2BD872F3">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双臂伸直、分开与肩同宽，双手撑地（垫），手指向前，躯干、两腿伸直，当听到测验员发出开始信号后，受测者屈臂使身体平直下降至肩与肘处在同一水平面上，然后将身体平直撑起，恢复到开始姿势为完成一次，测验员同时报数，不能持续时停止测验。</w:t>
      </w:r>
    </w:p>
    <w:p w14:paraId="7CC88475">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成绩记录：以次为单位。</w:t>
      </w:r>
    </w:p>
    <w:p w14:paraId="0D9FE1D9">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注意事项：如受测者身体未保持平直或身体未下降至肩与肘处在同一水平面，该次不计数。</w:t>
      </w:r>
    </w:p>
    <w:p w14:paraId="66CCC5C0">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5.引体向上</w:t>
      </w:r>
    </w:p>
    <w:p w14:paraId="74C0ACA4">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场地器材：单杠。</w:t>
      </w:r>
    </w:p>
    <w:p w14:paraId="5C38BE48">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双手正握杠，两手与肩同宽呈直臂悬垂，身体静止，当听到测验员发出开始信号后，受测者两臂用力引体，向上拉到下颏超过单杠上缘为完成一次，测验员同时报数，受测者引体间隔超过10秒钟停止测验。</w:t>
      </w:r>
    </w:p>
    <w:p w14:paraId="0C2F38D8">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成绩记录：以次为单位。</w:t>
      </w:r>
    </w:p>
    <w:p w14:paraId="46F4CCBE">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注意事项：受测者向上引体时身体不得有附加动作。</w:t>
      </w:r>
    </w:p>
    <w:p w14:paraId="438F4784">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（四）四类测验项目</w:t>
      </w:r>
    </w:p>
    <w:p w14:paraId="1F82662A">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1.曲线托球跑</w:t>
      </w:r>
    </w:p>
    <w:p w14:paraId="291C8E62">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场地器材：在一块平坦地面上画一条长12米的直线，平均分成3段，以每段长度为直径画三个相切圆，秒表，发令旗或发令哨，乒乓球拍，网球。</w:t>
      </w:r>
    </w:p>
    <w:p w14:paraId="5F265A17">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测验方法：受测者手握乒乓球拍，拍上放一个网球，站在起点线后，听到或看到开始信号后，受测者依次沿圆弧进行“S”形往返跑动，测验员开始计时，受测者躯干回到起点时停表。</w:t>
      </w:r>
    </w:p>
    <w:p w14:paraId="22D7BDE4">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成绩记录：以秒为单位，取一位小数，第二位小数非“0”进“1”。</w:t>
      </w:r>
    </w:p>
    <w:p w14:paraId="0596F5B9">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注意事项：受测者不能将球拍依靠身体或用手护球，途中掉球，需捡起再跑，如球远离测验场地，需重新测验。</w:t>
      </w:r>
    </w:p>
    <w:p w14:paraId="1F742072">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2.绕杆跑</w:t>
      </w:r>
    </w:p>
    <w:p w14:paraId="4EEBC98B">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场地器材：在一块平坦地面上画一条长15米的直线，5根标杆（杆高1.2米以上，从起跑线开始，每隔三米插一根，起点不插），秒表，发令旗或发令哨。</w:t>
      </w:r>
    </w:p>
    <w:p w14:paraId="7D8FEC18">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测验方法：受测者以站立式准备，听到或看到开始信号后起跑，测验员开始计时，受测者绕杆跑，绕过最后一个杆后再折返绕杆跑回，躯干回到起点时停表。</w:t>
      </w:r>
    </w:p>
    <w:p w14:paraId="42DD992A">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成绩记录：以秒为单位，取一位小数，第二位小数非“0”进“1”。</w:t>
      </w:r>
    </w:p>
    <w:p w14:paraId="1543C35A">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注意事项：跑动中必须依次绕过每根标杆。</w:t>
      </w:r>
    </w:p>
    <w:p w14:paraId="69ACE132">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3.十字象限跳</w:t>
      </w:r>
    </w:p>
    <w:p w14:paraId="1CE781B3">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场地器材：在一块平坦地面上画两条长1米、相互垂直交叉的直线（将地面分为4个象限，并标示数字），秒表，发令旗或发令哨。</w:t>
      </w:r>
    </w:p>
    <w:p w14:paraId="7117F80D">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测验方法：受测者双脚并拢立于象限1中，听到或看到开始信号后，按照1→2→3→4→1的顺序跳跃，测验员开始计时，循环10次停表。</w:t>
      </w:r>
    </w:p>
    <w:p w14:paraId="54F9215C">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成绩记录：以秒为单位，取一位小数，第二位小数非“0”进“1”。</w:t>
      </w:r>
    </w:p>
    <w:p w14:paraId="4EE5DE1E">
      <w:pPr>
        <w:keepNext w:val="0"/>
        <w:keepLines w:val="0"/>
        <w:pageBreakBefore w:val="0"/>
        <w:widowControl w:val="0"/>
        <w:kinsoku/>
        <w:wordWrap/>
        <w:overflowPunct/>
        <w:topLinePunct w:val="0"/>
        <w:autoSpaceDE/>
        <w:autoSpaceDN/>
        <w:bidi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注意事项：受测者双脚要同时起跳、同时落地，每完成一次循环，测验员报次数。</w:t>
      </w:r>
    </w:p>
    <w:p w14:paraId="6ABFAE98">
      <w:pPr>
        <w:keepNext w:val="0"/>
        <w:keepLines w:val="0"/>
        <w:pageBreakBefore w:val="0"/>
        <w:widowControl w:val="0"/>
        <w:kinsoku/>
        <w:wordWrap/>
        <w:overflowPunct/>
        <w:topLinePunct w:val="0"/>
        <w:autoSpaceDE/>
        <w:autoSpaceDN/>
        <w:bidi w:val="0"/>
        <w:adjustRightInd w:val="0"/>
        <w:snapToGrid/>
        <w:spacing w:line="600" w:lineRule="exact"/>
        <w:ind w:firstLine="601" w:firstLineChars="187"/>
        <w:jc w:val="both"/>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（五）类测验项目</w:t>
      </w:r>
    </w:p>
    <w:p w14:paraId="50746967">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坐位体前屈</w:t>
      </w:r>
    </w:p>
    <w:p w14:paraId="1DDD7693">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场地器材：坐位体前屈测试计。</w:t>
      </w:r>
    </w:p>
    <w:p w14:paraId="3C1B4D3D">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测试方法：受测者坐在地上，两腿伸直，两脚平蹬测试板，脚跟并拢，脚尖自然分开，上体前屈，用双手中指指尖推动游标平滑前进，直到不能推动为止，测试两次。</w:t>
      </w:r>
    </w:p>
    <w:p w14:paraId="434E604C">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成绩记录：以厘米为单位，取小数点后一位，取最好成绩。</w:t>
      </w:r>
    </w:p>
    <w:p w14:paraId="216397D1">
      <w:pPr>
        <w:keepNext w:val="0"/>
        <w:keepLines w:val="0"/>
        <w:pageBreakBefore w:val="0"/>
        <w:widowControl w:val="0"/>
        <w:kinsoku/>
        <w:wordWrap/>
        <w:overflowPunct/>
        <w:topLinePunct w:val="0"/>
        <w:autoSpaceDE/>
        <w:autoSpaceDN/>
        <w:bidi w:val="0"/>
        <w:adjustRightInd w:val="0"/>
        <w:snapToGrid/>
        <w:spacing w:line="600" w:lineRule="exact"/>
        <w:ind w:firstLine="598" w:firstLineChars="187"/>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注意事项：受测者应匀速向前推动游标，两脚不得弯曲，</w:t>
      </w:r>
    </w:p>
    <w:p w14:paraId="120CCAD4">
      <w:pPr>
        <w:keepNext w:val="0"/>
        <w:keepLines w:val="0"/>
        <w:pageBreakBefore w:val="0"/>
        <w:widowControl w:val="0"/>
        <w:kinsoku/>
        <w:wordWrap/>
        <w:overflowPunct/>
        <w:topLinePunct w:val="0"/>
        <w:autoSpaceDE/>
        <w:autoSpaceDN/>
        <w:bidi w:val="0"/>
        <w:snapToGrid/>
        <w:spacing w:line="600" w:lineRule="exact"/>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不得突然发力。</w:t>
      </w:r>
    </w:p>
    <w:p w14:paraId="0293136B">
      <w:pPr>
        <w:rPr>
          <w:rFonts w:hint="eastAsia" w:ascii="仿宋_GB2312" w:hAnsi="仿宋_GB2312" w:eastAsia="仿宋_GB2312" w:cs="仿宋_GB2312"/>
          <w:sz w:val="32"/>
          <w:szCs w:val="32"/>
        </w:rPr>
      </w:pPr>
    </w:p>
    <w:p w14:paraId="66E957BC">
      <w:pPr>
        <w:rPr>
          <w:rFonts w:hint="eastAsia" w:ascii="仿宋_GB2312" w:hAnsi="仿宋_GB2312" w:eastAsia="仿宋_GB2312" w:cs="仿宋_GB2312"/>
          <w:sz w:val="32"/>
          <w:szCs w:val="32"/>
        </w:rPr>
      </w:pPr>
    </w:p>
    <w:p w14:paraId="237FDB70">
      <w:pPr>
        <w:pStyle w:val="3"/>
        <w:rPr>
          <w:rFonts w:hint="eastAsia" w:ascii="仿宋_GB2312" w:hAnsi="仿宋_GB2312" w:eastAsia="仿宋_GB2312" w:cs="仿宋_GB2312"/>
          <w:sz w:val="32"/>
          <w:szCs w:val="32"/>
          <w:lang w:val="en-US" w:eastAsia="zh-CN"/>
        </w:rPr>
      </w:pPr>
    </w:p>
    <w:p w14:paraId="096E8ECE">
      <w:pPr>
        <w:pStyle w:val="3"/>
        <w:rPr>
          <w:rFonts w:hint="eastAsia" w:ascii="仿宋_GB2312" w:hAnsi="仿宋_GB2312" w:eastAsia="仿宋_GB2312" w:cs="仿宋_GB2312"/>
          <w:sz w:val="32"/>
          <w:szCs w:val="32"/>
          <w:lang w:val="en-US" w:eastAsia="zh-CN"/>
        </w:rPr>
      </w:pPr>
    </w:p>
    <w:p w14:paraId="7CD32F4B">
      <w:pPr>
        <w:pStyle w:val="3"/>
        <w:rPr>
          <w:rFonts w:hint="eastAsia" w:ascii="仿宋_GB2312" w:hAnsi="仿宋_GB2312" w:eastAsia="仿宋_GB2312" w:cs="仿宋_GB2312"/>
          <w:sz w:val="32"/>
          <w:szCs w:val="32"/>
          <w:lang w:val="en-US" w:eastAsia="zh-CN"/>
        </w:rPr>
      </w:pPr>
    </w:p>
    <w:p w14:paraId="0AB04443">
      <w:pPr>
        <w:pStyle w:val="3"/>
        <w:rPr>
          <w:rFonts w:hint="eastAsia" w:ascii="仿宋_GB2312" w:hAnsi="仿宋_GB2312" w:eastAsia="仿宋_GB2312" w:cs="仿宋_GB2312"/>
          <w:sz w:val="32"/>
          <w:szCs w:val="32"/>
          <w:lang w:val="en-US" w:eastAsia="zh-CN"/>
        </w:rPr>
      </w:pPr>
    </w:p>
    <w:p w14:paraId="122BE2DD">
      <w:pPr>
        <w:pStyle w:val="3"/>
        <w:rPr>
          <w:rFonts w:hint="eastAsia" w:ascii="仿宋_GB2312" w:hAnsi="仿宋_GB2312" w:eastAsia="仿宋_GB2312" w:cs="仿宋_GB2312"/>
          <w:sz w:val="32"/>
          <w:szCs w:val="32"/>
          <w:lang w:val="en-US" w:eastAsia="zh-CN"/>
        </w:rPr>
      </w:pPr>
    </w:p>
    <w:p w14:paraId="58743006">
      <w:pPr>
        <w:pStyle w:val="3"/>
        <w:rPr>
          <w:rFonts w:hint="eastAsia" w:ascii="仿宋_GB2312" w:hAnsi="仿宋_GB2312" w:eastAsia="仿宋_GB2312" w:cs="仿宋_GB2312"/>
          <w:sz w:val="32"/>
          <w:szCs w:val="32"/>
          <w:lang w:val="en-US" w:eastAsia="zh-CN"/>
        </w:rPr>
      </w:pPr>
    </w:p>
    <w:p w14:paraId="1AB6D5FF">
      <w:pPr>
        <w:pStyle w:val="3"/>
        <w:rPr>
          <w:rFonts w:hint="eastAsia" w:ascii="仿宋_GB2312" w:hAnsi="仿宋_GB2312" w:eastAsia="仿宋_GB2312" w:cs="仿宋_GB2312"/>
          <w:sz w:val="32"/>
          <w:szCs w:val="32"/>
          <w:lang w:val="en-US" w:eastAsia="zh-CN"/>
        </w:rPr>
      </w:pPr>
    </w:p>
    <w:p w14:paraId="7494121B">
      <w:pPr>
        <w:pStyle w:val="3"/>
        <w:rPr>
          <w:rFonts w:hint="eastAsia"/>
          <w:lang w:val="en-US" w:eastAsia="zh-CN"/>
        </w:rPr>
      </w:pPr>
    </w:p>
    <w:p w14:paraId="74619D4C">
      <w:pPr>
        <w:pStyle w:val="3"/>
        <w:rPr>
          <w:rFonts w:hint="eastAsia"/>
          <w:lang w:val="en-US" w:eastAsia="zh-CN"/>
        </w:rPr>
      </w:pPr>
    </w:p>
    <w:p w14:paraId="3ACC1304">
      <w:pPr>
        <w:pStyle w:val="3"/>
        <w:rPr>
          <w:rFonts w:hint="eastAsia"/>
          <w:lang w:val="en-US" w:eastAsia="zh-CN"/>
        </w:rPr>
      </w:pPr>
    </w:p>
    <w:p w14:paraId="38218B8C">
      <w:pPr>
        <w:pStyle w:val="3"/>
        <w:rPr>
          <w:rFonts w:hint="eastAsia"/>
          <w:lang w:val="en-US" w:eastAsia="zh-CN"/>
        </w:rPr>
      </w:pPr>
    </w:p>
    <w:p w14:paraId="3F8E0332">
      <w:pPr>
        <w:pStyle w:val="3"/>
        <w:rPr>
          <w:rFonts w:hint="eastAsia"/>
          <w:lang w:val="en-US" w:eastAsia="zh-CN"/>
        </w:rPr>
      </w:pPr>
    </w:p>
    <w:p w14:paraId="7C41D444">
      <w:pPr>
        <w:pStyle w:val="3"/>
        <w:rPr>
          <w:rFonts w:hint="eastAsia"/>
          <w:lang w:val="en-US" w:eastAsia="zh-CN"/>
        </w:rPr>
      </w:pPr>
    </w:p>
    <w:p w14:paraId="0C52C50B">
      <w:pPr>
        <w:pStyle w:val="3"/>
        <w:rPr>
          <w:rFonts w:hint="eastAsia"/>
          <w:lang w:val="en-US" w:eastAsia="zh-CN"/>
        </w:rPr>
      </w:pPr>
    </w:p>
    <w:p w14:paraId="59A8EAC2">
      <w:pPr>
        <w:pStyle w:val="3"/>
        <w:rPr>
          <w:rFonts w:hint="eastAsia"/>
          <w:lang w:val="en-US" w:eastAsia="zh-CN"/>
        </w:rPr>
      </w:pPr>
    </w:p>
    <w:p w14:paraId="36A7F95F">
      <w:pPr>
        <w:pStyle w:val="3"/>
        <w:rPr>
          <w:rFonts w:hint="eastAsia"/>
          <w:lang w:val="en-US" w:eastAsia="zh-CN"/>
        </w:rPr>
      </w:pPr>
    </w:p>
    <w:p w14:paraId="1F671841">
      <w:pPr>
        <w:pStyle w:val="3"/>
        <w:rPr>
          <w:rFonts w:hint="eastAsia"/>
          <w:lang w:val="en-US" w:eastAsia="zh-CN"/>
        </w:rPr>
      </w:pPr>
    </w:p>
    <w:p w14:paraId="2E48B282">
      <w:pPr>
        <w:pStyle w:val="3"/>
        <w:rPr>
          <w:rFonts w:hint="eastAsia"/>
          <w:lang w:val="en-US" w:eastAsia="zh-CN"/>
        </w:rPr>
      </w:pPr>
    </w:p>
    <w:p w14:paraId="319CE17D">
      <w:pPr>
        <w:pStyle w:val="3"/>
        <w:rPr>
          <w:rFonts w:hint="eastAsia"/>
          <w:lang w:val="en-US" w:eastAsia="zh-CN"/>
        </w:rPr>
      </w:pPr>
    </w:p>
    <w:p w14:paraId="6146D013">
      <w:pPr>
        <w:pStyle w:val="3"/>
        <w:rPr>
          <w:rFonts w:hint="eastAsia"/>
          <w:lang w:val="en-US" w:eastAsia="zh-CN"/>
        </w:rPr>
      </w:pPr>
    </w:p>
    <w:p w14:paraId="3F6D792A">
      <w:pPr>
        <w:pStyle w:val="3"/>
        <w:rPr>
          <w:rFonts w:hint="eastAsia"/>
          <w:lang w:val="en-US" w:eastAsia="zh-CN"/>
        </w:rPr>
      </w:pPr>
    </w:p>
    <w:p w14:paraId="26B9C247">
      <w:pPr>
        <w:pStyle w:val="3"/>
        <w:rPr>
          <w:rFonts w:hint="eastAsia"/>
          <w:lang w:val="en-US" w:eastAsia="zh-CN"/>
        </w:rPr>
      </w:pPr>
    </w:p>
    <w:p w14:paraId="3C05ECB1">
      <w:pPr>
        <w:pStyle w:val="3"/>
        <w:rPr>
          <w:rFonts w:hint="eastAsia"/>
          <w:lang w:val="en-US" w:eastAsia="zh-CN"/>
        </w:rPr>
      </w:pPr>
    </w:p>
    <w:p w14:paraId="018F191C">
      <w:pPr>
        <w:pStyle w:val="3"/>
        <w:rPr>
          <w:rFonts w:hint="eastAsia"/>
          <w:lang w:val="en-US" w:eastAsia="zh-CN"/>
        </w:rPr>
      </w:pPr>
    </w:p>
    <w:p w14:paraId="06EAD07C">
      <w:pPr>
        <w:pStyle w:val="3"/>
        <w:rPr>
          <w:rFonts w:hint="eastAsia"/>
          <w:lang w:val="en-US" w:eastAsia="zh-CN"/>
        </w:rPr>
      </w:pPr>
    </w:p>
    <w:p w14:paraId="5AC34220">
      <w:pPr>
        <w:pStyle w:val="3"/>
        <w:rPr>
          <w:rFonts w:hint="eastAsia"/>
          <w:lang w:val="en-US" w:eastAsia="zh-CN"/>
        </w:rPr>
      </w:pPr>
    </w:p>
    <w:p w14:paraId="5E7A6C2C">
      <w:pPr>
        <w:pStyle w:val="3"/>
        <w:rPr>
          <w:rFonts w:hint="eastAsia"/>
          <w:lang w:val="en-US" w:eastAsia="zh-CN"/>
        </w:rPr>
      </w:pPr>
    </w:p>
    <w:p w14:paraId="649458EE">
      <w:pPr>
        <w:pStyle w:val="3"/>
        <w:rPr>
          <w:rFonts w:hint="eastAsia"/>
          <w:lang w:val="en-US" w:eastAsia="zh-CN"/>
        </w:rPr>
      </w:pPr>
    </w:p>
    <w:p w14:paraId="701C8E0E">
      <w:pPr>
        <w:pStyle w:val="3"/>
        <w:rPr>
          <w:rFonts w:hint="eastAsia"/>
          <w:lang w:val="en-US" w:eastAsia="zh-CN"/>
        </w:rPr>
      </w:pPr>
    </w:p>
    <w:p w14:paraId="096E9A77">
      <w:pPr>
        <w:pStyle w:val="3"/>
        <w:rPr>
          <w:rFonts w:hint="eastAsia"/>
          <w:lang w:val="en-US" w:eastAsia="zh-CN"/>
        </w:rPr>
      </w:pPr>
    </w:p>
    <w:p w14:paraId="6E1D09BB">
      <w:pPr>
        <w:pStyle w:val="3"/>
        <w:rPr>
          <w:rFonts w:hint="eastAsia"/>
          <w:lang w:val="en-US" w:eastAsia="zh-CN"/>
        </w:rPr>
      </w:pPr>
    </w:p>
    <w:p w14:paraId="029D3313">
      <w:pPr>
        <w:keepNext w:val="0"/>
        <w:keepLines w:val="0"/>
        <w:pageBreakBefore w:val="0"/>
        <w:widowControl w:val="0"/>
        <w:kinsoku/>
        <w:wordWrap/>
        <w:overflowPunct/>
        <w:topLinePunct w:val="0"/>
        <w:autoSpaceDE/>
        <w:autoSpaceDN/>
        <w:bidi w:val="0"/>
        <w:adjustRightInd/>
        <w:snapToGrid/>
        <w:spacing w:line="40" w:lineRule="exact"/>
        <w:jc w:val="both"/>
        <w:textAlignment w:val="auto"/>
        <w:outlineLvl w:val="9"/>
        <w:rPr>
          <w:rFonts w:hint="eastAsia" w:ascii="仿宋_GB2312" w:hAnsi="仿宋_GB2312" w:eastAsia="仿宋_GB2312" w:cs="仿宋_GB2312"/>
          <w:sz w:val="32"/>
          <w:szCs w:val="32"/>
        </w:rPr>
      </w:pPr>
    </w:p>
    <w:p w14:paraId="4E8F9622">
      <w:pPr>
        <w:keepNext w:val="0"/>
        <w:keepLines w:val="0"/>
        <w:pageBreakBefore w:val="0"/>
        <w:widowControl w:val="0"/>
        <w:pBdr>
          <w:top w:val="single" w:color="auto" w:sz="8" w:space="1"/>
          <w:left w:val="none" w:color="auto" w:sz="0" w:space="4"/>
          <w:bottom w:val="single" w:color="auto" w:sz="8" w:space="1"/>
          <w:right w:val="none" w:color="auto" w:sz="0" w:space="4"/>
          <w:between w:val="none" w:color="auto" w:sz="0" w:space="0"/>
        </w:pBdr>
        <w:kinsoku/>
        <w:wordWrap/>
        <w:overflowPunct/>
        <w:topLinePunct w:val="0"/>
        <w:autoSpaceDE/>
        <w:autoSpaceDN/>
        <w:bidi w:val="0"/>
        <w:adjustRightInd/>
        <w:snapToGrid/>
        <w:spacing w:line="600" w:lineRule="exact"/>
        <w:jc w:val="center"/>
        <w:textAlignment w:val="auto"/>
        <w:outlineLvl w:val="9"/>
        <w:rPr>
          <w:rFonts w:hint="default" w:eastAsia="仿宋_GB2312"/>
          <w:lang w:val="en-US" w:eastAsia="zh-CN"/>
        </w:rPr>
      </w:pPr>
      <w:r>
        <w:rPr>
          <w:rFonts w:hint="eastAsia" w:ascii="仿宋_GB2312" w:hAnsi="仿宋_GB2312" w:eastAsia="仿宋_GB2312" w:cs="仿宋_GB2312"/>
          <w:sz w:val="28"/>
          <w:szCs w:val="28"/>
        </w:rPr>
        <w:t>景德镇市教育</w:t>
      </w:r>
      <w:r>
        <w:rPr>
          <w:rFonts w:hint="eastAsia" w:ascii="仿宋_GB2312" w:hAnsi="仿宋_GB2312" w:eastAsia="仿宋_GB2312" w:cs="仿宋_GB2312"/>
          <w:sz w:val="28"/>
          <w:szCs w:val="28"/>
          <w:lang w:eastAsia="zh-CN"/>
        </w:rPr>
        <w:t>体育</w:t>
      </w:r>
      <w:r>
        <w:rPr>
          <w:rFonts w:hint="eastAsia" w:ascii="仿宋_GB2312" w:hAnsi="仿宋_GB2312" w:eastAsia="仿宋_GB2312" w:cs="仿宋_GB2312"/>
          <w:sz w:val="28"/>
          <w:szCs w:val="28"/>
        </w:rPr>
        <w:t>局办公室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印发</w:t>
      </w:r>
    </w:p>
    <w:p w14:paraId="14023E6A">
      <w:pPr>
        <w:pStyle w:val="3"/>
        <w:rPr>
          <w:rFonts w:hint="eastAsia" w:ascii="仿宋_GB2312" w:hAnsi="仿宋_GB2312" w:eastAsia="仿宋_GB2312" w:cs="仿宋_GB2312"/>
          <w:sz w:val="32"/>
          <w:szCs w:val="32"/>
          <w:lang w:val="en-US" w:eastAsia="zh-CN"/>
        </w:rPr>
      </w:pPr>
    </w:p>
    <w:sectPr>
      <w:footerReference r:id="rId4" w:type="default"/>
      <w:pgSz w:w="11905" w:h="16838"/>
      <w:pgMar w:top="1701" w:right="1531" w:bottom="1701" w:left="1531" w:header="850"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3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2FC7E">
                          <w:pPr>
                            <w:pStyle w:val="4"/>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D62FC7E">
                    <w:pPr>
                      <w:pStyle w:val="4"/>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42C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81DE5">
                          <w:pPr>
                            <w:pStyle w:val="4"/>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- 6 -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43081DE5">
                    <w:pPr>
                      <w:pStyle w:val="4"/>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5428"/>
    <w:rsid w:val="018743E2"/>
    <w:rsid w:val="031D37A8"/>
    <w:rsid w:val="061B2898"/>
    <w:rsid w:val="09DF7F0D"/>
    <w:rsid w:val="17FB2A85"/>
    <w:rsid w:val="1A851E34"/>
    <w:rsid w:val="1D0953CF"/>
    <w:rsid w:val="1FFFCA7C"/>
    <w:rsid w:val="20221532"/>
    <w:rsid w:val="20842ABA"/>
    <w:rsid w:val="24C6106F"/>
    <w:rsid w:val="2A0B4E3D"/>
    <w:rsid w:val="2B614BA8"/>
    <w:rsid w:val="2F9F8BAB"/>
    <w:rsid w:val="2FF49FC8"/>
    <w:rsid w:val="30D36097"/>
    <w:rsid w:val="31D58D95"/>
    <w:rsid w:val="372720C5"/>
    <w:rsid w:val="3A7D5614"/>
    <w:rsid w:val="3BCD6E4F"/>
    <w:rsid w:val="3BEF52FA"/>
    <w:rsid w:val="3CB043C2"/>
    <w:rsid w:val="3D5FEF5C"/>
    <w:rsid w:val="3D996BC6"/>
    <w:rsid w:val="3E650D54"/>
    <w:rsid w:val="3EAB0813"/>
    <w:rsid w:val="3F3F5A9D"/>
    <w:rsid w:val="3F730B50"/>
    <w:rsid w:val="3F9D9C49"/>
    <w:rsid w:val="3FBB8FCA"/>
    <w:rsid w:val="3FF349B2"/>
    <w:rsid w:val="42E35327"/>
    <w:rsid w:val="453D0B01"/>
    <w:rsid w:val="49580043"/>
    <w:rsid w:val="4DFE8AB2"/>
    <w:rsid w:val="4FFC7B9C"/>
    <w:rsid w:val="53A1FB23"/>
    <w:rsid w:val="55DA24BB"/>
    <w:rsid w:val="58EA7E45"/>
    <w:rsid w:val="5CFF1945"/>
    <w:rsid w:val="5D0D1631"/>
    <w:rsid w:val="5F364C3A"/>
    <w:rsid w:val="5FEA44C9"/>
    <w:rsid w:val="61690439"/>
    <w:rsid w:val="64C45791"/>
    <w:rsid w:val="652B23BC"/>
    <w:rsid w:val="66033B17"/>
    <w:rsid w:val="677ED274"/>
    <w:rsid w:val="67A5467E"/>
    <w:rsid w:val="67AE4E5A"/>
    <w:rsid w:val="6C762AF2"/>
    <w:rsid w:val="6D3F3135"/>
    <w:rsid w:val="6FD73F49"/>
    <w:rsid w:val="6FF3BD93"/>
    <w:rsid w:val="6FFFDD9D"/>
    <w:rsid w:val="71D97CAC"/>
    <w:rsid w:val="737F8EB3"/>
    <w:rsid w:val="73AAFA01"/>
    <w:rsid w:val="73F3B1EF"/>
    <w:rsid w:val="752A0B25"/>
    <w:rsid w:val="75E3F183"/>
    <w:rsid w:val="76792D10"/>
    <w:rsid w:val="76DF3C7A"/>
    <w:rsid w:val="777FB497"/>
    <w:rsid w:val="77E263AB"/>
    <w:rsid w:val="77FAF418"/>
    <w:rsid w:val="78606415"/>
    <w:rsid w:val="78FED233"/>
    <w:rsid w:val="79AF76DB"/>
    <w:rsid w:val="7ACFF686"/>
    <w:rsid w:val="7B6F9D9E"/>
    <w:rsid w:val="7B7A0CDF"/>
    <w:rsid w:val="7BBF65C5"/>
    <w:rsid w:val="7BDBBE9B"/>
    <w:rsid w:val="7BE72CDC"/>
    <w:rsid w:val="7BF3FD7A"/>
    <w:rsid w:val="7C884604"/>
    <w:rsid w:val="7CFE1418"/>
    <w:rsid w:val="7D770754"/>
    <w:rsid w:val="7DDF97E7"/>
    <w:rsid w:val="7DF78A31"/>
    <w:rsid w:val="7DFFF178"/>
    <w:rsid w:val="7EAA5430"/>
    <w:rsid w:val="7EAF84EF"/>
    <w:rsid w:val="7EEF3FAF"/>
    <w:rsid w:val="7F3B5364"/>
    <w:rsid w:val="7F574E06"/>
    <w:rsid w:val="7F6EAE2C"/>
    <w:rsid w:val="7F7F31D0"/>
    <w:rsid w:val="7FAC57EC"/>
    <w:rsid w:val="7FAF2092"/>
    <w:rsid w:val="7FB70EAE"/>
    <w:rsid w:val="7FB74C02"/>
    <w:rsid w:val="7FB846DA"/>
    <w:rsid w:val="7FBFED7F"/>
    <w:rsid w:val="7FCB1ADE"/>
    <w:rsid w:val="7FEA2B46"/>
    <w:rsid w:val="7FF894F4"/>
    <w:rsid w:val="7FFB1FEE"/>
    <w:rsid w:val="8BFB477D"/>
    <w:rsid w:val="8FFFADC4"/>
    <w:rsid w:val="97AF534E"/>
    <w:rsid w:val="9F9EE999"/>
    <w:rsid w:val="9FB777C4"/>
    <w:rsid w:val="AFEFE8EF"/>
    <w:rsid w:val="B1C785EC"/>
    <w:rsid w:val="B56F25C4"/>
    <w:rsid w:val="B77BDAA3"/>
    <w:rsid w:val="BB5F1994"/>
    <w:rsid w:val="BF773B17"/>
    <w:rsid w:val="BFBBDF62"/>
    <w:rsid w:val="BFFC3462"/>
    <w:rsid w:val="C23C0AE5"/>
    <w:rsid w:val="C3FDCE95"/>
    <w:rsid w:val="C7EFCDDA"/>
    <w:rsid w:val="CB9B7619"/>
    <w:rsid w:val="CDFF7CB7"/>
    <w:rsid w:val="CEEF87E1"/>
    <w:rsid w:val="DAFD1DFC"/>
    <w:rsid w:val="DBDF2306"/>
    <w:rsid w:val="DBE7C7E2"/>
    <w:rsid w:val="DDBB10DE"/>
    <w:rsid w:val="E37D896E"/>
    <w:rsid w:val="E75FA522"/>
    <w:rsid w:val="E7F4DCCC"/>
    <w:rsid w:val="E9B70734"/>
    <w:rsid w:val="EDFE0CBA"/>
    <w:rsid w:val="EE7F9D11"/>
    <w:rsid w:val="EEBDA2A9"/>
    <w:rsid w:val="EFFCC351"/>
    <w:rsid w:val="EFFD1B35"/>
    <w:rsid w:val="F1D7AF15"/>
    <w:rsid w:val="F2FF9FF9"/>
    <w:rsid w:val="F436287E"/>
    <w:rsid w:val="F69C058D"/>
    <w:rsid w:val="F7DD5EC1"/>
    <w:rsid w:val="F7FFFFB7"/>
    <w:rsid w:val="FAEDED35"/>
    <w:rsid w:val="FBEFBDD9"/>
    <w:rsid w:val="FBFEF54A"/>
    <w:rsid w:val="FC7699F2"/>
    <w:rsid w:val="FD7D612B"/>
    <w:rsid w:val="FD7E5969"/>
    <w:rsid w:val="FD87EB9B"/>
    <w:rsid w:val="FE3E6F36"/>
    <w:rsid w:val="FEB6B2E8"/>
    <w:rsid w:val="FEDD01AD"/>
    <w:rsid w:val="FF7E99E2"/>
    <w:rsid w:val="FFBB5ECD"/>
    <w:rsid w:val="FFBF9719"/>
    <w:rsid w:val="FFCFA0D3"/>
    <w:rsid w:val="FFD52114"/>
    <w:rsid w:val="FFDF9D7B"/>
    <w:rsid w:val="FFE7FAC4"/>
    <w:rsid w:val="FFEFF3B5"/>
    <w:rsid w:val="FFF7D12D"/>
    <w:rsid w:val="FFFEB80A"/>
    <w:rsid w:val="FFFF082E"/>
    <w:rsid w:val="FFFFC0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customStyle="1" w:styleId="2">
    <w:name w:val="无间隔1"/>
    <w:qFormat/>
    <w:uiPriority w:val="99"/>
    <w:pPr>
      <w:widowControl w:val="0"/>
      <w:jc w:val="both"/>
    </w:pPr>
    <w:rPr>
      <w:rFonts w:ascii="Calibri" w:hAnsi="Calibri" w:eastAsia="宋体" w:cs="Times New Roman"/>
      <w:kern w:val="2"/>
      <w:sz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table" w:customStyle="1" w:styleId="10">
    <w:name w:val="Table Normal"/>
    <w:unhideWhenUsed/>
    <w:qFormat/>
    <w:uiPriority w:val="0"/>
    <w:tblPr>
      <w:tblStyle w:val="6"/>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No Spacing"/>
    <w:qFormat/>
    <w:uiPriority w:val="1"/>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1927</Words>
  <Characters>2028</Characters>
  <Lines>0</Lines>
  <Paragraphs>0</Paragraphs>
  <TotalTime>0</TotalTime>
  <ScaleCrop>false</ScaleCrop>
  <LinksUpToDate>false</LinksUpToDate>
  <CharactersWithSpaces>2113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嘟嘟</cp:lastModifiedBy>
  <cp:lastPrinted>2025-11-06T07:24:58Z</cp:lastPrinted>
  <dcterms:modified xsi:type="dcterms:W3CDTF">2026-03-13T06:29:42Z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35A13343FDC34D2C97689217EFDA25D3_13</vt:lpwstr>
  </property>
  <property fmtid="{D5CDD505-2E9C-101B-9397-08002B2CF9AE}" pid="4" name="KSOTemplateDocerSaveRecord">
    <vt:lpwstr>eyJoZGlkIjoiMjE2YWY5NzI1MThhZDljY2U3MzkwYzYyOTljZjg5ZmIiLCJ1c2VySWQiOiI0MjQ5NjU3NjUifQ==</vt:lpwstr>
  </property>
</Properties>
</file>