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1A918" w14:textId="77777777" w:rsidR="00642443" w:rsidRPr="00BD4B92" w:rsidRDefault="00000000">
      <w:pPr>
        <w:spacing w:line="560" w:lineRule="exact"/>
        <w:jc w:val="center"/>
        <w:rPr>
          <w:rFonts w:ascii="方正小标宋简体" w:eastAsia="方正小标宋简体" w:hAnsi="Times New Roman"/>
          <w:bCs/>
          <w:sz w:val="44"/>
          <w:szCs w:val="44"/>
        </w:rPr>
      </w:pPr>
      <w:r w:rsidRPr="00BD4B92">
        <w:rPr>
          <w:rFonts w:ascii="方正小标宋简体" w:eastAsia="方正小标宋简体" w:hAnsi="Times New Roman" w:hint="eastAsia"/>
          <w:bCs/>
          <w:sz w:val="44"/>
          <w:szCs w:val="44"/>
        </w:rPr>
        <w:t>景德镇市事业单位2026年统一公开选聘</w:t>
      </w:r>
    </w:p>
    <w:p w14:paraId="539CB1AF" w14:textId="77777777" w:rsidR="00642443" w:rsidRPr="00BD4B92" w:rsidRDefault="00000000">
      <w:pPr>
        <w:spacing w:line="560" w:lineRule="exact"/>
        <w:jc w:val="center"/>
        <w:rPr>
          <w:rFonts w:ascii="仿宋_GB2312" w:eastAsia="仿宋_GB2312" w:hAnsi="宋体" w:cs="宋体" w:hint="eastAsia"/>
          <w:kern w:val="0"/>
          <w:sz w:val="44"/>
          <w:szCs w:val="44"/>
          <w:lang w:val="en"/>
        </w:rPr>
      </w:pPr>
      <w:r w:rsidRPr="00BD4B92">
        <w:rPr>
          <w:rFonts w:ascii="方正小标宋简体" w:eastAsia="方正小标宋简体" w:hAnsi="Times New Roman" w:hint="eastAsia"/>
          <w:bCs/>
          <w:sz w:val="44"/>
          <w:szCs w:val="44"/>
        </w:rPr>
        <w:t>高层次人才报考指南</w:t>
      </w:r>
    </w:p>
    <w:p w14:paraId="3D59782A" w14:textId="77777777" w:rsidR="00642443" w:rsidRPr="00BD4B92" w:rsidRDefault="00642443">
      <w:pPr>
        <w:spacing w:line="560" w:lineRule="exact"/>
        <w:rPr>
          <w:rFonts w:ascii="仿宋_GB2312" w:eastAsia="仿宋_GB2312" w:hAnsi="宋体" w:cs="宋体" w:hint="eastAsia"/>
          <w:b/>
          <w:bCs/>
          <w:kern w:val="0"/>
          <w:sz w:val="32"/>
          <w:szCs w:val="32"/>
        </w:rPr>
      </w:pPr>
    </w:p>
    <w:p w14:paraId="2C63CB2F" w14:textId="77777777" w:rsidR="00642443" w:rsidRPr="00BD4B92" w:rsidRDefault="00000000">
      <w:pPr>
        <w:spacing w:line="560" w:lineRule="exact"/>
        <w:rPr>
          <w:rFonts w:ascii="仿宋_GB2312" w:eastAsia="仿宋_GB2312" w:hAnsi="宋体" w:cs="宋体" w:hint="eastAsia"/>
          <w:b/>
          <w:bCs/>
          <w:kern w:val="0"/>
          <w:sz w:val="32"/>
          <w:szCs w:val="32"/>
        </w:rPr>
      </w:pPr>
      <w:r w:rsidRPr="00BD4B92">
        <w:rPr>
          <w:rFonts w:ascii="仿宋_GB2312" w:eastAsia="仿宋_GB2312" w:hAnsi="宋体" w:cs="宋体" w:hint="eastAsia"/>
          <w:b/>
          <w:bCs/>
          <w:kern w:val="0"/>
          <w:sz w:val="32"/>
          <w:szCs w:val="32"/>
        </w:rPr>
        <w:t xml:space="preserve">    </w:t>
      </w:r>
      <w:r w:rsidRPr="00BD4B92">
        <w:rPr>
          <w:rFonts w:ascii="黑体" w:eastAsia="黑体" w:hAnsi="黑体" w:cs="黑体" w:hint="eastAsia"/>
          <w:kern w:val="0"/>
          <w:sz w:val="32"/>
          <w:szCs w:val="32"/>
        </w:rPr>
        <w:t>一、考试安排</w:t>
      </w:r>
    </w:p>
    <w:p w14:paraId="0B76A172" w14:textId="77777777"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t>（一）网上报名：2月4日9∶00至2月10日17∶00；</w:t>
      </w:r>
    </w:p>
    <w:p w14:paraId="611C3DF2" w14:textId="77777777"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t>（二）网上缴费：2月4日9∶00至2月11日17∶00；</w:t>
      </w:r>
    </w:p>
    <w:p w14:paraId="6C55AB55" w14:textId="77777777"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t>（三）资格审查：时间另行通知</w:t>
      </w:r>
    </w:p>
    <w:p w14:paraId="2D9AD21E" w14:textId="77777777" w:rsidR="00642443" w:rsidRPr="00BD4B92" w:rsidRDefault="00000000">
      <w:pPr>
        <w:spacing w:line="560" w:lineRule="exact"/>
        <w:ind w:firstLineChars="200" w:firstLine="640"/>
        <w:rPr>
          <w:rFonts w:ascii="黑体" w:eastAsia="黑体" w:hAnsi="黑体" w:cs="黑体" w:hint="eastAsia"/>
          <w:kern w:val="0"/>
          <w:sz w:val="32"/>
          <w:szCs w:val="32"/>
        </w:rPr>
      </w:pPr>
      <w:r w:rsidRPr="00BD4B92">
        <w:rPr>
          <w:rFonts w:ascii="黑体" w:eastAsia="黑体" w:hAnsi="黑体" w:cs="黑体" w:hint="eastAsia"/>
          <w:kern w:val="0"/>
          <w:sz w:val="32"/>
          <w:szCs w:val="32"/>
        </w:rPr>
        <w:t>二、报考要求</w:t>
      </w:r>
    </w:p>
    <w:p w14:paraId="277B94A7" w14:textId="3C7CA541"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t>（一）招聘岗位条件中的学科专业按照《学科专业目录汇编》（见附件）设置，专业名称后括号中的数字为学科专业代码。报考人员所学专业名称和代码必须与招聘岗位要求一致，请特别注意区分学术硕士和专业硕士代码。</w:t>
      </w:r>
    </w:p>
    <w:p w14:paraId="4B0296A5" w14:textId="77777777"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t>若报考人员所学专业未列入《学科专业目录汇编》的，可以选择招聘岗位中的相近专业报考，其所学专业须与报考岗位要求专业的学科或专业学位类别相同，且主要必修课程基本一致，并在资格审核时提供招生简章、毕业证书、所学专业课程成绩单（须毕业院校的教务处或研究生院盖章）、毕业院校专业设置的说明等材料，由招聘单位在资格复审阶段按有关规定进行专业认定。</w:t>
      </w:r>
    </w:p>
    <w:p w14:paraId="66A05BA8" w14:textId="77777777"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t>（二）要求“大专及以上学历”的岗位，在岗位条件中分别明确了所需大专、本科、研究生专业，考生的大专、本科或研究生专业符合对应层次专业要求且取得了该层次学历证书和正高级工艺美术师职称的可以报考。</w:t>
      </w:r>
    </w:p>
    <w:p w14:paraId="5E5C328A" w14:textId="77777777"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lastRenderedPageBreak/>
        <w:t>（三）要求“研究生学历，博士学位”的岗位，各招聘单位在岗位条件中分别明确了所需专业，考生符合专业要求且取得了该层次学历、学位证书的可以报考。</w:t>
      </w:r>
    </w:p>
    <w:p w14:paraId="09EBF7F2" w14:textId="77777777"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t>（四）2026届博士毕业生须于2026年12月31日（特殊学制的按教育部门相关规定执行），未按时取得相应学历学位者，取消聘用资格。</w:t>
      </w:r>
    </w:p>
    <w:p w14:paraId="23968E97" w14:textId="77777777" w:rsidR="00642443" w:rsidRPr="00BD4B92" w:rsidRDefault="00000000">
      <w:pPr>
        <w:spacing w:line="560" w:lineRule="exact"/>
        <w:ind w:firstLineChars="200" w:firstLine="640"/>
        <w:rPr>
          <w:rFonts w:ascii="仿宋_GB2312" w:eastAsia="仿宋_GB2312" w:hAnsi="宋体" w:cs="宋体" w:hint="eastAsia"/>
          <w:kern w:val="0"/>
          <w:sz w:val="32"/>
          <w:szCs w:val="32"/>
        </w:rPr>
      </w:pPr>
      <w:r w:rsidRPr="00BD4B92">
        <w:rPr>
          <w:rFonts w:ascii="仿宋_GB2312" w:eastAsia="仿宋_GB2312" w:hAnsi="宋体" w:cs="宋体" w:hint="eastAsia"/>
          <w:kern w:val="0"/>
          <w:sz w:val="32"/>
          <w:szCs w:val="32"/>
        </w:rPr>
        <w:t>（五）国（境）外学历学位的在读人员既不能以其尚未取得的国（境）外学历学位证书进行报考，也不能以其已取得的其他学历学位证书进行报考。在报名截止日前尚未取得国（境）外学历学位证书的人员均视为在读人员。</w:t>
      </w:r>
    </w:p>
    <w:p w14:paraId="283997D4" w14:textId="77777777" w:rsidR="00642443" w:rsidRPr="00BD4B92" w:rsidRDefault="00000000">
      <w:pPr>
        <w:spacing w:line="560" w:lineRule="exact"/>
        <w:ind w:firstLineChars="200" w:firstLine="640"/>
        <w:rPr>
          <w:rFonts w:ascii="黑体" w:eastAsia="黑体" w:hAnsi="黑体" w:cs="黑体" w:hint="eastAsia"/>
          <w:kern w:val="0"/>
          <w:sz w:val="32"/>
          <w:szCs w:val="32"/>
        </w:rPr>
      </w:pPr>
      <w:r w:rsidRPr="00BD4B92">
        <w:rPr>
          <w:rFonts w:ascii="黑体" w:eastAsia="黑体" w:hAnsi="黑体" w:cs="黑体" w:hint="eastAsia"/>
          <w:kern w:val="0"/>
          <w:sz w:val="32"/>
          <w:szCs w:val="32"/>
        </w:rPr>
        <w:t>三、关于岗位条件中的年龄要求</w:t>
      </w:r>
    </w:p>
    <w:p w14:paraId="44825D88" w14:textId="0216C889" w:rsidR="00642443" w:rsidRPr="00BD4B92" w:rsidRDefault="00000000">
      <w:pPr>
        <w:spacing w:line="560" w:lineRule="exact"/>
        <w:rPr>
          <w:rFonts w:ascii="仿宋_GB2312" w:eastAsia="仿宋_GB2312" w:hAnsi="仿宋_GB2312" w:cs="仿宋_GB2312" w:hint="eastAsia"/>
          <w:sz w:val="32"/>
          <w:szCs w:val="32"/>
        </w:rPr>
      </w:pPr>
      <w:r w:rsidRPr="00BD4B92">
        <w:rPr>
          <w:rFonts w:ascii="仿宋_GB2312" w:eastAsia="仿宋_GB2312" w:hAnsi="宋体" w:cs="宋体" w:hint="eastAsia"/>
          <w:kern w:val="0"/>
          <w:sz w:val="32"/>
          <w:szCs w:val="32"/>
        </w:rPr>
        <w:t xml:space="preserve">    </w:t>
      </w:r>
      <w:r w:rsidRPr="00BD4B92">
        <w:rPr>
          <w:rFonts w:ascii="仿宋_GB2312" w:eastAsia="仿宋_GB2312" w:hAnsi="仿宋_GB2312" w:cs="仿宋_GB2312" w:hint="eastAsia"/>
          <w:sz w:val="32"/>
          <w:szCs w:val="32"/>
        </w:rPr>
        <w:t>岗位要求年龄为45周岁以下的，报考人员须为1980年2月2日</w:t>
      </w:r>
      <w:r w:rsidR="005E7FA1">
        <w:rPr>
          <w:rFonts w:ascii="仿宋_GB2312" w:eastAsia="仿宋_GB2312" w:hAnsi="仿宋_GB2312" w:cs="仿宋_GB2312" w:hint="eastAsia"/>
          <w:sz w:val="32"/>
          <w:szCs w:val="32"/>
        </w:rPr>
        <w:t>（含）</w:t>
      </w:r>
      <w:r w:rsidRPr="00BD4B92">
        <w:rPr>
          <w:rFonts w:ascii="仿宋_GB2312" w:eastAsia="仿宋_GB2312" w:hAnsi="仿宋_GB2312" w:cs="仿宋_GB2312" w:hint="eastAsia"/>
          <w:sz w:val="32"/>
          <w:szCs w:val="32"/>
        </w:rPr>
        <w:t>后出生。其他</w:t>
      </w:r>
      <w:r w:rsidRPr="00BD4B92">
        <w:rPr>
          <w:rFonts w:ascii="仿宋_GB2312" w:eastAsia="仿宋_GB2312" w:hAnsi="宋体" w:cs="仿宋_GB2312" w:hint="eastAsia"/>
          <w:kern w:val="0"/>
          <w:sz w:val="32"/>
          <w:szCs w:val="32"/>
        </w:rPr>
        <w:t>年龄段要求，以此类</w:t>
      </w:r>
      <w:r w:rsidRPr="00BD4B92">
        <w:rPr>
          <w:rFonts w:ascii="仿宋_GB2312" w:eastAsia="仿宋_GB2312" w:hAnsi="仿宋_GB2312" w:cs="仿宋_GB2312" w:hint="eastAsia"/>
          <w:sz w:val="32"/>
          <w:szCs w:val="32"/>
        </w:rPr>
        <w:t>推。</w:t>
      </w:r>
    </w:p>
    <w:p w14:paraId="3B40F7CD" w14:textId="77777777" w:rsidR="00642443" w:rsidRPr="00BD4B92" w:rsidRDefault="00000000">
      <w:pPr>
        <w:spacing w:line="560" w:lineRule="exact"/>
        <w:ind w:firstLineChars="200" w:firstLine="640"/>
        <w:rPr>
          <w:rFonts w:ascii="黑体" w:eastAsia="黑体" w:hAnsi="黑体" w:cs="黑体" w:hint="eastAsia"/>
          <w:kern w:val="0"/>
          <w:sz w:val="32"/>
          <w:szCs w:val="32"/>
        </w:rPr>
      </w:pPr>
      <w:r w:rsidRPr="00BD4B92">
        <w:rPr>
          <w:rFonts w:ascii="黑体" w:eastAsia="黑体" w:hAnsi="黑体" w:cs="黑体" w:hint="eastAsia"/>
          <w:kern w:val="0"/>
          <w:sz w:val="32"/>
          <w:szCs w:val="32"/>
        </w:rPr>
        <w:t>四、关于2026年毕业的定向生、委培生报考问题</w:t>
      </w:r>
    </w:p>
    <w:p w14:paraId="466F569A" w14:textId="77777777" w:rsidR="00642443" w:rsidRPr="00BD4B92" w:rsidRDefault="00000000">
      <w:pPr>
        <w:spacing w:line="560" w:lineRule="exact"/>
        <w:ind w:firstLineChars="200" w:firstLine="640"/>
        <w:rPr>
          <w:rFonts w:ascii="仿宋_GB2312" w:eastAsia="仿宋_GB2312" w:hAnsi="仿宋_GB2312" w:cs="仿宋_GB2312" w:hint="eastAsia"/>
          <w:sz w:val="32"/>
          <w:szCs w:val="32"/>
        </w:rPr>
      </w:pPr>
      <w:r w:rsidRPr="00BD4B92">
        <w:rPr>
          <w:rFonts w:ascii="仿宋_GB2312" w:eastAsia="仿宋_GB2312" w:hAnsi="仿宋_GB2312" w:cs="仿宋_GB2312" w:hint="eastAsia"/>
          <w:sz w:val="32"/>
          <w:szCs w:val="32"/>
        </w:rPr>
        <w:t>2026年毕业的定向生、委培生不得报考。</w:t>
      </w:r>
    </w:p>
    <w:p w14:paraId="5A09BAE1" w14:textId="77777777" w:rsidR="00642443" w:rsidRPr="00BD4B92" w:rsidRDefault="00000000">
      <w:pPr>
        <w:spacing w:line="560" w:lineRule="exact"/>
        <w:ind w:firstLineChars="200" w:firstLine="640"/>
        <w:rPr>
          <w:rFonts w:ascii="黑体" w:eastAsia="黑体" w:hAnsi="黑体" w:cs="黑体" w:hint="eastAsia"/>
          <w:sz w:val="32"/>
          <w:szCs w:val="32"/>
        </w:rPr>
      </w:pPr>
      <w:r w:rsidRPr="00BD4B92">
        <w:rPr>
          <w:rFonts w:ascii="黑体" w:eastAsia="黑体" w:hAnsi="黑体" w:cs="黑体" w:hint="eastAsia"/>
          <w:sz w:val="32"/>
          <w:szCs w:val="32"/>
        </w:rPr>
        <w:t>五、本《报考指南》未尽事宜，结合《景德镇市事业单位2026年统一公开招聘工作人员公告</w:t>
      </w:r>
      <w:r w:rsidRPr="00BD4B92">
        <w:rPr>
          <w:rFonts w:ascii="黑体" w:eastAsia="黑体" w:hAnsi="黑体" w:cs="黑体" w:hint="eastAsia"/>
          <w:kern w:val="0"/>
          <w:sz w:val="32"/>
          <w:szCs w:val="32"/>
        </w:rPr>
        <w:t>》中的《景德镇市事业单位2026年统一公开招聘工作人员报考指南》有关规定执行。</w:t>
      </w:r>
    </w:p>
    <w:p w14:paraId="67C80142" w14:textId="77777777" w:rsidR="00BD4B92" w:rsidRDefault="00000000" w:rsidP="00BD4B92">
      <w:pPr>
        <w:spacing w:line="560" w:lineRule="exact"/>
        <w:ind w:firstLineChars="200" w:firstLine="640"/>
        <w:rPr>
          <w:rFonts w:ascii="黑体" w:eastAsia="黑体" w:hAnsi="黑体" w:cs="黑体" w:hint="eastAsia"/>
          <w:kern w:val="0"/>
          <w:sz w:val="32"/>
          <w:szCs w:val="32"/>
        </w:rPr>
      </w:pPr>
      <w:r w:rsidRPr="00BD4B92">
        <w:rPr>
          <w:rFonts w:ascii="黑体" w:eastAsia="黑体" w:hAnsi="黑体" w:cs="黑体" w:hint="eastAsia"/>
          <w:kern w:val="0"/>
          <w:sz w:val="32"/>
          <w:szCs w:val="32"/>
        </w:rPr>
        <w:t>六、关于申请减免考试费用的要求</w:t>
      </w:r>
    </w:p>
    <w:p w14:paraId="3CA7174E" w14:textId="0163ABF2" w:rsidR="00642443" w:rsidRPr="00BD4B92" w:rsidRDefault="00000000" w:rsidP="00BD4B92">
      <w:pPr>
        <w:spacing w:line="560" w:lineRule="exact"/>
        <w:ind w:firstLineChars="200" w:firstLine="680"/>
        <w:rPr>
          <w:rFonts w:ascii="黑体" w:eastAsia="黑体" w:hAnsi="黑体" w:cs="黑体" w:hint="eastAsia"/>
          <w:kern w:val="0"/>
          <w:sz w:val="32"/>
          <w:szCs w:val="32"/>
        </w:rPr>
      </w:pPr>
      <w:r w:rsidRPr="00BD4B92">
        <w:rPr>
          <w:rFonts w:ascii="仿宋_GB2312" w:eastAsia="仿宋_GB2312" w:hAnsi="仿宋_GB2312" w:cs="仿宋_GB2312" w:hint="eastAsia"/>
          <w:spacing w:val="10"/>
          <w:sz w:val="32"/>
          <w:szCs w:val="32"/>
        </w:rPr>
        <w:t>对低保保障家庭、脱贫户家庭人员和防返贫监测对象，可免收考试费用，体检费由招聘单位承担。</w:t>
      </w:r>
      <w:r w:rsidRPr="00BD4B92">
        <w:rPr>
          <w:rFonts w:ascii="仿宋_GB2312" w:eastAsia="仿宋_GB2312" w:hAnsi="仿宋_GB2312" w:cs="仿宋_GB2312" w:hint="eastAsia"/>
          <w:sz w:val="32"/>
          <w:szCs w:val="32"/>
        </w:rPr>
        <w:t>此类人员应于2月4日9∶00至2月8日17∶00期间发送申请免费材料（邮件标</w:t>
      </w:r>
      <w:r w:rsidRPr="00BD4B92">
        <w:rPr>
          <w:rFonts w:ascii="仿宋_GB2312" w:eastAsia="仿宋_GB2312" w:hAnsi="仿宋_GB2312" w:cs="仿宋_GB2312" w:hint="eastAsia"/>
          <w:sz w:val="32"/>
          <w:szCs w:val="32"/>
        </w:rPr>
        <w:lastRenderedPageBreak/>
        <w:t>题以SY+身份证号+姓名+手机号码进行命名）至景德镇市人事考试中心指定邮箱（jdzrskszx</w:t>
      </w:r>
      <w:r w:rsidRPr="00BD4B92">
        <w:rPr>
          <w:rFonts w:ascii="宋体" w:hAnsi="宋体" w:cs="仿宋_GB2312" w:hint="eastAsia"/>
          <w:sz w:val="32"/>
          <w:szCs w:val="32"/>
        </w:rPr>
        <w:t>@</w:t>
      </w:r>
      <w:r w:rsidRPr="00BD4B92">
        <w:rPr>
          <w:rFonts w:ascii="仿宋_GB2312" w:eastAsia="仿宋_GB2312" w:hAnsi="仿宋_GB2312" w:cs="仿宋_GB2312" w:hint="eastAsia"/>
          <w:sz w:val="32"/>
          <w:szCs w:val="32"/>
        </w:rPr>
        <w:t>126.com）进行审核确认，在报名缴费环节无需进行网上缴费，如已缴费不再退费。其中，纳入低保保障家庭的报考人员需提供低保证、2025年12月领取记录及含本家庭任意一个保障对象身份信息的低保诚信承诺书（签名加按手印），建档立卡脱贫家庭和防返贫监测对象的报考人员需提供其家庭所在地的县（市、区）农业农村部门出具的相关证明。</w:t>
      </w:r>
    </w:p>
    <w:sectPr w:rsidR="00642443" w:rsidRPr="00BD4B92">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C6E5D" w14:textId="77777777" w:rsidR="0010302A" w:rsidRDefault="0010302A" w:rsidP="005E7FA1">
      <w:r>
        <w:separator/>
      </w:r>
    </w:p>
  </w:endnote>
  <w:endnote w:type="continuationSeparator" w:id="0">
    <w:p w14:paraId="541EB594" w14:textId="77777777" w:rsidR="0010302A" w:rsidRDefault="0010302A" w:rsidP="005E7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2E3D366E-500C-4985-A5BD-9E4F69CC68F9}"/>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2" w:subsetted="1" w:fontKey="{5E67440B-DB21-4D9D-A9DB-5B7752A9820B}"/>
    <w:embedBold r:id="rId3" w:subsetted="1" w:fontKey="{60322C9A-16A7-4436-9236-31D377E48C2A}"/>
  </w:font>
  <w:font w:name="黑体">
    <w:altName w:val="SimHei"/>
    <w:panose1 w:val="02010609060101010101"/>
    <w:charset w:val="86"/>
    <w:family w:val="modern"/>
    <w:pitch w:val="fixed"/>
    <w:sig w:usb0="800002BF" w:usb1="38CF7CFA" w:usb2="00000016" w:usb3="00000000" w:csb0="00040001" w:csb1="00000000"/>
    <w:embedRegular r:id="rId4" w:subsetted="1" w:fontKey="{A3468893-916C-46E2-87A3-44FA423186E1}"/>
  </w:font>
  <w:font w:name="Cambria">
    <w:panose1 w:val="02040503050406030204"/>
    <w:charset w:val="00"/>
    <w:family w:val="roman"/>
    <w:pitch w:val="variable"/>
    <w:sig w:usb0="E00006FF" w:usb1="420024FF" w:usb2="02000000" w:usb3="00000000" w:csb0="0000019F" w:csb1="00000000"/>
    <w:embedRegular r:id="rId5" w:fontKey="{9869C24D-9472-48A5-A8D9-D1F8A7DD9D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14FCD" w14:textId="77777777" w:rsidR="0010302A" w:rsidRDefault="0010302A" w:rsidP="005E7FA1">
      <w:r>
        <w:separator/>
      </w:r>
    </w:p>
  </w:footnote>
  <w:footnote w:type="continuationSeparator" w:id="0">
    <w:p w14:paraId="595637BB" w14:textId="77777777" w:rsidR="0010302A" w:rsidRDefault="0010302A" w:rsidP="005E7F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Y1YjI5YmU3OWQ4MjEwZGQzMDI0MjMyNTcyYzM4ZmUifQ=="/>
  </w:docVars>
  <w:rsids>
    <w:rsidRoot w:val="7EBE2D81"/>
    <w:rsid w:val="001207A0"/>
    <w:rsid w:val="7EBE2D81"/>
    <w:rsid w:val="8B7A0EB5"/>
    <w:rsid w:val="9CFAB1B5"/>
    <w:rsid w:val="A9F3BB5F"/>
    <w:rsid w:val="AD11F5DA"/>
    <w:rsid w:val="ADDD33C7"/>
    <w:rsid w:val="ADF7468E"/>
    <w:rsid w:val="AED5A53D"/>
    <w:rsid w:val="AFFD5E16"/>
    <w:rsid w:val="B4FCCBC1"/>
    <w:rsid w:val="B6FD2345"/>
    <w:rsid w:val="B75A1B64"/>
    <w:rsid w:val="B7F637A5"/>
    <w:rsid w:val="B9E79CAC"/>
    <w:rsid w:val="BAEF8FAF"/>
    <w:rsid w:val="BDEF11FE"/>
    <w:rsid w:val="BF9FCF20"/>
    <w:rsid w:val="CD5E9650"/>
    <w:rsid w:val="CF81AE37"/>
    <w:rsid w:val="DC717739"/>
    <w:rsid w:val="DE6F8B9C"/>
    <w:rsid w:val="DF68AB06"/>
    <w:rsid w:val="E4FF2AA2"/>
    <w:rsid w:val="E9FAD855"/>
    <w:rsid w:val="EBFD1E98"/>
    <w:rsid w:val="ED7FD733"/>
    <w:rsid w:val="EDA7C2FB"/>
    <w:rsid w:val="EEFFBF65"/>
    <w:rsid w:val="EF7F2DB6"/>
    <w:rsid w:val="EFAF1765"/>
    <w:rsid w:val="F3AB37CC"/>
    <w:rsid w:val="F5ED64BC"/>
    <w:rsid w:val="F652CAF8"/>
    <w:rsid w:val="F67324CD"/>
    <w:rsid w:val="F6BE522D"/>
    <w:rsid w:val="F6F6D4F0"/>
    <w:rsid w:val="F77FE6E5"/>
    <w:rsid w:val="F7F7D940"/>
    <w:rsid w:val="F7FFEEC0"/>
    <w:rsid w:val="F89E7AEB"/>
    <w:rsid w:val="F9BF2F21"/>
    <w:rsid w:val="FA6F2271"/>
    <w:rsid w:val="FAFF922E"/>
    <w:rsid w:val="FBF77CD5"/>
    <w:rsid w:val="FC363B73"/>
    <w:rsid w:val="FCBBDA7C"/>
    <w:rsid w:val="FD25C3E4"/>
    <w:rsid w:val="FDD93C22"/>
    <w:rsid w:val="FDEDD790"/>
    <w:rsid w:val="FEEDBE3F"/>
    <w:rsid w:val="FEEF1A85"/>
    <w:rsid w:val="FF7B2054"/>
    <w:rsid w:val="FFDD75B8"/>
    <w:rsid w:val="FFDFCB82"/>
    <w:rsid w:val="FFF75685"/>
    <w:rsid w:val="FFF79BC5"/>
    <w:rsid w:val="FFF7A44B"/>
    <w:rsid w:val="FFF9A8DE"/>
    <w:rsid w:val="FFFF63C6"/>
    <w:rsid w:val="FFFF7C86"/>
    <w:rsid w:val="000A1C11"/>
    <w:rsid w:val="0010302A"/>
    <w:rsid w:val="001517D8"/>
    <w:rsid w:val="001E51BA"/>
    <w:rsid w:val="00232A29"/>
    <w:rsid w:val="002F7275"/>
    <w:rsid w:val="00371A46"/>
    <w:rsid w:val="003B6C5F"/>
    <w:rsid w:val="003C0D38"/>
    <w:rsid w:val="003D45D9"/>
    <w:rsid w:val="003F00AC"/>
    <w:rsid w:val="00470235"/>
    <w:rsid w:val="00472170"/>
    <w:rsid w:val="004A0551"/>
    <w:rsid w:val="005A17F6"/>
    <w:rsid w:val="005B357A"/>
    <w:rsid w:val="005C06F5"/>
    <w:rsid w:val="005E7FA1"/>
    <w:rsid w:val="00642443"/>
    <w:rsid w:val="00660CD1"/>
    <w:rsid w:val="006A1C5B"/>
    <w:rsid w:val="006A2B7F"/>
    <w:rsid w:val="006A48F0"/>
    <w:rsid w:val="006C7CB1"/>
    <w:rsid w:val="007571C2"/>
    <w:rsid w:val="007A3C83"/>
    <w:rsid w:val="007A7805"/>
    <w:rsid w:val="00847400"/>
    <w:rsid w:val="0086444F"/>
    <w:rsid w:val="00882BAE"/>
    <w:rsid w:val="008E37A3"/>
    <w:rsid w:val="00907186"/>
    <w:rsid w:val="0096319F"/>
    <w:rsid w:val="00997C84"/>
    <w:rsid w:val="00AC00E7"/>
    <w:rsid w:val="00BD2CC8"/>
    <w:rsid w:val="00BD4B92"/>
    <w:rsid w:val="00C06AA7"/>
    <w:rsid w:val="00C82EDB"/>
    <w:rsid w:val="00C8304B"/>
    <w:rsid w:val="00CE1B5C"/>
    <w:rsid w:val="00D35A9A"/>
    <w:rsid w:val="00E13EAB"/>
    <w:rsid w:val="00E27D25"/>
    <w:rsid w:val="00ED4898"/>
    <w:rsid w:val="00EE56F3"/>
    <w:rsid w:val="0FEFEA1F"/>
    <w:rsid w:val="14BD2EC5"/>
    <w:rsid w:val="1FFF3327"/>
    <w:rsid w:val="1FFF3983"/>
    <w:rsid w:val="23496AE1"/>
    <w:rsid w:val="2AF9FB5E"/>
    <w:rsid w:val="2B7E27B9"/>
    <w:rsid w:val="2DE80048"/>
    <w:rsid w:val="2F677A93"/>
    <w:rsid w:val="32286854"/>
    <w:rsid w:val="385DC8FA"/>
    <w:rsid w:val="39C3A0E1"/>
    <w:rsid w:val="3D3B2CF2"/>
    <w:rsid w:val="3D9F47F8"/>
    <w:rsid w:val="3E295E1B"/>
    <w:rsid w:val="3E9CEEFE"/>
    <w:rsid w:val="3FFF6E1D"/>
    <w:rsid w:val="4756E356"/>
    <w:rsid w:val="4D9F58D9"/>
    <w:rsid w:val="4EC86B40"/>
    <w:rsid w:val="52C75233"/>
    <w:rsid w:val="55FFC3A8"/>
    <w:rsid w:val="577A0797"/>
    <w:rsid w:val="57FF95EA"/>
    <w:rsid w:val="57FFC7B3"/>
    <w:rsid w:val="5B7FF18F"/>
    <w:rsid w:val="5CDF4893"/>
    <w:rsid w:val="5EBF6570"/>
    <w:rsid w:val="5EC33F08"/>
    <w:rsid w:val="5FCD8F9C"/>
    <w:rsid w:val="5FCFF06C"/>
    <w:rsid w:val="5FDD20FC"/>
    <w:rsid w:val="5FE8C00D"/>
    <w:rsid w:val="60AFFE5A"/>
    <w:rsid w:val="656B9190"/>
    <w:rsid w:val="68F51E4B"/>
    <w:rsid w:val="6B577368"/>
    <w:rsid w:val="6BD9CADD"/>
    <w:rsid w:val="6DF7F861"/>
    <w:rsid w:val="6F758CCC"/>
    <w:rsid w:val="6FFB24E6"/>
    <w:rsid w:val="6FFDDB17"/>
    <w:rsid w:val="6FFFF958"/>
    <w:rsid w:val="715F949D"/>
    <w:rsid w:val="726FCF89"/>
    <w:rsid w:val="72FAC56C"/>
    <w:rsid w:val="73FF12C0"/>
    <w:rsid w:val="757EA064"/>
    <w:rsid w:val="76AFBDF1"/>
    <w:rsid w:val="773FE2B8"/>
    <w:rsid w:val="77FDE703"/>
    <w:rsid w:val="7AAA1AB7"/>
    <w:rsid w:val="7AF75C5D"/>
    <w:rsid w:val="7B72FACA"/>
    <w:rsid w:val="7C9E3DB3"/>
    <w:rsid w:val="7DDFA166"/>
    <w:rsid w:val="7DF6FFCF"/>
    <w:rsid w:val="7EBE2D81"/>
    <w:rsid w:val="7EBF81F0"/>
    <w:rsid w:val="7EDF236A"/>
    <w:rsid w:val="7EFA2FAA"/>
    <w:rsid w:val="7F63336D"/>
    <w:rsid w:val="7F7D3905"/>
    <w:rsid w:val="7F7ECAB8"/>
    <w:rsid w:val="7F9B0AA5"/>
    <w:rsid w:val="7FE79A55"/>
    <w:rsid w:val="7FEEB579"/>
    <w:rsid w:val="7FF7F3B7"/>
    <w:rsid w:val="7FFB0A22"/>
    <w:rsid w:val="7FFF0DB4"/>
    <w:rsid w:val="7FFF5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948514"/>
  <w15:docId w15:val="{886AA6B6-BBBB-4A34-8AD0-E5E61487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paragraph" w:styleId="a7">
    <w:name w:val="Normal (Web)"/>
    <w:basedOn w:val="a"/>
    <w:pPr>
      <w:spacing w:before="100" w:beforeAutospacing="1" w:after="100" w:afterAutospacing="1"/>
      <w:jc w:val="left"/>
    </w:pPr>
    <w:rPr>
      <w:kern w:val="0"/>
      <w:sz w:val="24"/>
    </w:rPr>
  </w:style>
  <w:style w:type="character" w:customStyle="1" w:styleId="a6">
    <w:name w:val="页眉 字符"/>
    <w:basedOn w:val="a0"/>
    <w:link w:val="a5"/>
    <w:qFormat/>
    <w:rPr>
      <w:rFonts w:ascii="Calibri" w:hAnsi="Calibri"/>
      <w:kern w:val="2"/>
      <w:sz w:val="18"/>
      <w:szCs w:val="18"/>
    </w:rPr>
  </w:style>
  <w:style w:type="character" w:customStyle="1" w:styleId="a4">
    <w:name w:val="页脚 字符"/>
    <w:basedOn w:val="a0"/>
    <w:link w:val="a3"/>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182</Words>
  <Characters>1042</Characters>
  <Application>Microsoft Office Word</Application>
  <DocSecurity>0</DocSecurity>
  <Lines>8</Lines>
  <Paragraphs>2</Paragraphs>
  <ScaleCrop>false</ScaleCrop>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SYK</cp:lastModifiedBy>
  <cp:revision>3</cp:revision>
  <cp:lastPrinted>2023-03-28T01:03:00Z</cp:lastPrinted>
  <dcterms:created xsi:type="dcterms:W3CDTF">2026-02-02T08:15:00Z</dcterms:created>
  <dcterms:modified xsi:type="dcterms:W3CDTF">2026-02-02T08:41:00Z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77B3B7DD1E9F4D1BA778BDF2C4F91A13_13</vt:lpwstr>
  </property>
  <property fmtid="{D5CDD505-2E9C-101B-9397-08002B2CF9AE}" pid="4" name="KSOTemplateDocerSaveRecord">
    <vt:lpwstr>eyJoZGlkIjoiZjViOGI5ZWQ1NjA0YTRhYWYwNzNjYjMxZDI2OTEyMTYiLCJ1c2VySWQiOiIxOTQwNzA3MiJ9</vt:lpwstr>
  </property>
</Properties>
</file>