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57" w:rsidRDefault="0019201C" w:rsidP="00DF4F57">
      <w:pPr>
        <w:pStyle w:val="a9"/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317E">
        <w:rPr>
          <w:rFonts w:ascii="方正小标宋简体" w:eastAsia="方正小标宋简体" w:hAnsi="仿宋" w:hint="eastAsia"/>
          <w:sz w:val="44"/>
          <w:szCs w:val="44"/>
        </w:rPr>
        <w:t>景德镇市市场监督管理局201</w:t>
      </w:r>
      <w:r w:rsidR="00DF4F57">
        <w:rPr>
          <w:rFonts w:ascii="方正小标宋简体" w:eastAsia="方正小标宋简体" w:hAnsi="仿宋" w:hint="eastAsia"/>
          <w:sz w:val="44"/>
          <w:szCs w:val="44"/>
        </w:rPr>
        <w:t>9</w:t>
      </w:r>
      <w:r w:rsidR="00213300">
        <w:rPr>
          <w:rFonts w:ascii="方正小标宋简体" w:eastAsia="方正小标宋简体" w:hAnsi="仿宋" w:hint="eastAsia"/>
          <w:sz w:val="44"/>
          <w:szCs w:val="44"/>
        </w:rPr>
        <w:t>年</w:t>
      </w:r>
      <w:r w:rsidR="00DF4F57">
        <w:rPr>
          <w:rFonts w:ascii="方正小标宋简体" w:eastAsia="方正小标宋简体" w:hAnsi="仿宋" w:hint="eastAsia"/>
          <w:sz w:val="44"/>
          <w:szCs w:val="44"/>
        </w:rPr>
        <w:t>上半年</w:t>
      </w:r>
    </w:p>
    <w:p w:rsidR="0019201C" w:rsidRPr="0004317E" w:rsidRDefault="0019201C" w:rsidP="00DF4F57">
      <w:pPr>
        <w:pStyle w:val="a9"/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317E">
        <w:rPr>
          <w:rFonts w:ascii="方正小标宋简体" w:eastAsia="方正小标宋简体" w:hAnsi="仿宋" w:hint="eastAsia"/>
          <w:sz w:val="44"/>
          <w:szCs w:val="44"/>
        </w:rPr>
        <w:t>12315消费咨询投诉举报数据分析</w:t>
      </w:r>
    </w:p>
    <w:p w:rsidR="001751E3" w:rsidRPr="002A540F" w:rsidRDefault="0004317E" w:rsidP="002A540F">
      <w:pPr>
        <w:pStyle w:val="a9"/>
        <w:spacing w:line="680" w:lineRule="exact"/>
        <w:jc w:val="center"/>
        <w:rPr>
          <w:rFonts w:ascii="楷体" w:eastAsia="楷体" w:hAnsi="楷体"/>
          <w:sz w:val="32"/>
          <w:szCs w:val="32"/>
        </w:rPr>
      </w:pPr>
      <w:r w:rsidRPr="0004317E">
        <w:rPr>
          <w:rFonts w:ascii="楷体" w:eastAsia="楷体" w:hAnsi="楷体" w:hint="eastAsia"/>
          <w:sz w:val="32"/>
          <w:szCs w:val="32"/>
        </w:rPr>
        <w:t>（投诉举报中心）</w:t>
      </w:r>
    </w:p>
    <w:p w:rsidR="00FD1F37" w:rsidRDefault="00FD1F37" w:rsidP="00FD1F37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DF4F57" w:rsidRDefault="00DF4F57" w:rsidP="00DF4F57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4317E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="00973780">
        <w:rPr>
          <w:rFonts w:ascii="仿宋" w:eastAsia="仿宋" w:hAnsi="仿宋" w:hint="eastAsia"/>
          <w:sz w:val="32"/>
          <w:szCs w:val="32"/>
        </w:rPr>
        <w:t>年</w:t>
      </w:r>
      <w:r w:rsidRPr="0004317E">
        <w:rPr>
          <w:rFonts w:ascii="仿宋" w:eastAsia="仿宋" w:hAnsi="仿宋" w:hint="eastAsia"/>
          <w:sz w:val="32"/>
          <w:szCs w:val="32"/>
        </w:rPr>
        <w:t>上半年景德镇市市场监督管理局（含各县、市、区）受理的消费</w:t>
      </w:r>
      <w:r>
        <w:rPr>
          <w:rFonts w:ascii="仿宋" w:eastAsia="仿宋" w:hAnsi="仿宋" w:hint="eastAsia"/>
          <w:sz w:val="32"/>
          <w:szCs w:val="32"/>
        </w:rPr>
        <w:t>咨询</w:t>
      </w:r>
      <w:r w:rsidRPr="0004317E">
        <w:rPr>
          <w:rFonts w:ascii="仿宋" w:eastAsia="仿宋" w:hAnsi="仿宋" w:hint="eastAsia"/>
          <w:sz w:val="32"/>
          <w:szCs w:val="32"/>
        </w:rPr>
        <w:t>投诉</w:t>
      </w:r>
      <w:r>
        <w:rPr>
          <w:rFonts w:ascii="仿宋" w:eastAsia="仿宋" w:hAnsi="仿宋" w:hint="eastAsia"/>
          <w:sz w:val="32"/>
          <w:szCs w:val="32"/>
        </w:rPr>
        <w:t>举报</w:t>
      </w:r>
      <w:r w:rsidRPr="0004317E">
        <w:rPr>
          <w:rFonts w:ascii="仿宋" w:eastAsia="仿宋" w:hAnsi="仿宋" w:hint="eastAsia"/>
          <w:sz w:val="32"/>
          <w:szCs w:val="32"/>
        </w:rPr>
        <w:t>情况公示。</w:t>
      </w:r>
    </w:p>
    <w:p w:rsidR="00DF4F57" w:rsidRPr="001751E3" w:rsidRDefault="00DF4F57" w:rsidP="00DF4F57">
      <w:pPr>
        <w:pStyle w:val="a9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751E3">
        <w:rPr>
          <w:rFonts w:ascii="黑体" w:eastAsia="黑体" w:hAnsi="黑体" w:hint="eastAsia"/>
          <w:sz w:val="32"/>
          <w:szCs w:val="32"/>
        </w:rPr>
        <w:t>一、基本情况</w:t>
      </w:r>
    </w:p>
    <w:p w:rsidR="00DF4F57" w:rsidRDefault="00DF4F57" w:rsidP="00DF4F57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8769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A8769A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1——6月，</w:t>
      </w:r>
      <w:r w:rsidRPr="00AC3F15">
        <w:rPr>
          <w:rFonts w:ascii="仿宋" w:eastAsia="仿宋" w:hAnsi="仿宋" w:hint="eastAsia"/>
          <w:sz w:val="32"/>
          <w:szCs w:val="32"/>
        </w:rPr>
        <w:t>景德镇市市场监督管理局投诉举报中心共接收热线电话、网络、来信来函、来人来访等各种渠道的投诉举报</w:t>
      </w:r>
      <w:r w:rsidR="00DA19EC">
        <w:rPr>
          <w:rFonts w:ascii="仿宋" w:eastAsia="仿宋" w:hAnsi="仿宋" w:hint="eastAsia"/>
          <w:bCs/>
          <w:sz w:val="32"/>
          <w:szCs w:val="32"/>
        </w:rPr>
        <w:t>4665</w:t>
      </w:r>
      <w:r w:rsidRPr="00AC3F15">
        <w:rPr>
          <w:rFonts w:ascii="仿宋" w:eastAsia="仿宋" w:hAnsi="仿宋" w:hint="eastAsia"/>
          <w:sz w:val="32"/>
          <w:szCs w:val="32"/>
        </w:rPr>
        <w:t>件，其中</w:t>
      </w:r>
      <w:r w:rsidRPr="00AC3F15">
        <w:rPr>
          <w:rFonts w:ascii="仿宋" w:eastAsia="仿宋" w:hAnsi="仿宋"/>
          <w:sz w:val="32"/>
          <w:szCs w:val="32"/>
        </w:rPr>
        <w:t>咨询</w:t>
      </w:r>
      <w:r w:rsidR="00DA19EC">
        <w:rPr>
          <w:rFonts w:ascii="仿宋" w:eastAsia="仿宋" w:hAnsi="仿宋" w:hint="eastAsia"/>
          <w:sz w:val="32"/>
          <w:szCs w:val="32"/>
        </w:rPr>
        <w:t>3042</w:t>
      </w:r>
      <w:r w:rsidRPr="00AC3F15">
        <w:rPr>
          <w:rFonts w:ascii="仿宋" w:eastAsia="仿宋" w:hAnsi="仿宋" w:hint="eastAsia"/>
          <w:sz w:val="32"/>
          <w:szCs w:val="32"/>
        </w:rPr>
        <w:t>件</w:t>
      </w:r>
      <w:r w:rsidRPr="00AC3F15">
        <w:rPr>
          <w:rFonts w:ascii="仿宋" w:eastAsia="仿宋" w:hAnsi="仿宋"/>
          <w:sz w:val="32"/>
          <w:szCs w:val="32"/>
        </w:rPr>
        <w:t>，受理投诉</w:t>
      </w:r>
      <w:r w:rsidR="00DA19EC">
        <w:rPr>
          <w:rFonts w:ascii="仿宋" w:eastAsia="仿宋" w:hAnsi="仿宋" w:hint="eastAsia"/>
          <w:sz w:val="32"/>
          <w:szCs w:val="32"/>
        </w:rPr>
        <w:t>1273</w:t>
      </w:r>
      <w:r w:rsidRPr="00AC3F15">
        <w:rPr>
          <w:rFonts w:ascii="仿宋" w:eastAsia="仿宋" w:hAnsi="仿宋"/>
          <w:sz w:val="32"/>
          <w:szCs w:val="32"/>
        </w:rPr>
        <w:t>件，</w:t>
      </w:r>
      <w:r w:rsidRPr="00AC3F15">
        <w:rPr>
          <w:rFonts w:ascii="仿宋" w:eastAsia="仿宋" w:hAnsi="仿宋" w:hint="eastAsia"/>
          <w:sz w:val="32"/>
          <w:szCs w:val="32"/>
        </w:rPr>
        <w:t>举报</w:t>
      </w:r>
      <w:r w:rsidR="00DA19EC">
        <w:rPr>
          <w:rFonts w:ascii="仿宋" w:eastAsia="仿宋" w:hAnsi="仿宋" w:hint="eastAsia"/>
          <w:sz w:val="32"/>
          <w:szCs w:val="32"/>
        </w:rPr>
        <w:t>350</w:t>
      </w:r>
      <w:r w:rsidRPr="00AC3F15">
        <w:rPr>
          <w:rFonts w:ascii="仿宋" w:eastAsia="仿宋" w:hAnsi="仿宋" w:hint="eastAsia"/>
          <w:sz w:val="32"/>
          <w:szCs w:val="32"/>
        </w:rPr>
        <w:t>件。</w:t>
      </w:r>
      <w:r w:rsidRPr="00AC3F15">
        <w:rPr>
          <w:rFonts w:ascii="仿宋" w:eastAsia="仿宋" w:hAnsi="仿宋"/>
          <w:sz w:val="32"/>
          <w:szCs w:val="32"/>
        </w:rPr>
        <w:t>调解受理量</w:t>
      </w:r>
      <w:r w:rsidR="00DA19EC">
        <w:rPr>
          <w:rFonts w:ascii="仿宋" w:eastAsia="仿宋" w:hAnsi="仿宋" w:hint="eastAsia"/>
          <w:sz w:val="32"/>
          <w:szCs w:val="32"/>
        </w:rPr>
        <w:t>653</w:t>
      </w:r>
      <w:r w:rsidRPr="00AC3F15">
        <w:rPr>
          <w:rFonts w:ascii="仿宋" w:eastAsia="仿宋" w:hAnsi="仿宋"/>
          <w:sz w:val="32"/>
          <w:szCs w:val="32"/>
        </w:rPr>
        <w:t>件，调解成功</w:t>
      </w:r>
      <w:r w:rsidR="00DA19EC">
        <w:rPr>
          <w:rFonts w:ascii="仿宋" w:eastAsia="仿宋" w:hAnsi="仿宋" w:hint="eastAsia"/>
          <w:sz w:val="32"/>
          <w:szCs w:val="32"/>
        </w:rPr>
        <w:t>587</w:t>
      </w:r>
      <w:r w:rsidRPr="00AC3F15">
        <w:rPr>
          <w:rFonts w:ascii="仿宋" w:eastAsia="仿宋" w:hAnsi="仿宋"/>
          <w:sz w:val="32"/>
          <w:szCs w:val="32"/>
        </w:rPr>
        <w:t>件，调解成功率</w:t>
      </w:r>
      <w:r w:rsidRPr="00AC3F15">
        <w:rPr>
          <w:rFonts w:ascii="仿宋" w:eastAsia="仿宋" w:hAnsi="仿宋" w:hint="eastAsia"/>
          <w:sz w:val="32"/>
          <w:szCs w:val="32"/>
        </w:rPr>
        <w:t>90</w:t>
      </w:r>
      <w:r w:rsidRPr="00AC3F15">
        <w:rPr>
          <w:rFonts w:ascii="仿宋" w:eastAsia="仿宋" w:hAnsi="仿宋"/>
          <w:sz w:val="32"/>
          <w:szCs w:val="32"/>
        </w:rPr>
        <w:t>%；</w:t>
      </w:r>
      <w:r w:rsidRPr="00AC3F15">
        <w:rPr>
          <w:rFonts w:ascii="仿宋" w:eastAsia="仿宋" w:hAnsi="仿宋" w:hint="eastAsia"/>
          <w:sz w:val="32"/>
          <w:szCs w:val="32"/>
        </w:rPr>
        <w:t>为消费者挽回经济损失</w:t>
      </w:r>
      <w:r w:rsidR="00DA19EC">
        <w:rPr>
          <w:rFonts w:ascii="仿宋" w:eastAsia="仿宋" w:hAnsi="仿宋" w:hint="eastAsia"/>
          <w:sz w:val="32"/>
          <w:szCs w:val="32"/>
        </w:rPr>
        <w:t>42</w:t>
      </w:r>
      <w:r w:rsidRPr="00AC3F15">
        <w:rPr>
          <w:rFonts w:ascii="仿宋" w:eastAsia="仿宋" w:hAnsi="仿宋" w:hint="eastAsia"/>
          <w:sz w:val="32"/>
          <w:szCs w:val="32"/>
        </w:rPr>
        <w:t>.</w:t>
      </w:r>
      <w:r w:rsidR="00DA19EC">
        <w:rPr>
          <w:rFonts w:ascii="仿宋" w:eastAsia="仿宋" w:hAnsi="仿宋" w:hint="eastAsia"/>
          <w:sz w:val="32"/>
          <w:szCs w:val="32"/>
        </w:rPr>
        <w:t>99</w:t>
      </w:r>
      <w:r w:rsidRPr="00AC3F15">
        <w:rPr>
          <w:rFonts w:ascii="仿宋" w:eastAsia="仿宋" w:hAnsi="仿宋" w:hint="eastAsia"/>
          <w:sz w:val="32"/>
          <w:szCs w:val="32"/>
        </w:rPr>
        <w:t>万元，有力地保护了消费者的合法权益</w:t>
      </w:r>
      <w:r w:rsidRPr="00AC3F15">
        <w:rPr>
          <w:rFonts w:ascii="仿宋" w:eastAsia="仿宋" w:hAnsi="仿宋"/>
          <w:sz w:val="32"/>
          <w:szCs w:val="32"/>
        </w:rPr>
        <w:t>。</w:t>
      </w:r>
      <w:r w:rsidR="009757A5">
        <w:rPr>
          <w:rFonts w:ascii="仿宋" w:eastAsia="仿宋" w:hAnsi="仿宋" w:hint="eastAsia"/>
          <w:sz w:val="32"/>
          <w:szCs w:val="32"/>
        </w:rPr>
        <w:t>（数据截止2019年6月30日）</w:t>
      </w:r>
    </w:p>
    <w:p w:rsidR="00E4643F" w:rsidRDefault="009757A5" w:rsidP="009417B6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140335</wp:posOffset>
            </wp:positionV>
            <wp:extent cx="5505450" cy="3248025"/>
            <wp:effectExtent l="19050" t="0" r="0" b="0"/>
            <wp:wrapNone/>
            <wp:docPr id="14" name="图片 9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E4643F" w:rsidRDefault="009757A5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E4643F" w:rsidRDefault="009757A5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E4643F" w:rsidRDefault="009757A5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E4643F" w:rsidRDefault="009757A5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p w:rsidR="00E4643F" w:rsidRDefault="009757A5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</w:p>
    <w:p w:rsidR="00E4643F" w:rsidRDefault="009757A5" w:rsidP="009417B6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E4643F" w:rsidRDefault="009757A5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</w:p>
    <w:p w:rsidR="00903BB9" w:rsidRDefault="009757A5" w:rsidP="001751E3">
      <w:pPr>
        <w:pStyle w:val="a9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</w:t>
      </w:r>
    </w:p>
    <w:p w:rsidR="00072075" w:rsidRDefault="009757A5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</w:t>
      </w:r>
    </w:p>
    <w:p w:rsidR="001751E3" w:rsidRPr="001751E3" w:rsidRDefault="00BE5ABE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51E3">
        <w:rPr>
          <w:rFonts w:ascii="黑体" w:eastAsia="黑体" w:hAnsi="黑体" w:hint="eastAsia"/>
          <w:sz w:val="32"/>
          <w:szCs w:val="32"/>
        </w:rPr>
        <w:t>二、数据分析</w:t>
      </w:r>
    </w:p>
    <w:p w:rsidR="001751E3" w:rsidRPr="001751E3" w:rsidRDefault="0019201C" w:rsidP="00326A0C">
      <w:pPr>
        <w:pStyle w:val="a9"/>
        <w:spacing w:line="5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1751E3">
        <w:rPr>
          <w:rFonts w:ascii="楷体" w:eastAsia="楷体" w:hAnsi="楷体"/>
          <w:b/>
          <w:sz w:val="32"/>
          <w:szCs w:val="32"/>
        </w:rPr>
        <w:lastRenderedPageBreak/>
        <w:t>（一）业务咨询</w:t>
      </w:r>
      <w:r w:rsidRPr="001751E3">
        <w:rPr>
          <w:rFonts w:ascii="楷体" w:eastAsia="楷体" w:hAnsi="楷体" w:hint="eastAsia"/>
          <w:b/>
          <w:sz w:val="32"/>
          <w:szCs w:val="32"/>
        </w:rPr>
        <w:t>分析</w:t>
      </w:r>
    </w:p>
    <w:p w:rsidR="0019201C" w:rsidRPr="001751E3" w:rsidRDefault="0019201C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4317E">
        <w:rPr>
          <w:rFonts w:ascii="仿宋" w:eastAsia="仿宋" w:hAnsi="仿宋"/>
          <w:sz w:val="32"/>
          <w:szCs w:val="32"/>
        </w:rPr>
        <w:t>201</w:t>
      </w:r>
      <w:r w:rsidR="009417B6">
        <w:rPr>
          <w:rFonts w:ascii="仿宋" w:eastAsia="仿宋" w:hAnsi="仿宋" w:hint="eastAsia"/>
          <w:sz w:val="32"/>
          <w:szCs w:val="32"/>
        </w:rPr>
        <w:t>9</w:t>
      </w:r>
      <w:r w:rsidR="002F1B59" w:rsidRPr="0004317E">
        <w:rPr>
          <w:rFonts w:ascii="仿宋" w:eastAsia="仿宋" w:hAnsi="仿宋"/>
          <w:sz w:val="32"/>
          <w:szCs w:val="32"/>
        </w:rPr>
        <w:t>年</w:t>
      </w:r>
      <w:r w:rsidR="009417B6">
        <w:rPr>
          <w:rFonts w:ascii="仿宋" w:eastAsia="仿宋" w:hAnsi="仿宋" w:hint="eastAsia"/>
          <w:sz w:val="32"/>
          <w:szCs w:val="32"/>
        </w:rPr>
        <w:t>上半年</w:t>
      </w:r>
      <w:r w:rsidRPr="0004317E">
        <w:rPr>
          <w:rFonts w:ascii="仿宋" w:eastAsia="仿宋" w:hAnsi="仿宋"/>
          <w:sz w:val="32"/>
          <w:szCs w:val="32"/>
        </w:rPr>
        <w:t>共受理消费者咨询</w:t>
      </w:r>
      <w:r w:rsidR="00511B0C">
        <w:rPr>
          <w:rFonts w:ascii="仿宋" w:eastAsia="仿宋" w:hAnsi="仿宋" w:hint="eastAsia"/>
          <w:sz w:val="32"/>
          <w:szCs w:val="32"/>
        </w:rPr>
        <w:t>3042</w:t>
      </w:r>
      <w:r w:rsidRPr="0004317E">
        <w:rPr>
          <w:rFonts w:ascii="仿宋" w:eastAsia="仿宋" w:hAnsi="仿宋"/>
          <w:sz w:val="32"/>
          <w:szCs w:val="32"/>
        </w:rPr>
        <w:t>件，其中</w:t>
      </w:r>
      <w:r w:rsidR="002F1B59" w:rsidRPr="0004317E">
        <w:rPr>
          <w:rFonts w:ascii="仿宋" w:eastAsia="仿宋" w:hAnsi="仿宋" w:hint="eastAsia"/>
          <w:sz w:val="32"/>
          <w:szCs w:val="32"/>
        </w:rPr>
        <w:t>工商业务咨询</w:t>
      </w:r>
      <w:r w:rsidR="00511B0C">
        <w:rPr>
          <w:rFonts w:ascii="仿宋" w:eastAsia="仿宋" w:hAnsi="仿宋" w:hint="eastAsia"/>
          <w:sz w:val="32"/>
          <w:szCs w:val="32"/>
        </w:rPr>
        <w:t>2994</w:t>
      </w:r>
      <w:r w:rsidR="002F1B59" w:rsidRPr="0004317E">
        <w:rPr>
          <w:rFonts w:ascii="仿宋" w:eastAsia="仿宋" w:hAnsi="仿宋" w:hint="eastAsia"/>
          <w:sz w:val="32"/>
          <w:szCs w:val="32"/>
        </w:rPr>
        <w:t>件，占总咨询总量的</w:t>
      </w:r>
      <w:r w:rsidR="00511B0C">
        <w:rPr>
          <w:rFonts w:ascii="仿宋" w:eastAsia="仿宋" w:hAnsi="仿宋" w:hint="eastAsia"/>
          <w:sz w:val="32"/>
          <w:szCs w:val="32"/>
        </w:rPr>
        <w:t>98</w:t>
      </w:r>
      <w:r w:rsidR="002F1B59" w:rsidRPr="0004317E">
        <w:rPr>
          <w:rFonts w:ascii="仿宋" w:eastAsia="仿宋" w:hAnsi="仿宋" w:hint="eastAsia"/>
          <w:sz w:val="32"/>
          <w:szCs w:val="32"/>
        </w:rPr>
        <w:t>.</w:t>
      </w:r>
      <w:r w:rsidR="00511B0C">
        <w:rPr>
          <w:rFonts w:ascii="仿宋" w:eastAsia="仿宋" w:hAnsi="仿宋" w:hint="eastAsia"/>
          <w:sz w:val="32"/>
          <w:szCs w:val="32"/>
        </w:rPr>
        <w:t>4</w:t>
      </w:r>
      <w:r w:rsidR="002F1B59" w:rsidRPr="0004317E">
        <w:rPr>
          <w:rFonts w:ascii="仿宋" w:eastAsia="仿宋" w:hAnsi="仿宋" w:hint="eastAsia"/>
          <w:sz w:val="32"/>
          <w:szCs w:val="32"/>
        </w:rPr>
        <w:t>%</w:t>
      </w:r>
      <w:r w:rsidR="00046C6D">
        <w:rPr>
          <w:rFonts w:ascii="仿宋" w:eastAsia="仿宋" w:hAnsi="仿宋" w:hint="eastAsia"/>
          <w:sz w:val="32"/>
          <w:szCs w:val="32"/>
        </w:rPr>
        <w:t>；非工商业务咨询</w:t>
      </w:r>
      <w:r w:rsidR="00511B0C">
        <w:rPr>
          <w:rFonts w:ascii="仿宋" w:eastAsia="仿宋" w:hAnsi="仿宋" w:hint="eastAsia"/>
          <w:sz w:val="32"/>
          <w:szCs w:val="32"/>
        </w:rPr>
        <w:t>48</w:t>
      </w:r>
      <w:r w:rsidR="002F1B59" w:rsidRPr="0004317E">
        <w:rPr>
          <w:rFonts w:ascii="仿宋" w:eastAsia="仿宋" w:hAnsi="仿宋" w:hint="eastAsia"/>
          <w:sz w:val="32"/>
          <w:szCs w:val="32"/>
        </w:rPr>
        <w:t>件，占总咨询总量的</w:t>
      </w:r>
      <w:r w:rsidR="00511B0C">
        <w:rPr>
          <w:rFonts w:ascii="仿宋" w:eastAsia="仿宋" w:hAnsi="仿宋" w:hint="eastAsia"/>
          <w:sz w:val="32"/>
          <w:szCs w:val="32"/>
        </w:rPr>
        <w:t>1</w:t>
      </w:r>
      <w:r w:rsidR="002F1B59" w:rsidRPr="0004317E">
        <w:rPr>
          <w:rFonts w:ascii="仿宋" w:eastAsia="仿宋" w:hAnsi="仿宋" w:hint="eastAsia"/>
          <w:sz w:val="32"/>
          <w:szCs w:val="32"/>
        </w:rPr>
        <w:t>.</w:t>
      </w:r>
      <w:r w:rsidR="00511B0C">
        <w:rPr>
          <w:rFonts w:ascii="仿宋" w:eastAsia="仿宋" w:hAnsi="仿宋" w:hint="eastAsia"/>
          <w:sz w:val="32"/>
          <w:szCs w:val="32"/>
        </w:rPr>
        <w:t>6</w:t>
      </w:r>
      <w:r w:rsidR="002F1B59" w:rsidRPr="0004317E">
        <w:rPr>
          <w:rFonts w:ascii="仿宋" w:eastAsia="仿宋" w:hAnsi="仿宋" w:hint="eastAsia"/>
          <w:sz w:val="32"/>
          <w:szCs w:val="32"/>
        </w:rPr>
        <w:t>%</w:t>
      </w:r>
      <w:r w:rsidRPr="0004317E">
        <w:rPr>
          <w:rFonts w:ascii="仿宋" w:eastAsia="仿宋" w:hAnsi="仿宋"/>
          <w:sz w:val="32"/>
          <w:szCs w:val="32"/>
        </w:rPr>
        <w:t>。</w:t>
      </w:r>
    </w:p>
    <w:p w:rsidR="00AA3D8B" w:rsidRDefault="00482FA4" w:rsidP="00482FA4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6985</wp:posOffset>
            </wp:positionV>
            <wp:extent cx="5429250" cy="3162300"/>
            <wp:effectExtent l="19050" t="0" r="0" b="0"/>
            <wp:wrapNone/>
            <wp:docPr id="8" name="图片 2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482FA4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25C16" w:rsidRDefault="00625C16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25C16" w:rsidRDefault="00625C16" w:rsidP="00482FA4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AA3D8B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326A0C" w:rsidRDefault="00326A0C" w:rsidP="00326A0C">
      <w:pPr>
        <w:pStyle w:val="a9"/>
        <w:spacing w:line="560" w:lineRule="exact"/>
        <w:rPr>
          <w:rFonts w:ascii="黑体" w:eastAsia="黑体" w:hAnsi="黑体"/>
          <w:sz w:val="32"/>
          <w:szCs w:val="32"/>
        </w:rPr>
      </w:pPr>
    </w:p>
    <w:p w:rsidR="002C4328" w:rsidRDefault="008F5B3C" w:rsidP="00482FA4">
      <w:pPr>
        <w:pStyle w:val="a9"/>
        <w:spacing w:line="4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F5B3C">
        <w:rPr>
          <w:rFonts w:ascii="仿宋" w:eastAsia="仿宋" w:hAnsi="仿宋" w:hint="eastAsia"/>
          <w:sz w:val="32"/>
          <w:szCs w:val="32"/>
        </w:rPr>
        <w:t>工商业务类咨询</w:t>
      </w:r>
      <w:r w:rsidR="00482FA4">
        <w:rPr>
          <w:rFonts w:ascii="仿宋" w:eastAsia="仿宋" w:hAnsi="仿宋" w:hint="eastAsia"/>
          <w:sz w:val="32"/>
          <w:szCs w:val="32"/>
        </w:rPr>
        <w:t>2994</w:t>
      </w:r>
      <w:r w:rsidRPr="008F5B3C">
        <w:rPr>
          <w:rFonts w:ascii="仿宋" w:eastAsia="仿宋" w:hAnsi="仿宋" w:hint="eastAsia"/>
          <w:sz w:val="32"/>
          <w:szCs w:val="32"/>
        </w:rPr>
        <w:t>件，主要涉及商品质量</w:t>
      </w:r>
      <w:r w:rsidR="00482FA4">
        <w:rPr>
          <w:rFonts w:ascii="仿宋" w:eastAsia="仿宋" w:hAnsi="仿宋" w:hint="eastAsia"/>
          <w:sz w:val="32"/>
          <w:szCs w:val="32"/>
        </w:rPr>
        <w:t>427</w:t>
      </w:r>
      <w:r w:rsidRPr="008F5B3C">
        <w:rPr>
          <w:rFonts w:ascii="仿宋" w:eastAsia="仿宋" w:hAnsi="仿宋" w:hint="eastAsia"/>
          <w:sz w:val="32"/>
          <w:szCs w:val="32"/>
        </w:rPr>
        <w:t>件、</w:t>
      </w:r>
      <w:r w:rsidR="00482FA4" w:rsidRPr="008F5B3C">
        <w:rPr>
          <w:rFonts w:ascii="仿宋" w:eastAsia="仿宋" w:hAnsi="仿宋" w:hint="eastAsia"/>
          <w:sz w:val="32"/>
          <w:szCs w:val="32"/>
        </w:rPr>
        <w:t>投诉举报</w:t>
      </w:r>
      <w:r w:rsidR="00482FA4">
        <w:rPr>
          <w:rFonts w:ascii="仿宋" w:eastAsia="仿宋" w:hAnsi="仿宋" w:hint="eastAsia"/>
          <w:sz w:val="32"/>
          <w:szCs w:val="32"/>
        </w:rPr>
        <w:t>处理331</w:t>
      </w:r>
      <w:r w:rsidR="00482FA4" w:rsidRPr="008F5B3C">
        <w:rPr>
          <w:rFonts w:ascii="仿宋" w:eastAsia="仿宋" w:hAnsi="仿宋" w:hint="eastAsia"/>
          <w:sz w:val="32"/>
          <w:szCs w:val="32"/>
        </w:rPr>
        <w:t>件、</w:t>
      </w:r>
      <w:r w:rsidR="00303904" w:rsidRPr="008F5B3C">
        <w:rPr>
          <w:rFonts w:ascii="仿宋" w:eastAsia="仿宋" w:hAnsi="仿宋" w:hint="eastAsia"/>
          <w:sz w:val="32"/>
          <w:szCs w:val="32"/>
        </w:rPr>
        <w:t>服务消费</w:t>
      </w:r>
      <w:r w:rsidR="00482FA4">
        <w:rPr>
          <w:rFonts w:ascii="仿宋" w:eastAsia="仿宋" w:hAnsi="仿宋" w:hint="eastAsia"/>
          <w:sz w:val="32"/>
          <w:szCs w:val="32"/>
        </w:rPr>
        <w:t>294</w:t>
      </w:r>
      <w:r w:rsidR="00303904" w:rsidRPr="008F5B3C">
        <w:rPr>
          <w:rFonts w:ascii="仿宋" w:eastAsia="仿宋" w:hAnsi="仿宋" w:hint="eastAsia"/>
          <w:sz w:val="32"/>
          <w:szCs w:val="32"/>
        </w:rPr>
        <w:t>件</w:t>
      </w:r>
      <w:r w:rsidR="00303904">
        <w:rPr>
          <w:rFonts w:ascii="仿宋" w:eastAsia="仿宋" w:hAnsi="仿宋" w:hint="eastAsia"/>
          <w:sz w:val="32"/>
          <w:szCs w:val="32"/>
        </w:rPr>
        <w:t>、</w:t>
      </w:r>
      <w:r w:rsidRPr="008F5B3C">
        <w:rPr>
          <w:rFonts w:ascii="仿宋" w:eastAsia="仿宋" w:hAnsi="仿宋" w:hint="eastAsia"/>
          <w:sz w:val="32"/>
          <w:szCs w:val="32"/>
        </w:rPr>
        <w:t>食品安全</w:t>
      </w:r>
      <w:r w:rsidR="00482FA4">
        <w:rPr>
          <w:rFonts w:ascii="仿宋" w:eastAsia="仿宋" w:hAnsi="仿宋" w:hint="eastAsia"/>
          <w:sz w:val="32"/>
          <w:szCs w:val="32"/>
        </w:rPr>
        <w:t>261</w:t>
      </w:r>
      <w:r w:rsidRPr="008F5B3C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、广告</w:t>
      </w:r>
      <w:r w:rsidR="00303904">
        <w:rPr>
          <w:rFonts w:ascii="仿宋" w:eastAsia="仿宋" w:hAnsi="仿宋" w:hint="eastAsia"/>
          <w:sz w:val="32"/>
          <w:szCs w:val="32"/>
        </w:rPr>
        <w:t>监督管理</w:t>
      </w:r>
      <w:r w:rsidR="00482FA4">
        <w:rPr>
          <w:rFonts w:ascii="仿宋" w:eastAsia="仿宋" w:hAnsi="仿宋" w:hint="eastAsia"/>
          <w:sz w:val="32"/>
          <w:szCs w:val="32"/>
        </w:rPr>
        <w:t>226</w:t>
      </w:r>
      <w:r>
        <w:rPr>
          <w:rFonts w:ascii="仿宋" w:eastAsia="仿宋" w:hAnsi="仿宋" w:hint="eastAsia"/>
          <w:sz w:val="32"/>
          <w:szCs w:val="32"/>
        </w:rPr>
        <w:t>件</w:t>
      </w:r>
      <w:r w:rsidR="00303904" w:rsidRPr="008F5B3C">
        <w:rPr>
          <w:rFonts w:ascii="仿宋" w:eastAsia="仿宋" w:hAnsi="仿宋" w:hint="eastAsia"/>
          <w:sz w:val="32"/>
          <w:szCs w:val="32"/>
        </w:rPr>
        <w:t>、等咨询</w:t>
      </w:r>
      <w:r w:rsidR="00482FA4">
        <w:rPr>
          <w:rFonts w:ascii="仿宋" w:eastAsia="仿宋" w:hAnsi="仿宋" w:hint="eastAsia"/>
          <w:sz w:val="32"/>
          <w:szCs w:val="32"/>
        </w:rPr>
        <w:t>207</w:t>
      </w:r>
      <w:r w:rsidR="00303904" w:rsidRPr="008F5B3C">
        <w:rPr>
          <w:rFonts w:ascii="仿宋" w:eastAsia="仿宋" w:hAnsi="仿宋" w:hint="eastAsia"/>
          <w:sz w:val="32"/>
          <w:szCs w:val="32"/>
        </w:rPr>
        <w:t>件</w:t>
      </w:r>
      <w:r w:rsidR="002C4328" w:rsidRPr="0004317E">
        <w:rPr>
          <w:rFonts w:ascii="仿宋" w:eastAsia="仿宋" w:hAnsi="仿宋"/>
          <w:sz w:val="32"/>
          <w:szCs w:val="32"/>
        </w:rPr>
        <w:t>。</w:t>
      </w:r>
    </w:p>
    <w:p w:rsidR="008F5B3C" w:rsidRDefault="001C0682" w:rsidP="001C068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73660</wp:posOffset>
            </wp:positionV>
            <wp:extent cx="5448300" cy="3248025"/>
            <wp:effectExtent l="19050" t="0" r="0" b="0"/>
            <wp:wrapNone/>
            <wp:docPr id="1" name="图片 1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6D50E0">
      <w:pPr>
        <w:pStyle w:val="a9"/>
        <w:spacing w:line="560" w:lineRule="exact"/>
        <w:jc w:val="both"/>
        <w:rPr>
          <w:rFonts w:ascii="仿宋" w:eastAsia="仿宋" w:hAnsi="仿宋"/>
          <w:b/>
          <w:sz w:val="32"/>
          <w:szCs w:val="32"/>
        </w:rPr>
      </w:pPr>
    </w:p>
    <w:p w:rsidR="006D50E0" w:rsidRDefault="006D50E0" w:rsidP="006D50E0">
      <w:pPr>
        <w:pStyle w:val="a9"/>
        <w:spacing w:line="560" w:lineRule="exact"/>
        <w:jc w:val="both"/>
        <w:rPr>
          <w:rFonts w:ascii="楷体" w:eastAsia="楷体" w:hAnsi="楷体"/>
          <w:b/>
          <w:sz w:val="32"/>
          <w:szCs w:val="32"/>
        </w:rPr>
      </w:pPr>
    </w:p>
    <w:p w:rsidR="001751E3" w:rsidRDefault="0042060B" w:rsidP="00383F61">
      <w:pPr>
        <w:pStyle w:val="a9"/>
        <w:spacing w:line="500" w:lineRule="exact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 w:rsidRPr="001751E3">
        <w:rPr>
          <w:rFonts w:ascii="楷体" w:eastAsia="楷体" w:hAnsi="楷体" w:hint="eastAsia"/>
          <w:b/>
          <w:sz w:val="32"/>
          <w:szCs w:val="32"/>
        </w:rPr>
        <w:lastRenderedPageBreak/>
        <w:t>（</w:t>
      </w:r>
      <w:r w:rsidR="00220294" w:rsidRPr="001751E3">
        <w:rPr>
          <w:rFonts w:ascii="楷体" w:eastAsia="楷体" w:hAnsi="楷体" w:hint="eastAsia"/>
          <w:b/>
          <w:sz w:val="32"/>
          <w:szCs w:val="32"/>
        </w:rPr>
        <w:t>二</w:t>
      </w:r>
      <w:r w:rsidRPr="001751E3">
        <w:rPr>
          <w:rFonts w:ascii="楷体" w:eastAsia="楷体" w:hAnsi="楷体" w:hint="eastAsia"/>
          <w:b/>
          <w:sz w:val="32"/>
          <w:szCs w:val="32"/>
        </w:rPr>
        <w:t>）投诉分析</w:t>
      </w:r>
    </w:p>
    <w:p w:rsidR="00D6550A" w:rsidRPr="00E163D2" w:rsidRDefault="00001CDA" w:rsidP="00E163D2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04317E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04317E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上半年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共受理投诉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1273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件，</w:t>
      </w:r>
      <w:r w:rsidR="00545DA0">
        <w:rPr>
          <w:rFonts w:ascii="仿宋" w:eastAsia="仿宋" w:hAnsi="仿宋" w:hint="eastAsia"/>
          <w:color w:val="000000" w:themeColor="text1"/>
          <w:sz w:val="32"/>
          <w:szCs w:val="32"/>
        </w:rPr>
        <w:t>从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投诉问题占比来看，涉及前五位的是广告</w:t>
      </w:r>
      <w:r w:rsidR="0093522C">
        <w:rPr>
          <w:rFonts w:ascii="仿宋" w:eastAsia="仿宋" w:hAnsi="仿宋" w:hint="eastAsia"/>
          <w:color w:val="000000" w:themeColor="text1"/>
          <w:sz w:val="32"/>
          <w:szCs w:val="32"/>
        </w:rPr>
        <w:t>476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255A88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质量</w:t>
      </w:r>
      <w:r w:rsidR="0093522C">
        <w:rPr>
          <w:rFonts w:ascii="仿宋" w:eastAsia="仿宋" w:hAnsi="仿宋" w:hint="eastAsia"/>
          <w:color w:val="000000" w:themeColor="text1"/>
          <w:sz w:val="32"/>
          <w:szCs w:val="32"/>
        </w:rPr>
        <w:t>254</w:t>
      </w:r>
      <w:r w:rsidR="00255A88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93522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售后服务</w:t>
      </w:r>
      <w:r w:rsidR="0093522C">
        <w:rPr>
          <w:rFonts w:ascii="仿宋" w:eastAsia="仿宋" w:hAnsi="仿宋" w:hint="eastAsia"/>
          <w:color w:val="000000" w:themeColor="text1"/>
          <w:sz w:val="32"/>
          <w:szCs w:val="32"/>
        </w:rPr>
        <w:t>47</w:t>
      </w:r>
      <w:r w:rsidR="0093522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合同</w:t>
      </w:r>
      <w:r w:rsidR="0093522C">
        <w:rPr>
          <w:rFonts w:ascii="仿宋" w:eastAsia="仿宋" w:hAnsi="仿宋" w:hint="eastAsia"/>
          <w:color w:val="000000" w:themeColor="text1"/>
          <w:sz w:val="32"/>
          <w:szCs w:val="32"/>
        </w:rPr>
        <w:t>37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件、商标</w:t>
      </w:r>
      <w:r w:rsidR="0093522C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691D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件。</w:t>
      </w:r>
    </w:p>
    <w:p w:rsidR="00255A88" w:rsidRDefault="009E13DB" w:rsidP="009E13DB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121285</wp:posOffset>
            </wp:positionV>
            <wp:extent cx="5467350" cy="3228975"/>
            <wp:effectExtent l="19050" t="0" r="0" b="0"/>
            <wp:wrapNone/>
            <wp:docPr id="11" name="图片 5" descr="C:\Users\Administrator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6D50E0" w:rsidRDefault="006D50E0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B1AAA" w:rsidRDefault="002B1AAA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6D50E0" w:rsidRDefault="006D50E0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DE6D77" w:rsidRDefault="00BE5ABE" w:rsidP="00E163D2">
      <w:pPr>
        <w:pStyle w:val="a9"/>
        <w:spacing w:line="460" w:lineRule="exact"/>
        <w:ind w:firstLineChars="196" w:firstLine="63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仿宋" w:eastAsia="仿宋" w:hAnsi="仿宋" w:hint="eastAsia"/>
          <w:b/>
          <w:sz w:val="32"/>
          <w:szCs w:val="32"/>
        </w:rPr>
        <w:t>1.商品类投诉。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共</w:t>
      </w:r>
      <w:r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受理商品类投诉</w:t>
      </w:r>
      <w:r w:rsidR="00A317B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1031</w:t>
      </w:r>
      <w:r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42060B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，占投诉总量的</w:t>
      </w:r>
      <w:r w:rsidR="00A317B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9D7A2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42060B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%。其中投诉量前</w:t>
      </w:r>
      <w:r w:rsidR="009D7A2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42060B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位</w:t>
      </w:r>
      <w:r w:rsidR="00356243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是</w:t>
      </w:r>
      <w:r w:rsidR="0042060B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F910B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日用百货类</w:t>
      </w:r>
      <w:r w:rsidR="00A317B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503</w:t>
      </w:r>
      <w:r w:rsidR="00F910B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A9680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，主要问题是商品质量不过关和</w:t>
      </w:r>
      <w:r w:rsidR="008D4BB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冒用别人的商标，欺骗消费者</w:t>
      </w:r>
      <w:r w:rsidR="00A9680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等；</w:t>
      </w:r>
      <w:r w:rsidR="00CD65F4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陶瓷类</w:t>
      </w:r>
      <w:r w:rsidR="00A317B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291</w:t>
      </w:r>
      <w:r w:rsidR="00F910B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A9680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，主要问题是网络虚假宣传和运输破损赔偿纠份</w:t>
      </w:r>
      <w:r w:rsidR="00E163D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A9680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D6550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服装鞋帽类</w:t>
      </w:r>
      <w:r w:rsidR="003865C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93</w:t>
      </w:r>
      <w:r w:rsidR="00D6550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480C06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，主要问题为商品尺码大小不合适或商品质量问题</w:t>
      </w:r>
      <w:r w:rsidR="00E163D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80C06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消费者要求退换货遭遇</w:t>
      </w:r>
      <w:r w:rsidR="00A9680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商家拒绝或拖延等；</w:t>
      </w:r>
      <w:r w:rsidR="00DE6D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食品类</w:t>
      </w:r>
      <w:r w:rsidR="003865C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69</w:t>
      </w:r>
      <w:r w:rsidR="00DE6D77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A9680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，主要问题是“三无产品”、预包装</w:t>
      </w:r>
      <w:r w:rsidR="00545DA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食品</w:t>
      </w:r>
      <w:r w:rsidR="00A9680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无标签标识和</w:t>
      </w:r>
      <w:r w:rsidR="00CA624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食品</w:t>
      </w:r>
      <w:r w:rsidR="00545DA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CA624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混有杂物等；</w:t>
      </w:r>
      <w:r w:rsidR="003865C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家用电器类47件，主要问题是家用电器维修不及时，不履行“三包”义务等；电信通讯类35件，主要问题是商品维修时间过长和价格昂贵；装修建材类27件，主要问题是商品质量差，商家不给换货退款；</w:t>
      </w:r>
      <w:r w:rsidR="00D6550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房屋类</w:t>
      </w:r>
      <w:r w:rsidR="003865C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="00D6550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CA624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9018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主要问题是商家不履行合约承诺和售房时虚假宣传等；</w:t>
      </w:r>
      <w:r w:rsidR="00F910B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文化及运动娱乐用品类</w:t>
      </w:r>
      <w:r w:rsidR="003865C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910B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E163D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，主要是商家虚假宣</w:t>
      </w:r>
      <w:r w:rsidR="00545DA0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传</w:t>
      </w:r>
      <w:r w:rsidR="00E163D2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,夸大广告词语误导消费者；</w:t>
      </w:r>
      <w:r w:rsidR="00D6550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汽车和摩托车</w:t>
      </w:r>
      <w:r w:rsidR="00D6550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零部件类</w:t>
      </w:r>
      <w:r w:rsidR="003865C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 w:rsidR="00D6550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F9018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，主要问题是购买的车</w:t>
      </w:r>
      <w:r w:rsidR="003865CE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辆</w:t>
      </w:r>
      <w:r w:rsidR="00F9018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频繁出现故障，商家售后服务不规范</w:t>
      </w:r>
      <w:r w:rsidR="0019201C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96BA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121285</wp:posOffset>
            </wp:positionV>
            <wp:extent cx="5410200" cy="3248025"/>
            <wp:effectExtent l="19050" t="0" r="0" b="0"/>
            <wp:wrapNone/>
            <wp:docPr id="12" name="图片 7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</w:t>
      </w:r>
    </w:p>
    <w:p w:rsidR="00B96BAD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</w:p>
    <w:p w:rsidR="00B96BAD" w:rsidRPr="00A406CC" w:rsidRDefault="00B96BAD" w:rsidP="00B96BAD">
      <w:pPr>
        <w:pStyle w:val="a9"/>
        <w:spacing w:line="460" w:lineRule="exact"/>
        <w:ind w:firstLineChars="196" w:firstLine="627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</w:t>
      </w:r>
    </w:p>
    <w:p w:rsidR="00136CCD" w:rsidRPr="008D4BB0" w:rsidRDefault="00647EF7" w:rsidP="00E163D2">
      <w:pPr>
        <w:pStyle w:val="a9"/>
        <w:spacing w:line="560" w:lineRule="exact"/>
        <w:ind w:firstLineChars="196" w:firstLine="63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仿宋" w:eastAsia="仿宋" w:hAnsi="仿宋"/>
          <w:b/>
          <w:sz w:val="32"/>
          <w:szCs w:val="32"/>
        </w:rPr>
        <w:t>2</w:t>
      </w:r>
      <w:r w:rsidR="001751E3" w:rsidRPr="001751E3">
        <w:rPr>
          <w:rFonts w:ascii="仿宋" w:eastAsia="仿宋" w:hAnsi="仿宋" w:hint="eastAsia"/>
          <w:b/>
          <w:sz w:val="32"/>
          <w:szCs w:val="32"/>
        </w:rPr>
        <w:t>.</w:t>
      </w:r>
      <w:r w:rsidRPr="001751E3">
        <w:rPr>
          <w:rFonts w:ascii="仿宋" w:eastAsia="仿宋" w:hAnsi="仿宋"/>
          <w:b/>
          <w:sz w:val="32"/>
          <w:szCs w:val="32"/>
        </w:rPr>
        <w:t>服务类投诉</w:t>
      </w:r>
      <w:r w:rsidR="00220294" w:rsidRPr="001751E3">
        <w:rPr>
          <w:rFonts w:ascii="仿宋" w:eastAsia="仿宋" w:hAnsi="仿宋" w:hint="eastAsia"/>
          <w:b/>
          <w:sz w:val="32"/>
          <w:szCs w:val="32"/>
        </w:rPr>
        <w:t>。</w:t>
      </w:r>
      <w:r w:rsidRPr="008D4BB0">
        <w:rPr>
          <w:rFonts w:ascii="仿宋" w:eastAsia="仿宋" w:hAnsi="仿宋"/>
          <w:color w:val="000000" w:themeColor="text1"/>
          <w:sz w:val="32"/>
          <w:szCs w:val="32"/>
        </w:rPr>
        <w:t>共受理服务类投诉</w:t>
      </w:r>
      <w:r w:rsidR="00B21BD3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242</w:t>
      </w:r>
      <w:r w:rsidRPr="008D4BB0">
        <w:rPr>
          <w:rFonts w:ascii="仿宋" w:eastAsia="仿宋" w:hAnsi="仿宋"/>
          <w:color w:val="000000" w:themeColor="text1"/>
          <w:sz w:val="32"/>
          <w:szCs w:val="32"/>
        </w:rPr>
        <w:t>件，</w:t>
      </w:r>
      <w:r w:rsidR="00220294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占投诉总量的</w:t>
      </w:r>
      <w:r w:rsidR="00B21BD3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9D7A2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220294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%。</w:t>
      </w:r>
      <w:r w:rsidR="00220294" w:rsidRPr="008D4BB0">
        <w:rPr>
          <w:rFonts w:ascii="仿宋" w:eastAsia="仿宋" w:hAnsi="仿宋"/>
          <w:color w:val="000000" w:themeColor="text1"/>
          <w:sz w:val="32"/>
          <w:szCs w:val="32"/>
        </w:rPr>
        <w:t>排名前</w:t>
      </w:r>
      <w:r w:rsidR="000C5AC4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046C6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位</w:t>
      </w:r>
      <w:r w:rsidR="00220294" w:rsidRPr="008D4BB0">
        <w:rPr>
          <w:rFonts w:ascii="仿宋" w:eastAsia="仿宋" w:hAnsi="仿宋"/>
          <w:color w:val="000000" w:themeColor="text1"/>
          <w:sz w:val="32"/>
          <w:szCs w:val="32"/>
        </w:rPr>
        <w:t>的是</w:t>
      </w:r>
      <w:r w:rsidR="000C5AC4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ED78C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其他服务类</w:t>
      </w:r>
      <w:r w:rsidR="00CC715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108</w:t>
      </w:r>
      <w:r w:rsidR="00ED78CD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8314C5" w:rsidRPr="008D4BB0">
        <w:rPr>
          <w:rFonts w:ascii="仿宋" w:eastAsia="仿宋" w:hAnsi="仿宋"/>
          <w:color w:val="000000" w:themeColor="text1"/>
          <w:sz w:val="32"/>
          <w:szCs w:val="32"/>
        </w:rPr>
        <w:t>餐饮</w:t>
      </w:r>
      <w:r w:rsidR="00CC715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住宿</w:t>
      </w:r>
      <w:r w:rsidR="008314C5" w:rsidRPr="008D4BB0">
        <w:rPr>
          <w:rFonts w:ascii="仿宋" w:eastAsia="仿宋" w:hAnsi="仿宋"/>
          <w:color w:val="000000" w:themeColor="text1"/>
          <w:sz w:val="32"/>
          <w:szCs w:val="32"/>
        </w:rPr>
        <w:t>服务类</w:t>
      </w:r>
      <w:r w:rsidR="009D7A2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C715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8314C5" w:rsidRPr="008D4BB0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8314C5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27E9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美容美发</w:t>
      </w:r>
      <w:r w:rsidR="00CC715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及摄影</w:t>
      </w:r>
      <w:r w:rsidR="00C27E9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服务类</w:t>
      </w:r>
      <w:r w:rsidR="00CC715A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="00C27E9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8314C5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文化娱乐服务类</w:t>
      </w:r>
      <w:r w:rsidR="00B21BD3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="008314C5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C27E9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装饰装修</w:t>
      </w:r>
      <w:r w:rsidR="00C27E99" w:rsidRPr="008D4BB0">
        <w:rPr>
          <w:rFonts w:ascii="仿宋" w:eastAsia="仿宋" w:hAnsi="仿宋"/>
          <w:color w:val="000000" w:themeColor="text1"/>
          <w:sz w:val="32"/>
          <w:szCs w:val="32"/>
        </w:rPr>
        <w:t>服务类</w:t>
      </w:r>
      <w:r w:rsidR="00C27E9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C27E99" w:rsidRPr="008D4BB0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C27E99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314C5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邮政电</w:t>
      </w:r>
      <w:r w:rsidR="00220294" w:rsidRPr="008D4BB0">
        <w:rPr>
          <w:rFonts w:ascii="仿宋" w:eastAsia="仿宋" w:hAnsi="仿宋"/>
          <w:color w:val="000000" w:themeColor="text1"/>
          <w:sz w:val="32"/>
          <w:szCs w:val="32"/>
        </w:rPr>
        <w:t>信服务类</w:t>
      </w:r>
      <w:r w:rsidR="00B21BD3" w:rsidRPr="008D4BB0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220294" w:rsidRPr="008D4BB0">
        <w:rPr>
          <w:rFonts w:ascii="仿宋" w:eastAsia="仿宋" w:hAnsi="仿宋"/>
          <w:color w:val="000000" w:themeColor="text1"/>
          <w:sz w:val="32"/>
          <w:szCs w:val="32"/>
        </w:rPr>
        <w:t>件。</w:t>
      </w:r>
    </w:p>
    <w:p w:rsidR="00B40B9F" w:rsidRDefault="00B96BAD" w:rsidP="00B96BAD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146685</wp:posOffset>
            </wp:positionV>
            <wp:extent cx="5410200" cy="2952750"/>
            <wp:effectExtent l="19050" t="0" r="0" b="0"/>
            <wp:wrapNone/>
            <wp:docPr id="10" name="图片 6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C27E99" w:rsidRDefault="00C27E99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A63308">
      <w:pPr>
        <w:pStyle w:val="a9"/>
        <w:spacing w:line="560" w:lineRule="exact"/>
        <w:rPr>
          <w:rFonts w:ascii="黑体" w:eastAsia="黑体" w:hAnsi="黑体"/>
          <w:sz w:val="32"/>
          <w:szCs w:val="32"/>
        </w:rPr>
      </w:pPr>
    </w:p>
    <w:p w:rsidR="00121E3C" w:rsidRPr="00A406CC" w:rsidRDefault="001751E3" w:rsidP="00136CCD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楷体" w:eastAsia="楷体" w:hAnsi="楷体" w:hint="eastAsia"/>
          <w:b/>
          <w:sz w:val="32"/>
          <w:szCs w:val="32"/>
        </w:rPr>
        <w:lastRenderedPageBreak/>
        <w:t>（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 w:rsidRPr="001751E3">
        <w:rPr>
          <w:rFonts w:ascii="楷体" w:eastAsia="楷体" w:hAnsi="楷体" w:hint="eastAsia"/>
          <w:b/>
          <w:sz w:val="32"/>
          <w:szCs w:val="32"/>
        </w:rPr>
        <w:t>）</w:t>
      </w:r>
      <w:r>
        <w:rPr>
          <w:rFonts w:ascii="楷体" w:eastAsia="楷体" w:hAnsi="楷体" w:hint="eastAsia"/>
          <w:b/>
          <w:sz w:val="32"/>
          <w:szCs w:val="32"/>
        </w:rPr>
        <w:t>举报</w:t>
      </w:r>
      <w:r w:rsidRPr="001751E3">
        <w:rPr>
          <w:rFonts w:ascii="楷体" w:eastAsia="楷体" w:hAnsi="楷体" w:hint="eastAsia"/>
          <w:b/>
          <w:sz w:val="32"/>
          <w:szCs w:val="32"/>
        </w:rPr>
        <w:t>分析</w:t>
      </w:r>
      <w:r w:rsidRPr="001751E3">
        <w:rPr>
          <w:rFonts w:ascii="仿宋" w:eastAsia="仿宋" w:hAnsi="仿宋" w:hint="eastAsia"/>
          <w:b/>
          <w:sz w:val="32"/>
          <w:szCs w:val="32"/>
        </w:rPr>
        <w:t>。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共受理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消费者举报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342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举报问题排名前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位的是：</w:t>
      </w:r>
      <w:r w:rsidR="00B96BA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广告违法行为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114</w:t>
      </w:r>
      <w:r w:rsidR="00B96BA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件、不正当竞争行为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48</w:t>
      </w:r>
      <w:r w:rsidR="00B96BA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D0485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违反消费者权益保护法规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46</w:t>
      </w:r>
      <w:r w:rsidR="00D0485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、违反登记管理行为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产品质量不合格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13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B96BAD">
        <w:rPr>
          <w:rFonts w:ascii="仿宋" w:eastAsia="仿宋" w:hAnsi="仿宋" w:hint="eastAsia"/>
          <w:color w:val="000000" w:themeColor="text1"/>
          <w:sz w:val="32"/>
          <w:szCs w:val="32"/>
        </w:rPr>
        <w:t>、违反食品安全法8件。</w:t>
      </w:r>
    </w:p>
    <w:p w:rsidR="00AD0B50" w:rsidRDefault="00AD0B50" w:rsidP="00121E3C">
      <w:pPr>
        <w:rPr>
          <w:rFonts w:hint="eastAsia"/>
          <w:noProof/>
        </w:rPr>
      </w:pPr>
      <w:r>
        <w:rPr>
          <w:rFonts w:hint="eastAsia"/>
          <w:noProof/>
        </w:rPr>
        <w:t xml:space="preserve">                                         </w:t>
      </w:r>
      <w:r w:rsidR="002D783E">
        <w:rPr>
          <w:noProof/>
        </w:rPr>
        <w:drawing>
          <wp:inline distT="0" distB="0" distL="0" distR="0">
            <wp:extent cx="5429250" cy="3190875"/>
            <wp:effectExtent l="19050" t="0" r="0" b="0"/>
            <wp:docPr id="2" name="图片 2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33" w:rsidRPr="00AF6833" w:rsidRDefault="00AF6833" w:rsidP="00A63308">
      <w:pPr>
        <w:pStyle w:val="a9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消费</w:t>
      </w:r>
      <w:r w:rsidR="00E33601">
        <w:rPr>
          <w:rFonts w:ascii="黑体" w:eastAsia="黑体" w:hAnsi="黑体" w:hint="eastAsia"/>
          <w:sz w:val="32"/>
          <w:szCs w:val="32"/>
        </w:rPr>
        <w:t>提示：</w:t>
      </w:r>
      <w:r w:rsidRPr="00AF6833">
        <w:rPr>
          <w:rFonts w:ascii="仿宋" w:eastAsia="仿宋" w:hAnsi="仿宋" w:hint="eastAsia"/>
          <w:sz w:val="32"/>
          <w:szCs w:val="32"/>
        </w:rPr>
        <w:t>如果消费者一旦遇到消费方面的纠纷或消费权益</w:t>
      </w:r>
      <w:r w:rsidR="003A252E">
        <w:rPr>
          <w:rFonts w:ascii="仿宋" w:eastAsia="仿宋" w:hAnsi="仿宋" w:hint="eastAsia"/>
          <w:sz w:val="32"/>
          <w:szCs w:val="32"/>
        </w:rPr>
        <w:t>受</w:t>
      </w:r>
      <w:r w:rsidRPr="00AF6833">
        <w:rPr>
          <w:rFonts w:ascii="仿宋" w:eastAsia="仿宋" w:hAnsi="仿宋" w:hint="eastAsia"/>
          <w:sz w:val="32"/>
          <w:szCs w:val="32"/>
        </w:rPr>
        <w:t>到</w:t>
      </w:r>
      <w:r w:rsidR="009A22E4">
        <w:rPr>
          <w:rFonts w:ascii="仿宋" w:eastAsia="仿宋" w:hAnsi="仿宋" w:hint="eastAsia"/>
          <w:sz w:val="32"/>
          <w:szCs w:val="32"/>
        </w:rPr>
        <w:t>侵</w:t>
      </w:r>
      <w:r w:rsidRPr="00AF6833">
        <w:rPr>
          <w:rFonts w:ascii="仿宋" w:eastAsia="仿宋" w:hAnsi="仿宋" w:hint="eastAsia"/>
          <w:sz w:val="32"/>
          <w:szCs w:val="32"/>
        </w:rPr>
        <w:t>害时，广大市民朋友可以及时拨打</w:t>
      </w:r>
      <w:r w:rsidRPr="00AF6833">
        <w:rPr>
          <w:rFonts w:ascii="仿宋" w:eastAsia="仿宋" w:hAnsi="仿宋"/>
          <w:sz w:val="32"/>
          <w:szCs w:val="32"/>
        </w:rPr>
        <w:t>12315</w:t>
      </w:r>
      <w:r w:rsidRPr="00AF6833">
        <w:rPr>
          <w:rFonts w:ascii="仿宋" w:eastAsia="仿宋" w:hAnsi="仿宋" w:hint="eastAsia"/>
          <w:sz w:val="32"/>
          <w:szCs w:val="32"/>
        </w:rPr>
        <w:t>投诉举报电话</w:t>
      </w:r>
      <w:r w:rsidR="003A252E">
        <w:rPr>
          <w:rFonts w:ascii="仿宋" w:eastAsia="仿宋" w:hAnsi="仿宋" w:hint="eastAsia"/>
          <w:sz w:val="32"/>
          <w:szCs w:val="32"/>
        </w:rPr>
        <w:t>，</w:t>
      </w:r>
      <w:r w:rsidRPr="00AF6833">
        <w:rPr>
          <w:rFonts w:ascii="仿宋" w:eastAsia="仿宋" w:hAnsi="仿宋" w:hint="eastAsia"/>
          <w:sz w:val="32"/>
          <w:szCs w:val="32"/>
        </w:rPr>
        <w:t>向</w:t>
      </w:r>
      <w:r w:rsidRPr="00AF6833">
        <w:rPr>
          <w:rFonts w:ascii="仿宋" w:eastAsia="仿宋" w:hAnsi="仿宋"/>
          <w:sz w:val="32"/>
          <w:szCs w:val="32"/>
        </w:rPr>
        <w:t>景德镇市市场监督管理局</w:t>
      </w:r>
      <w:r w:rsidRPr="00AF6833">
        <w:rPr>
          <w:rFonts w:ascii="仿宋" w:eastAsia="仿宋" w:hAnsi="仿宋" w:hint="eastAsia"/>
          <w:sz w:val="32"/>
          <w:szCs w:val="32"/>
        </w:rPr>
        <w:t>投诉举报。</w:t>
      </w:r>
    </w:p>
    <w:p w:rsidR="00AF6833" w:rsidRPr="00AF6833" w:rsidRDefault="00AF6833" w:rsidP="00AF6833">
      <w:pPr>
        <w:pStyle w:val="a9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1E3C" w:rsidRPr="00AF6833" w:rsidRDefault="00121E3C" w:rsidP="00121E3C">
      <w:pPr>
        <w:tabs>
          <w:tab w:val="left" w:pos="1290"/>
        </w:tabs>
        <w:rPr>
          <w:rFonts w:ascii="仿宋" w:eastAsia="仿宋" w:hAnsi="仿宋"/>
          <w:sz w:val="32"/>
          <w:szCs w:val="32"/>
        </w:rPr>
      </w:pPr>
    </w:p>
    <w:sectPr w:rsidR="00121E3C" w:rsidRPr="00AF6833" w:rsidSect="00326A0C">
      <w:footerReference w:type="default" r:id="rId13"/>
      <w:pgSz w:w="11906" w:h="16838"/>
      <w:pgMar w:top="1304" w:right="1418" w:bottom="851" w:left="153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CF" w:rsidRDefault="004678CF" w:rsidP="00BE5ABE">
      <w:pPr>
        <w:spacing w:after="0"/>
      </w:pPr>
      <w:r>
        <w:separator/>
      </w:r>
    </w:p>
  </w:endnote>
  <w:endnote w:type="continuationSeparator" w:id="0">
    <w:p w:rsidR="004678CF" w:rsidRDefault="004678CF" w:rsidP="00BE5A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3880"/>
      <w:docPartObj>
        <w:docPartGallery w:val="Page Numbers (Bottom of Page)"/>
        <w:docPartUnique/>
      </w:docPartObj>
    </w:sdtPr>
    <w:sdtContent>
      <w:p w:rsidR="00121E3C" w:rsidRDefault="003A2141">
        <w:pPr>
          <w:pStyle w:val="a8"/>
          <w:jc w:val="center"/>
        </w:pP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21E3C" w:rsidRPr="00121E3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A723E" w:rsidRPr="00CA723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21E3C" w:rsidRDefault="00121E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CF" w:rsidRDefault="004678CF" w:rsidP="00BE5ABE">
      <w:pPr>
        <w:spacing w:after="0"/>
      </w:pPr>
      <w:r>
        <w:separator/>
      </w:r>
    </w:p>
  </w:footnote>
  <w:footnote w:type="continuationSeparator" w:id="0">
    <w:p w:rsidR="004678CF" w:rsidRDefault="004678CF" w:rsidP="00BE5A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70B"/>
    <w:rsid w:val="00001021"/>
    <w:rsid w:val="00001CDA"/>
    <w:rsid w:val="00001F5A"/>
    <w:rsid w:val="0004317E"/>
    <w:rsid w:val="00046C6D"/>
    <w:rsid w:val="0005070B"/>
    <w:rsid w:val="00067D07"/>
    <w:rsid w:val="00072026"/>
    <w:rsid w:val="00072075"/>
    <w:rsid w:val="000A4EF7"/>
    <w:rsid w:val="000C5AC4"/>
    <w:rsid w:val="000F454B"/>
    <w:rsid w:val="00102458"/>
    <w:rsid w:val="00121E3C"/>
    <w:rsid w:val="0013247B"/>
    <w:rsid w:val="00136CCD"/>
    <w:rsid w:val="00145016"/>
    <w:rsid w:val="0016091D"/>
    <w:rsid w:val="00163B35"/>
    <w:rsid w:val="001751E3"/>
    <w:rsid w:val="00183871"/>
    <w:rsid w:val="0019201C"/>
    <w:rsid w:val="001B2350"/>
    <w:rsid w:val="001B2BB5"/>
    <w:rsid w:val="001C0682"/>
    <w:rsid w:val="001F787D"/>
    <w:rsid w:val="00213300"/>
    <w:rsid w:val="002160E0"/>
    <w:rsid w:val="00220294"/>
    <w:rsid w:val="00223510"/>
    <w:rsid w:val="00255A88"/>
    <w:rsid w:val="00294BAE"/>
    <w:rsid w:val="002A3F30"/>
    <w:rsid w:val="002A540F"/>
    <w:rsid w:val="002B1AAA"/>
    <w:rsid w:val="002C4328"/>
    <w:rsid w:val="002D783E"/>
    <w:rsid w:val="002E0D47"/>
    <w:rsid w:val="002E58A3"/>
    <w:rsid w:val="002F1B59"/>
    <w:rsid w:val="00301651"/>
    <w:rsid w:val="00303904"/>
    <w:rsid w:val="00310020"/>
    <w:rsid w:val="00310D58"/>
    <w:rsid w:val="00323B43"/>
    <w:rsid w:val="00326A0C"/>
    <w:rsid w:val="00342E29"/>
    <w:rsid w:val="00356243"/>
    <w:rsid w:val="00381DAC"/>
    <w:rsid w:val="00383F61"/>
    <w:rsid w:val="00385D1D"/>
    <w:rsid w:val="003865CE"/>
    <w:rsid w:val="00387AAB"/>
    <w:rsid w:val="00392C2B"/>
    <w:rsid w:val="003A2141"/>
    <w:rsid w:val="003A252E"/>
    <w:rsid w:val="003A7E4D"/>
    <w:rsid w:val="003B7BCD"/>
    <w:rsid w:val="003D37D8"/>
    <w:rsid w:val="003E73C7"/>
    <w:rsid w:val="0042060B"/>
    <w:rsid w:val="00426EB3"/>
    <w:rsid w:val="004358AB"/>
    <w:rsid w:val="00440A57"/>
    <w:rsid w:val="00442ECC"/>
    <w:rsid w:val="00444F1C"/>
    <w:rsid w:val="00451443"/>
    <w:rsid w:val="004678CF"/>
    <w:rsid w:val="00480C06"/>
    <w:rsid w:val="00482FA4"/>
    <w:rsid w:val="00511B0C"/>
    <w:rsid w:val="00544DD7"/>
    <w:rsid w:val="005452C0"/>
    <w:rsid w:val="00545DA0"/>
    <w:rsid w:val="00556CBF"/>
    <w:rsid w:val="005754EE"/>
    <w:rsid w:val="00585043"/>
    <w:rsid w:val="005D1779"/>
    <w:rsid w:val="00625C16"/>
    <w:rsid w:val="00647EF7"/>
    <w:rsid w:val="00676926"/>
    <w:rsid w:val="00691D04"/>
    <w:rsid w:val="006D082E"/>
    <w:rsid w:val="006D50E0"/>
    <w:rsid w:val="006E3000"/>
    <w:rsid w:val="00704CAF"/>
    <w:rsid w:val="007171EA"/>
    <w:rsid w:val="00722855"/>
    <w:rsid w:val="0076288E"/>
    <w:rsid w:val="00763D14"/>
    <w:rsid w:val="00767CDA"/>
    <w:rsid w:val="0078017B"/>
    <w:rsid w:val="008314C5"/>
    <w:rsid w:val="008409E7"/>
    <w:rsid w:val="00874A31"/>
    <w:rsid w:val="00885300"/>
    <w:rsid w:val="008B7726"/>
    <w:rsid w:val="008C1864"/>
    <w:rsid w:val="008D4BB0"/>
    <w:rsid w:val="008E37D9"/>
    <w:rsid w:val="008E7E13"/>
    <w:rsid w:val="008F5B3C"/>
    <w:rsid w:val="009012E0"/>
    <w:rsid w:val="00903BB9"/>
    <w:rsid w:val="00917799"/>
    <w:rsid w:val="00917FDD"/>
    <w:rsid w:val="0093522C"/>
    <w:rsid w:val="009417B6"/>
    <w:rsid w:val="0096358D"/>
    <w:rsid w:val="00973780"/>
    <w:rsid w:val="009757A5"/>
    <w:rsid w:val="009A22E4"/>
    <w:rsid w:val="009B7CAF"/>
    <w:rsid w:val="009C2657"/>
    <w:rsid w:val="009C5124"/>
    <w:rsid w:val="009D7A2A"/>
    <w:rsid w:val="009E13DB"/>
    <w:rsid w:val="009E58B3"/>
    <w:rsid w:val="00A202C9"/>
    <w:rsid w:val="00A247E0"/>
    <w:rsid w:val="00A268F1"/>
    <w:rsid w:val="00A317BE"/>
    <w:rsid w:val="00A406CC"/>
    <w:rsid w:val="00A45936"/>
    <w:rsid w:val="00A5050B"/>
    <w:rsid w:val="00A63308"/>
    <w:rsid w:val="00A8769A"/>
    <w:rsid w:val="00A9680D"/>
    <w:rsid w:val="00AA3D8B"/>
    <w:rsid w:val="00AB45A8"/>
    <w:rsid w:val="00AD0B50"/>
    <w:rsid w:val="00AF6833"/>
    <w:rsid w:val="00B01D41"/>
    <w:rsid w:val="00B2189A"/>
    <w:rsid w:val="00B21BD3"/>
    <w:rsid w:val="00B32D23"/>
    <w:rsid w:val="00B40B9F"/>
    <w:rsid w:val="00B622C0"/>
    <w:rsid w:val="00B96BAD"/>
    <w:rsid w:val="00BB41FF"/>
    <w:rsid w:val="00BE5ABE"/>
    <w:rsid w:val="00C23B24"/>
    <w:rsid w:val="00C27E99"/>
    <w:rsid w:val="00C851D8"/>
    <w:rsid w:val="00C85455"/>
    <w:rsid w:val="00CA6249"/>
    <w:rsid w:val="00CA723E"/>
    <w:rsid w:val="00CC715A"/>
    <w:rsid w:val="00CD65F4"/>
    <w:rsid w:val="00D04852"/>
    <w:rsid w:val="00D6550A"/>
    <w:rsid w:val="00D755DC"/>
    <w:rsid w:val="00D81CE9"/>
    <w:rsid w:val="00D83246"/>
    <w:rsid w:val="00DA19EC"/>
    <w:rsid w:val="00DE6D77"/>
    <w:rsid w:val="00DF2940"/>
    <w:rsid w:val="00DF4F57"/>
    <w:rsid w:val="00E163D2"/>
    <w:rsid w:val="00E33601"/>
    <w:rsid w:val="00E4643F"/>
    <w:rsid w:val="00EA1C54"/>
    <w:rsid w:val="00EC61BC"/>
    <w:rsid w:val="00ED78CD"/>
    <w:rsid w:val="00EE4677"/>
    <w:rsid w:val="00F1613B"/>
    <w:rsid w:val="00F77BC6"/>
    <w:rsid w:val="00F9018D"/>
    <w:rsid w:val="00F910B2"/>
    <w:rsid w:val="00FB5046"/>
    <w:rsid w:val="00FD1F37"/>
    <w:rsid w:val="00FD48D6"/>
    <w:rsid w:val="00FE39FF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070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070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647EF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47EF7"/>
    <w:rPr>
      <w:b/>
      <w:bCs/>
    </w:rPr>
  </w:style>
  <w:style w:type="paragraph" w:styleId="a6">
    <w:name w:val="Normal (Web)"/>
    <w:basedOn w:val="a"/>
    <w:uiPriority w:val="99"/>
    <w:unhideWhenUsed/>
    <w:rsid w:val="00647E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BE5A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E5ABE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5A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5ABE"/>
    <w:rPr>
      <w:rFonts w:ascii="Tahoma" w:hAnsi="Tahoma"/>
      <w:sz w:val="18"/>
      <w:szCs w:val="18"/>
    </w:rPr>
  </w:style>
  <w:style w:type="paragraph" w:styleId="a9">
    <w:name w:val="No Spacing"/>
    <w:uiPriority w:val="1"/>
    <w:qFormat/>
    <w:rsid w:val="0004317E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a">
    <w:name w:val="caption"/>
    <w:basedOn w:val="a"/>
    <w:next w:val="a"/>
    <w:uiPriority w:val="35"/>
    <w:unhideWhenUsed/>
    <w:qFormat/>
    <w:rsid w:val="00482FA4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5</Pages>
  <Words>236</Words>
  <Characters>1350</Characters>
  <Application>Microsoft Office Word</Application>
  <DocSecurity>0</DocSecurity>
  <Lines>11</Lines>
  <Paragraphs>3</Paragraphs>
  <ScaleCrop>false</ScaleCrop>
  <Company>Sky123.Org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65</cp:revision>
  <cp:lastPrinted>2019-07-26T07:59:00Z</cp:lastPrinted>
  <dcterms:created xsi:type="dcterms:W3CDTF">2018-11-14T03:15:00Z</dcterms:created>
  <dcterms:modified xsi:type="dcterms:W3CDTF">2019-07-26T08:39:00Z</dcterms:modified>
</cp:coreProperties>
</file>