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9CB2DE">
      <w:pPr>
        <w:rPr>
          <w:rFonts w:hint="eastAsia" w:ascii="楷体" w:hAnsi="楷体" w:eastAsia="楷体" w:cs="楷体"/>
          <w:color w:val="000000" w:themeColor="text1"/>
          <w:sz w:val="30"/>
          <w:szCs w:val="30"/>
          <w14:textFill>
            <w14:solidFill>
              <w14:schemeClr w14:val="tx1"/>
            </w14:solidFill>
          </w14:textFill>
        </w:rPr>
      </w:pPr>
    </w:p>
    <w:p w14:paraId="114734DF">
      <w:pPr>
        <w:spacing w:line="600" w:lineRule="exact"/>
        <w:jc w:val="center"/>
        <w:outlineLvl w:val="0"/>
        <w:rPr>
          <w:rFonts w:hint="eastAsia" w:ascii="宋体" w:hAnsi="宋体" w:cs="宋体"/>
          <w:b/>
          <w:bCs/>
          <w:color w:val="000000" w:themeColor="text1"/>
          <w:sz w:val="44"/>
          <w:szCs w:val="36"/>
          <w14:textFill>
            <w14:solidFill>
              <w14:schemeClr w14:val="tx1"/>
            </w14:solidFill>
          </w14:textFill>
        </w:rPr>
      </w:pPr>
      <w:r>
        <w:rPr>
          <w:rFonts w:hint="eastAsia" w:ascii="宋体" w:hAnsi="宋体" w:cs="宋体"/>
          <w:b/>
          <w:bCs/>
          <w:color w:val="000000" w:themeColor="text1"/>
          <w:sz w:val="44"/>
          <w:szCs w:val="36"/>
          <w14:textFill>
            <w14:solidFill>
              <w14:schemeClr w14:val="tx1"/>
            </w14:solidFill>
          </w14:textFill>
        </w:rPr>
        <w:t>景德镇市人工影响天气中心2023年度</w:t>
      </w:r>
      <w:r>
        <w:rPr>
          <w:rFonts w:hint="eastAsia" w:ascii="宋体" w:hAnsi="宋体" w:cs="宋体"/>
          <w:b/>
          <w:bCs/>
          <w:color w:val="000000" w:themeColor="text1"/>
          <w:sz w:val="44"/>
          <w:szCs w:val="36"/>
          <w:lang w:val="en-US" w:eastAsia="zh-CN"/>
          <w14:textFill>
            <w14:solidFill>
              <w14:schemeClr w14:val="tx1"/>
            </w14:solidFill>
          </w14:textFill>
        </w:rPr>
        <w:t>单位</w:t>
      </w:r>
      <w:r>
        <w:rPr>
          <w:rFonts w:hint="eastAsia" w:ascii="宋体" w:hAnsi="宋体" w:cs="宋体"/>
          <w:b/>
          <w:bCs/>
          <w:color w:val="000000" w:themeColor="text1"/>
          <w:sz w:val="44"/>
          <w:szCs w:val="36"/>
          <w14:textFill>
            <w14:solidFill>
              <w14:schemeClr w14:val="tx1"/>
            </w14:solidFill>
          </w14:textFill>
        </w:rPr>
        <w:t>决算</w:t>
      </w:r>
    </w:p>
    <w:p w14:paraId="318316F4">
      <w:pPr>
        <w:spacing w:line="600" w:lineRule="exact"/>
        <w:jc w:val="center"/>
        <w:rPr>
          <w:rFonts w:hint="eastAsia" w:ascii="黑体" w:eastAsia="黑体"/>
          <w:color w:val="000000" w:themeColor="text1"/>
          <w:sz w:val="44"/>
          <w:szCs w:val="36"/>
          <w14:textFill>
            <w14:solidFill>
              <w14:schemeClr w14:val="tx1"/>
            </w14:solidFill>
          </w14:textFill>
        </w:rPr>
      </w:pPr>
    </w:p>
    <w:p w14:paraId="442A16D1">
      <w:pPr>
        <w:spacing w:line="600" w:lineRule="exact"/>
        <w:jc w:val="center"/>
        <w:outlineLvl w:val="0"/>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目    录</w:t>
      </w:r>
      <w:bookmarkStart w:id="0" w:name="_GoBack"/>
      <w:bookmarkEnd w:id="0"/>
    </w:p>
    <w:p w14:paraId="366F2EA4">
      <w:pPr>
        <w:widowControl/>
        <w:spacing w:line="600" w:lineRule="exact"/>
        <w:ind w:firstLine="640"/>
        <w:jc w:val="left"/>
        <w:rPr>
          <w:rFonts w:hint="eastAsia" w:ascii="仿宋_GB2312" w:eastAsia="仿宋_GB2312"/>
          <w:color w:val="000000" w:themeColor="text1"/>
          <w:sz w:val="32"/>
          <w:szCs w:val="30"/>
          <w14:textFill>
            <w14:solidFill>
              <w14:schemeClr w14:val="tx1"/>
            </w14:solidFill>
          </w14:textFill>
        </w:rPr>
      </w:pPr>
    </w:p>
    <w:p w14:paraId="04E49FD7">
      <w:pPr>
        <w:widowControl/>
        <w:spacing w:line="600" w:lineRule="exact"/>
        <w:ind w:firstLine="640"/>
        <w:jc w:val="left"/>
        <w:outlineLvl w:val="0"/>
        <w:rPr>
          <w:rFonts w:hint="eastAsia" w:ascii="黑体" w:hAnsi="黑体" w:eastAsia="黑体"/>
          <w:b/>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第一部分  景德镇市人工影响天气中心概况</w:t>
      </w:r>
    </w:p>
    <w:p w14:paraId="5A9920F4">
      <w:pPr>
        <w:widowControl/>
        <w:spacing w:line="600" w:lineRule="exact"/>
        <w:ind w:firstLine="1280" w:firstLineChars="400"/>
        <w:jc w:val="left"/>
        <w:outlineLvl w:val="1"/>
        <w:rPr>
          <w:rFonts w:hint="eastAsia"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一、</w:t>
      </w:r>
      <w:r>
        <w:rPr>
          <w:rFonts w:hint="eastAsia" w:ascii="仿宋_GB2312" w:hAnsi="仿宋_GB2312" w:eastAsia="仿宋_GB2312"/>
          <w:color w:val="000000" w:themeColor="text1"/>
          <w:sz w:val="32"/>
          <w:szCs w:val="30"/>
          <w:lang w:val="en-US" w:eastAsia="zh-CN"/>
          <w14:textFill>
            <w14:solidFill>
              <w14:schemeClr w14:val="tx1"/>
            </w14:solidFill>
          </w14:textFill>
        </w:rPr>
        <w:t>单位</w:t>
      </w:r>
      <w:r>
        <w:rPr>
          <w:rFonts w:hint="eastAsia" w:ascii="仿宋_GB2312" w:hAnsi="仿宋_GB2312" w:eastAsia="仿宋_GB2312"/>
          <w:color w:val="000000" w:themeColor="text1"/>
          <w:sz w:val="32"/>
          <w:szCs w:val="30"/>
          <w14:textFill>
            <w14:solidFill>
              <w14:schemeClr w14:val="tx1"/>
            </w14:solidFill>
          </w14:textFill>
        </w:rPr>
        <w:t>主要职责</w:t>
      </w:r>
    </w:p>
    <w:p w14:paraId="466B4BF6">
      <w:pPr>
        <w:widowControl/>
        <w:spacing w:line="600" w:lineRule="exact"/>
        <w:ind w:firstLine="1280" w:firstLineChars="400"/>
        <w:jc w:val="left"/>
        <w:outlineLvl w:val="1"/>
        <w:rPr>
          <w:rFonts w:hint="eastAsia"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二、机构设置及人员情况</w:t>
      </w:r>
    </w:p>
    <w:p w14:paraId="70B623EB">
      <w:pPr>
        <w:widowControl/>
        <w:spacing w:line="600" w:lineRule="exact"/>
        <w:ind w:firstLine="640"/>
        <w:jc w:val="left"/>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第二部分  2023年度</w:t>
      </w:r>
      <w:r>
        <w:rPr>
          <w:rFonts w:hint="eastAsia" w:ascii="黑体" w:hAnsi="黑体" w:eastAsia="黑体"/>
          <w:color w:val="000000" w:themeColor="text1"/>
          <w:sz w:val="32"/>
          <w:szCs w:val="32"/>
          <w:lang w:val="en-US" w:eastAsia="zh-CN"/>
          <w14:textFill>
            <w14:solidFill>
              <w14:schemeClr w14:val="tx1"/>
            </w14:solidFill>
          </w14:textFill>
        </w:rPr>
        <w:t>单位</w:t>
      </w:r>
      <w:r>
        <w:rPr>
          <w:rFonts w:hint="eastAsia" w:ascii="黑体" w:hAnsi="黑体" w:eastAsia="黑体"/>
          <w:color w:val="000000" w:themeColor="text1"/>
          <w:sz w:val="32"/>
          <w:szCs w:val="32"/>
          <w14:textFill>
            <w14:solidFill>
              <w14:schemeClr w14:val="tx1"/>
            </w14:solidFill>
          </w14:textFill>
        </w:rPr>
        <w:t>决算表</w:t>
      </w:r>
    </w:p>
    <w:p w14:paraId="41658966">
      <w:pPr>
        <w:widowControl/>
        <w:spacing w:line="600" w:lineRule="exact"/>
        <w:ind w:firstLine="1280" w:firstLineChars="400"/>
        <w:jc w:val="left"/>
        <w:outlineLvl w:val="1"/>
        <w:rPr>
          <w:rFonts w:hint="eastAsia"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一、收入支出决算总表</w:t>
      </w:r>
    </w:p>
    <w:p w14:paraId="23288B87">
      <w:pPr>
        <w:widowControl/>
        <w:spacing w:line="600" w:lineRule="exact"/>
        <w:ind w:firstLine="1280" w:firstLineChars="400"/>
        <w:jc w:val="left"/>
        <w:outlineLvl w:val="1"/>
        <w:rPr>
          <w:rFonts w:hint="eastAsia"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二、收入决算表</w:t>
      </w:r>
    </w:p>
    <w:p w14:paraId="733B4A23">
      <w:pPr>
        <w:widowControl/>
        <w:spacing w:line="600" w:lineRule="exact"/>
        <w:ind w:firstLine="1280" w:firstLineChars="400"/>
        <w:jc w:val="left"/>
        <w:outlineLvl w:val="1"/>
        <w:rPr>
          <w:rFonts w:hint="eastAsia"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三、支出决算表</w:t>
      </w:r>
    </w:p>
    <w:p w14:paraId="4AFFF1B0">
      <w:pPr>
        <w:widowControl/>
        <w:spacing w:line="600" w:lineRule="exact"/>
        <w:ind w:firstLine="1280" w:firstLineChars="400"/>
        <w:jc w:val="left"/>
        <w:outlineLvl w:val="1"/>
        <w:rPr>
          <w:rFonts w:hint="eastAsia"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四、财政拨款收入支出决算总表</w:t>
      </w:r>
    </w:p>
    <w:p w14:paraId="5E44C349">
      <w:pPr>
        <w:widowControl/>
        <w:spacing w:line="600" w:lineRule="exact"/>
        <w:ind w:firstLine="1280" w:firstLineChars="400"/>
        <w:jc w:val="left"/>
        <w:outlineLvl w:val="1"/>
        <w:rPr>
          <w:rFonts w:hint="eastAsia"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五、一般公共预算财政拨款支出决算表</w:t>
      </w:r>
    </w:p>
    <w:p w14:paraId="72E20068">
      <w:pPr>
        <w:widowControl/>
        <w:spacing w:line="600" w:lineRule="exact"/>
        <w:ind w:firstLine="1280" w:firstLineChars="400"/>
        <w:jc w:val="left"/>
        <w:outlineLvl w:val="1"/>
        <w:rPr>
          <w:rFonts w:hint="eastAsia"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六、一般公共预算财政拨款基本支出决算表</w:t>
      </w:r>
    </w:p>
    <w:p w14:paraId="29AE4430">
      <w:pPr>
        <w:widowControl/>
        <w:spacing w:line="600" w:lineRule="exact"/>
        <w:ind w:firstLine="1280" w:firstLineChars="400"/>
        <w:jc w:val="left"/>
        <w:outlineLvl w:val="1"/>
        <w:rPr>
          <w:rFonts w:hint="eastAsia"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七、政府性基金预算财政拨款收入支出决算表</w:t>
      </w:r>
    </w:p>
    <w:p w14:paraId="13BAF50F">
      <w:pPr>
        <w:widowControl/>
        <w:spacing w:line="600" w:lineRule="exact"/>
        <w:ind w:firstLine="1280" w:firstLineChars="400"/>
        <w:jc w:val="left"/>
        <w:outlineLvl w:val="1"/>
        <w:rPr>
          <w:rFonts w:hint="eastAsia"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八、国有资本经营预算财政拨款支出决算表</w:t>
      </w:r>
    </w:p>
    <w:p w14:paraId="2B28D460">
      <w:pPr>
        <w:widowControl/>
        <w:spacing w:line="600" w:lineRule="exact"/>
        <w:ind w:firstLine="1280" w:firstLineChars="400"/>
        <w:jc w:val="left"/>
        <w:outlineLvl w:val="1"/>
        <w:rPr>
          <w:rFonts w:hint="eastAsia" w:ascii="仿宋_GB2312" w:hAnsi="仿宋_GB2312"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宋体"/>
          <w:color w:val="000000" w:themeColor="text1"/>
          <w:kern w:val="0"/>
          <w:sz w:val="32"/>
          <w:szCs w:val="32"/>
          <w14:textFill>
            <w14:solidFill>
              <w14:schemeClr w14:val="tx1"/>
            </w14:solidFill>
          </w14:textFill>
        </w:rPr>
        <w:t>九、财政拨款“三公”经费支出决算表</w:t>
      </w:r>
    </w:p>
    <w:p w14:paraId="05398195">
      <w:pPr>
        <w:widowControl/>
        <w:spacing w:line="600" w:lineRule="exact"/>
        <w:ind w:firstLine="1292" w:firstLineChars="404"/>
        <w:jc w:val="left"/>
        <w:outlineLvl w:val="1"/>
        <w:rPr>
          <w:rFonts w:hint="eastAsia" w:ascii="仿宋_GB2312" w:hAnsi="仿宋_GB2312"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宋体"/>
          <w:color w:val="000000" w:themeColor="text1"/>
          <w:kern w:val="0"/>
          <w:sz w:val="32"/>
          <w:szCs w:val="32"/>
          <w14:textFill>
            <w14:solidFill>
              <w14:schemeClr w14:val="tx1"/>
            </w14:solidFill>
          </w14:textFill>
        </w:rPr>
        <w:t>十、国有资产占用情况表</w:t>
      </w:r>
    </w:p>
    <w:p w14:paraId="33937739">
      <w:pPr>
        <w:widowControl/>
        <w:spacing w:line="600" w:lineRule="exact"/>
        <w:jc w:val="left"/>
        <w:outlineLvl w:val="0"/>
        <w:rPr>
          <w:rFonts w:hint="eastAsia" w:ascii="黑体" w:hAnsi="黑体" w:eastAsia="黑体"/>
          <w:color w:val="000000" w:themeColor="text1"/>
          <w:sz w:val="32"/>
          <w:szCs w:val="32"/>
          <w14:textFill>
            <w14:solidFill>
              <w14:schemeClr w14:val="tx1"/>
            </w14:solidFill>
          </w14:textFill>
        </w:rPr>
      </w:pPr>
      <w:r>
        <w:rPr>
          <w:rFonts w:hint="eastAsia" w:ascii="仿宋_GB2312" w:hAnsi="仿宋_GB2312" w:eastAsia="仿宋_GB2312" w:cs="宋体"/>
          <w:color w:val="000000" w:themeColor="text1"/>
          <w:kern w:val="0"/>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第三部分  2023年度</w:t>
      </w:r>
      <w:r>
        <w:rPr>
          <w:rFonts w:hint="eastAsia" w:ascii="黑体" w:hAnsi="黑体" w:eastAsia="黑体"/>
          <w:color w:val="000000" w:themeColor="text1"/>
          <w:sz w:val="32"/>
          <w:szCs w:val="32"/>
          <w:lang w:val="en-US" w:eastAsia="zh-CN"/>
          <w14:textFill>
            <w14:solidFill>
              <w14:schemeClr w14:val="tx1"/>
            </w14:solidFill>
          </w14:textFill>
        </w:rPr>
        <w:t>单位</w:t>
      </w:r>
      <w:r>
        <w:rPr>
          <w:rFonts w:hint="eastAsia" w:ascii="黑体" w:hAnsi="黑体" w:eastAsia="黑体"/>
          <w:color w:val="000000" w:themeColor="text1"/>
          <w:sz w:val="32"/>
          <w:szCs w:val="32"/>
          <w14:textFill>
            <w14:solidFill>
              <w14:schemeClr w14:val="tx1"/>
            </w14:solidFill>
          </w14:textFill>
        </w:rPr>
        <w:t>决算情况说明</w:t>
      </w:r>
    </w:p>
    <w:p w14:paraId="2855DA6A">
      <w:pPr>
        <w:widowControl/>
        <w:spacing w:line="600" w:lineRule="exact"/>
        <w:ind w:firstLine="1280" w:firstLineChars="400"/>
        <w:jc w:val="left"/>
        <w:outlineLvl w:val="1"/>
        <w:rPr>
          <w:rFonts w:hint="eastAsia"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一、收入决算情况说明</w:t>
      </w:r>
    </w:p>
    <w:p w14:paraId="32D2A518">
      <w:pPr>
        <w:widowControl/>
        <w:spacing w:line="600" w:lineRule="exact"/>
        <w:ind w:firstLine="1280" w:firstLineChars="400"/>
        <w:jc w:val="left"/>
        <w:outlineLvl w:val="1"/>
        <w:rPr>
          <w:rFonts w:hint="eastAsia"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二、支出决算情况说明</w:t>
      </w:r>
    </w:p>
    <w:p w14:paraId="7C47E5A1">
      <w:pPr>
        <w:widowControl/>
        <w:spacing w:line="600" w:lineRule="exact"/>
        <w:ind w:firstLine="1280" w:firstLineChars="400"/>
        <w:jc w:val="left"/>
        <w:outlineLvl w:val="1"/>
        <w:rPr>
          <w:rFonts w:hint="eastAsia"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三、财政拨款支出决算情况说明</w:t>
      </w:r>
    </w:p>
    <w:p w14:paraId="68760CF0">
      <w:pPr>
        <w:widowControl/>
        <w:spacing w:line="600" w:lineRule="exact"/>
        <w:ind w:firstLine="1280" w:firstLineChars="400"/>
        <w:jc w:val="left"/>
        <w:outlineLvl w:val="1"/>
        <w:rPr>
          <w:rFonts w:hint="eastAsia"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四、一般公共预算财政拨款基本支出决算情况说明</w:t>
      </w:r>
    </w:p>
    <w:p w14:paraId="690BE2E5">
      <w:pPr>
        <w:widowControl/>
        <w:spacing w:line="600" w:lineRule="exact"/>
        <w:ind w:firstLine="1280" w:firstLineChars="400"/>
        <w:jc w:val="left"/>
        <w:outlineLvl w:val="1"/>
        <w:rPr>
          <w:rFonts w:hint="eastAsia"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五、财政拨款“三公”经费支出决算情况说明</w:t>
      </w:r>
    </w:p>
    <w:p w14:paraId="39F5F2FD">
      <w:pPr>
        <w:widowControl/>
        <w:spacing w:line="600" w:lineRule="exact"/>
        <w:ind w:firstLine="1280" w:firstLineChars="400"/>
        <w:jc w:val="left"/>
        <w:outlineLvl w:val="1"/>
        <w:rPr>
          <w:rFonts w:hint="eastAsia"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六、机关运行经费支出情况说明</w:t>
      </w:r>
    </w:p>
    <w:p w14:paraId="570C1634">
      <w:pPr>
        <w:widowControl/>
        <w:spacing w:line="600" w:lineRule="exact"/>
        <w:ind w:firstLine="1280" w:firstLineChars="400"/>
        <w:jc w:val="left"/>
        <w:outlineLvl w:val="1"/>
        <w:rPr>
          <w:rFonts w:hint="eastAsia"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七、政府采购支出情况说明</w:t>
      </w:r>
    </w:p>
    <w:p w14:paraId="221B34EC">
      <w:pPr>
        <w:widowControl/>
        <w:spacing w:line="600" w:lineRule="exact"/>
        <w:ind w:firstLine="1280" w:firstLineChars="400"/>
        <w:jc w:val="left"/>
        <w:outlineLvl w:val="1"/>
        <w:rPr>
          <w:rFonts w:hint="eastAsia"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八、国有资产占用情况说明</w:t>
      </w:r>
    </w:p>
    <w:p w14:paraId="61DFCDA4">
      <w:pPr>
        <w:widowControl/>
        <w:spacing w:line="600" w:lineRule="exact"/>
        <w:ind w:firstLine="1280" w:firstLineChars="400"/>
        <w:jc w:val="left"/>
        <w:outlineLvl w:val="1"/>
        <w:rPr>
          <w:rFonts w:hint="eastAsia" w:ascii="仿宋_GB2312" w:hAnsi="仿宋_GB2312" w:eastAsia="仿宋_GB2312"/>
          <w:color w:val="000000" w:themeColor="text1"/>
          <w:sz w:val="32"/>
          <w:szCs w:val="30"/>
          <w14:textFill>
            <w14:solidFill>
              <w14:schemeClr w14:val="tx1"/>
            </w14:solidFill>
          </w14:textFill>
        </w:rPr>
      </w:pPr>
      <w:r>
        <w:rPr>
          <w:rFonts w:hint="eastAsia" w:ascii="仿宋_GB2312" w:hAnsi="仿宋_GB2312" w:eastAsia="仿宋_GB2312"/>
          <w:color w:val="000000" w:themeColor="text1"/>
          <w:sz w:val="32"/>
          <w:szCs w:val="30"/>
          <w14:textFill>
            <w14:solidFill>
              <w14:schemeClr w14:val="tx1"/>
            </w14:solidFill>
          </w14:textFill>
        </w:rPr>
        <w:t>九、预算绩效情况说明</w:t>
      </w:r>
    </w:p>
    <w:p w14:paraId="5185C0FB">
      <w:pPr>
        <w:widowControl/>
        <w:spacing w:line="600" w:lineRule="exact"/>
        <w:ind w:firstLine="640"/>
        <w:jc w:val="left"/>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第四部分  名词解释</w:t>
      </w:r>
    </w:p>
    <w:p w14:paraId="75AFC562">
      <w:pPr>
        <w:bidi w:val="0"/>
        <w:rPr>
          <w:rFonts w:hint="eastAsia"/>
          <w:color w:val="000000" w:themeColor="text1"/>
          <w14:textFill>
            <w14:solidFill>
              <w14:schemeClr w14:val="tx1"/>
            </w14:solidFill>
          </w14:textFill>
        </w:rPr>
      </w:pPr>
    </w:p>
    <w:p w14:paraId="3AEC2AC6">
      <w:pPr>
        <w:bidi w:val="0"/>
        <w:rPr>
          <w:rFonts w:hint="eastAsia"/>
          <w:color w:val="000000" w:themeColor="text1"/>
          <w14:textFill>
            <w14:solidFill>
              <w14:schemeClr w14:val="tx1"/>
            </w14:solidFill>
          </w14:textFill>
        </w:rPr>
      </w:pPr>
    </w:p>
    <w:p w14:paraId="39215FE2">
      <w:pPr>
        <w:bidi w:val="0"/>
        <w:rPr>
          <w:rFonts w:hint="eastAsia"/>
          <w:color w:val="000000" w:themeColor="text1"/>
          <w14:textFill>
            <w14:solidFill>
              <w14:schemeClr w14:val="tx1"/>
            </w14:solidFill>
          </w14:textFill>
        </w:rPr>
      </w:pPr>
    </w:p>
    <w:p w14:paraId="754E870E">
      <w:pPr>
        <w:bidi w:val="0"/>
        <w:rPr>
          <w:rFonts w:hint="eastAsia"/>
          <w:color w:val="000000" w:themeColor="text1"/>
          <w14:textFill>
            <w14:solidFill>
              <w14:schemeClr w14:val="tx1"/>
            </w14:solidFill>
          </w14:textFill>
        </w:rPr>
      </w:pPr>
    </w:p>
    <w:p w14:paraId="12A66880">
      <w:pPr>
        <w:bidi w:val="0"/>
        <w:rPr>
          <w:rFonts w:hint="eastAsia"/>
          <w:color w:val="000000" w:themeColor="text1"/>
          <w14:textFill>
            <w14:solidFill>
              <w14:schemeClr w14:val="tx1"/>
            </w14:solidFill>
          </w14:textFill>
        </w:rPr>
      </w:pPr>
    </w:p>
    <w:p w14:paraId="1B440A9D">
      <w:pPr>
        <w:bidi w:val="0"/>
        <w:rPr>
          <w:rFonts w:hint="eastAsia"/>
          <w:color w:val="000000" w:themeColor="text1"/>
          <w14:textFill>
            <w14:solidFill>
              <w14:schemeClr w14:val="tx1"/>
            </w14:solidFill>
          </w14:textFill>
        </w:rPr>
      </w:pPr>
    </w:p>
    <w:p w14:paraId="21457BD0">
      <w:pPr>
        <w:bidi w:val="0"/>
        <w:rPr>
          <w:rFonts w:hint="eastAsia"/>
          <w:color w:val="000000" w:themeColor="text1"/>
          <w14:textFill>
            <w14:solidFill>
              <w14:schemeClr w14:val="tx1"/>
            </w14:solidFill>
          </w14:textFill>
        </w:rPr>
      </w:pPr>
    </w:p>
    <w:p w14:paraId="3AD8C4E9">
      <w:pPr>
        <w:bidi w:val="0"/>
        <w:rPr>
          <w:rFonts w:hint="eastAsia"/>
          <w:color w:val="000000" w:themeColor="text1"/>
          <w14:textFill>
            <w14:solidFill>
              <w14:schemeClr w14:val="tx1"/>
            </w14:solidFill>
          </w14:textFill>
        </w:rPr>
      </w:pPr>
    </w:p>
    <w:p w14:paraId="6004DB56">
      <w:pPr>
        <w:bidi w:val="0"/>
        <w:rPr>
          <w:rFonts w:hint="eastAsia"/>
          <w:color w:val="000000" w:themeColor="text1"/>
          <w14:textFill>
            <w14:solidFill>
              <w14:schemeClr w14:val="tx1"/>
            </w14:solidFill>
          </w14:textFill>
        </w:rPr>
      </w:pPr>
    </w:p>
    <w:p w14:paraId="7E7AE2BA">
      <w:pPr>
        <w:bidi w:val="0"/>
        <w:rPr>
          <w:rFonts w:hint="eastAsia"/>
          <w:color w:val="000000" w:themeColor="text1"/>
          <w14:textFill>
            <w14:solidFill>
              <w14:schemeClr w14:val="tx1"/>
            </w14:solidFill>
          </w14:textFill>
        </w:rPr>
      </w:pPr>
    </w:p>
    <w:p w14:paraId="7EB6B7B5">
      <w:pPr>
        <w:bidi w:val="0"/>
        <w:rPr>
          <w:rFonts w:hint="eastAsia"/>
          <w:color w:val="000000" w:themeColor="text1"/>
          <w14:textFill>
            <w14:solidFill>
              <w14:schemeClr w14:val="tx1"/>
            </w14:solidFill>
          </w14:textFill>
        </w:rPr>
      </w:pPr>
    </w:p>
    <w:p w14:paraId="14978ACA">
      <w:pPr>
        <w:bidi w:val="0"/>
        <w:rPr>
          <w:rFonts w:hint="eastAsia"/>
          <w:color w:val="000000" w:themeColor="text1"/>
          <w14:textFill>
            <w14:solidFill>
              <w14:schemeClr w14:val="tx1"/>
            </w14:solidFill>
          </w14:textFill>
        </w:rPr>
      </w:pPr>
    </w:p>
    <w:p w14:paraId="4E6AC9A9">
      <w:pPr>
        <w:bidi w:val="0"/>
        <w:rPr>
          <w:rFonts w:hint="eastAsia"/>
          <w:color w:val="000000" w:themeColor="text1"/>
          <w14:textFill>
            <w14:solidFill>
              <w14:schemeClr w14:val="tx1"/>
            </w14:solidFill>
          </w14:textFill>
        </w:rPr>
      </w:pPr>
    </w:p>
    <w:p w14:paraId="694A88C5">
      <w:pPr>
        <w:bidi w:val="0"/>
        <w:rPr>
          <w:rFonts w:hint="eastAsia"/>
          <w:color w:val="000000" w:themeColor="text1"/>
          <w14:textFill>
            <w14:solidFill>
              <w14:schemeClr w14:val="tx1"/>
            </w14:solidFill>
          </w14:textFill>
        </w:rPr>
      </w:pPr>
    </w:p>
    <w:p w14:paraId="2C7D9617">
      <w:pPr>
        <w:bidi w:val="0"/>
        <w:rPr>
          <w:rFonts w:hint="eastAsia"/>
          <w:color w:val="000000" w:themeColor="text1"/>
          <w14:textFill>
            <w14:solidFill>
              <w14:schemeClr w14:val="tx1"/>
            </w14:solidFill>
          </w14:textFill>
        </w:rPr>
      </w:pPr>
    </w:p>
    <w:p w14:paraId="2FCDD586">
      <w:pPr>
        <w:bidi w:val="0"/>
        <w:rPr>
          <w:rFonts w:hint="eastAsia"/>
          <w:color w:val="000000" w:themeColor="text1"/>
          <w14:textFill>
            <w14:solidFill>
              <w14:schemeClr w14:val="tx1"/>
            </w14:solidFill>
          </w14:textFill>
        </w:rPr>
      </w:pPr>
    </w:p>
    <w:p w14:paraId="2C9364DF">
      <w:pPr>
        <w:bidi w:val="0"/>
        <w:rPr>
          <w:rFonts w:hint="eastAsia"/>
          <w:color w:val="000000" w:themeColor="text1"/>
          <w14:textFill>
            <w14:solidFill>
              <w14:schemeClr w14:val="tx1"/>
            </w14:solidFill>
          </w14:textFill>
        </w:rPr>
      </w:pPr>
    </w:p>
    <w:p w14:paraId="1BB78820">
      <w:pPr>
        <w:bidi w:val="0"/>
        <w:rPr>
          <w:rFonts w:hint="eastAsia"/>
          <w:color w:val="000000" w:themeColor="text1"/>
          <w14:textFill>
            <w14:solidFill>
              <w14:schemeClr w14:val="tx1"/>
            </w14:solidFill>
          </w14:textFill>
        </w:rPr>
      </w:pPr>
    </w:p>
    <w:p w14:paraId="7A8C3D20">
      <w:pPr>
        <w:bidi w:val="0"/>
        <w:rPr>
          <w:rFonts w:hint="eastAsia"/>
          <w:color w:val="000000" w:themeColor="text1"/>
          <w14:textFill>
            <w14:solidFill>
              <w14:schemeClr w14:val="tx1"/>
            </w14:solidFill>
          </w14:textFill>
        </w:rPr>
      </w:pPr>
    </w:p>
    <w:p w14:paraId="4E04A767">
      <w:pPr>
        <w:bidi w:val="0"/>
        <w:rPr>
          <w:rFonts w:hint="eastAsia"/>
          <w:color w:val="000000" w:themeColor="text1"/>
          <w14:textFill>
            <w14:solidFill>
              <w14:schemeClr w14:val="tx1"/>
            </w14:solidFill>
          </w14:textFill>
        </w:rPr>
      </w:pPr>
    </w:p>
    <w:p w14:paraId="367CB1FC">
      <w:pPr>
        <w:bidi w:val="0"/>
        <w:rPr>
          <w:rFonts w:hint="eastAsia"/>
          <w:color w:val="000000" w:themeColor="text1"/>
          <w14:textFill>
            <w14:solidFill>
              <w14:schemeClr w14:val="tx1"/>
            </w14:solidFill>
          </w14:textFill>
        </w:rPr>
      </w:pPr>
    </w:p>
    <w:p w14:paraId="5563BADF">
      <w:pPr>
        <w:bidi w:val="0"/>
        <w:rPr>
          <w:rFonts w:hint="eastAsia"/>
          <w:color w:val="000000" w:themeColor="text1"/>
          <w14:textFill>
            <w14:solidFill>
              <w14:schemeClr w14:val="tx1"/>
            </w14:solidFill>
          </w14:textFill>
        </w:rPr>
      </w:pPr>
    </w:p>
    <w:p w14:paraId="3E5D7A1C">
      <w:pPr>
        <w:bidi w:val="0"/>
        <w:rPr>
          <w:rFonts w:hint="eastAsia"/>
          <w:color w:val="000000" w:themeColor="text1"/>
          <w14:textFill>
            <w14:solidFill>
              <w14:schemeClr w14:val="tx1"/>
            </w14:solidFill>
          </w14:textFill>
        </w:rPr>
      </w:pPr>
    </w:p>
    <w:p w14:paraId="496F4AAD">
      <w:pPr>
        <w:bidi w:val="0"/>
        <w:rPr>
          <w:rFonts w:hint="eastAsia"/>
          <w:color w:val="000000" w:themeColor="text1"/>
          <w14:textFill>
            <w14:solidFill>
              <w14:schemeClr w14:val="tx1"/>
            </w14:solidFill>
          </w14:textFill>
        </w:rPr>
      </w:pPr>
    </w:p>
    <w:p w14:paraId="26FFCA15">
      <w:pPr>
        <w:bidi w:val="0"/>
        <w:rPr>
          <w:rFonts w:hint="eastAsia"/>
          <w:color w:val="000000" w:themeColor="text1"/>
          <w14:textFill>
            <w14:solidFill>
              <w14:schemeClr w14:val="tx1"/>
            </w14:solidFill>
          </w14:textFill>
        </w:rPr>
      </w:pPr>
    </w:p>
    <w:p w14:paraId="48347A7C">
      <w:pPr>
        <w:bidi w:val="0"/>
        <w:rPr>
          <w:rFonts w:hint="default" w:eastAsia="宋体"/>
          <w:color w:val="000000" w:themeColor="text1"/>
          <w:lang w:val="en-US" w:eastAsia="zh-CN"/>
          <w14:textFill>
            <w14:solidFill>
              <w14:schemeClr w14:val="tx1"/>
            </w14:solidFill>
          </w14:textFill>
        </w:rPr>
      </w:pPr>
      <w:r>
        <w:rPr>
          <w:rFonts w:hint="eastAsia" w:ascii="仿宋_GB2312" w:hAnsi="仿宋_GB2312" w:eastAsia="仿宋_GB2312" w:cs="Times New Roman"/>
          <w:color w:val="000000" w:themeColor="text1"/>
          <w:sz w:val="32"/>
          <w:szCs w:val="30"/>
          <w:lang w:val="en-US" w:eastAsia="zh-CN"/>
          <w14:textFill>
            <w14:solidFill>
              <w14:schemeClr w14:val="tx1"/>
            </w14:solidFill>
          </w14:textFill>
        </w:rPr>
        <w:t>注：本报告因金额单位转换原因可能存在尾数误差。</w:t>
      </w:r>
    </w:p>
    <w:p w14:paraId="2B31D9FA">
      <w:pPr>
        <w:keepNext w:val="0"/>
        <w:keepLines w:val="0"/>
        <w:pageBreakBefore/>
        <w:widowControl w:val="0"/>
        <w:kinsoku/>
        <w:wordWrap/>
        <w:overflowPunct/>
        <w:topLinePunct w:val="0"/>
        <w:autoSpaceDE/>
        <w:autoSpaceDN/>
        <w:bidi w:val="0"/>
        <w:adjustRightInd/>
        <w:snapToGrid/>
        <w:textAlignment w:val="auto"/>
        <w:rPr>
          <w:rFonts w:hint="eastAsia"/>
          <w:color w:val="000000" w:themeColor="text1"/>
          <w:sz w:val="32"/>
          <w:szCs w:val="32"/>
          <w14:textFill>
            <w14:solidFill>
              <w14:schemeClr w14:val="tx1"/>
            </w14:solidFill>
          </w14:textFill>
        </w:rPr>
      </w:pPr>
    </w:p>
    <w:p w14:paraId="3989E703">
      <w:pPr>
        <w:widowControl/>
        <w:spacing w:line="580" w:lineRule="exact"/>
        <w:jc w:val="center"/>
        <w:outlineLvl w:val="0"/>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第一部分 景德镇市人工影响天气中心概况</w:t>
      </w:r>
    </w:p>
    <w:p w14:paraId="217B33E6">
      <w:pPr>
        <w:ind w:firstLine="630"/>
        <w:jc w:val="center"/>
        <w:rPr>
          <w:rFonts w:hint="eastAsia"/>
          <w:color w:val="000000" w:themeColor="text1"/>
          <w:sz w:val="32"/>
          <w:szCs w:val="32"/>
          <w14:textFill>
            <w14:solidFill>
              <w14:schemeClr w14:val="tx1"/>
            </w14:solidFill>
          </w14:textFill>
        </w:rPr>
      </w:pPr>
    </w:p>
    <w:p w14:paraId="71211346">
      <w:pPr>
        <w:ind w:firstLine="630"/>
        <w:jc w:val="left"/>
        <w:outlineLvl w:val="1"/>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w:t>
      </w:r>
      <w:r>
        <w:rPr>
          <w:rFonts w:hint="eastAsia" w:ascii="黑体" w:hAnsi="黑体" w:eastAsia="黑体"/>
          <w:color w:val="000000" w:themeColor="text1"/>
          <w:sz w:val="32"/>
          <w:szCs w:val="32"/>
          <w:lang w:val="en-US" w:eastAsia="zh-CN"/>
          <w14:textFill>
            <w14:solidFill>
              <w14:schemeClr w14:val="tx1"/>
            </w14:solidFill>
          </w14:textFill>
        </w:rPr>
        <w:t>单位</w:t>
      </w:r>
      <w:r>
        <w:rPr>
          <w:rFonts w:hint="eastAsia" w:ascii="黑体" w:hAnsi="黑体" w:eastAsia="黑体"/>
          <w:color w:val="000000" w:themeColor="text1"/>
          <w:sz w:val="32"/>
          <w:szCs w:val="32"/>
          <w14:textFill>
            <w14:solidFill>
              <w14:schemeClr w14:val="tx1"/>
            </w14:solidFill>
          </w14:textFill>
        </w:rPr>
        <w:t>主要职责</w:t>
      </w:r>
    </w:p>
    <w:p w14:paraId="25EAED48">
      <w:pPr>
        <w:keepNext w:val="0"/>
        <w:keepLines w:val="0"/>
        <w:widowControl/>
        <w:suppressLineNumbers w:val="0"/>
        <w:ind w:firstLine="620" w:firstLineChars="200"/>
        <w:jc w:val="left"/>
        <w:rPr>
          <w:color w:val="000000" w:themeColor="text1"/>
          <w14:textFill>
            <w14:solidFill>
              <w14:schemeClr w14:val="tx1"/>
            </w14:solidFill>
          </w14:textFill>
        </w:rPr>
      </w:pPr>
      <w:r>
        <w:rPr>
          <w:rFonts w:ascii="仿宋" w:hAnsi="仿宋" w:eastAsia="仿宋" w:cs="仿宋"/>
          <w:color w:val="000000" w:themeColor="text1"/>
          <w:kern w:val="0"/>
          <w:sz w:val="31"/>
          <w:szCs w:val="31"/>
          <w:lang w:val="en-US" w:eastAsia="zh-CN" w:bidi="ar"/>
          <w14:textFill>
            <w14:solidFill>
              <w14:schemeClr w14:val="tx1"/>
            </w14:solidFill>
          </w14:textFill>
        </w:rPr>
        <w:t>是气象防灾减灾主要部门之一，主要开展局部人工影响</w:t>
      </w:r>
    </w:p>
    <w:p w14:paraId="51F0010C">
      <w:pPr>
        <w:keepNext w:val="0"/>
        <w:keepLines w:val="0"/>
        <w:widowControl/>
        <w:suppressLineNumbers w:val="0"/>
        <w:jc w:val="left"/>
        <w:rPr>
          <w:color w:val="000000" w:themeColor="text1"/>
          <w14:textFill>
            <w14:solidFill>
              <w14:schemeClr w14:val="tx1"/>
            </w14:solidFill>
          </w14:textFill>
        </w:rPr>
      </w:pPr>
      <w:r>
        <w:rPr>
          <w:rFonts w:hint="eastAsia" w:ascii="仿宋" w:hAnsi="仿宋" w:eastAsia="仿宋" w:cs="仿宋"/>
          <w:color w:val="000000" w:themeColor="text1"/>
          <w:kern w:val="0"/>
          <w:sz w:val="31"/>
          <w:szCs w:val="31"/>
          <w:lang w:val="en-US" w:eastAsia="zh-CN" w:bidi="ar"/>
          <w14:textFill>
            <w14:solidFill>
              <w14:schemeClr w14:val="tx1"/>
            </w14:solidFill>
          </w14:textFill>
        </w:rPr>
        <w:t>天气工作，是为人民群众提供防灾减灾措施的公益性部门，</w:t>
      </w:r>
    </w:p>
    <w:p w14:paraId="7A0D7DE5">
      <w:pPr>
        <w:keepNext w:val="0"/>
        <w:keepLines w:val="0"/>
        <w:widowControl/>
        <w:suppressLineNumbers w:val="0"/>
        <w:jc w:val="left"/>
        <w:rPr>
          <w:color w:val="000000" w:themeColor="text1"/>
          <w14:textFill>
            <w14:solidFill>
              <w14:schemeClr w14:val="tx1"/>
            </w14:solidFill>
          </w14:textFill>
        </w:rPr>
      </w:pPr>
      <w:r>
        <w:rPr>
          <w:rFonts w:hint="eastAsia" w:ascii="仿宋" w:hAnsi="仿宋" w:eastAsia="仿宋" w:cs="仿宋"/>
          <w:color w:val="000000" w:themeColor="text1"/>
          <w:kern w:val="0"/>
          <w:sz w:val="31"/>
          <w:szCs w:val="31"/>
          <w:lang w:val="en-US" w:eastAsia="zh-CN" w:bidi="ar"/>
          <w14:textFill>
            <w14:solidFill>
              <w14:schemeClr w14:val="tx1"/>
            </w14:solidFill>
          </w14:textFill>
        </w:rPr>
        <w:t>主要开展人工御防冰雹、人工增雨等业务，是落实科学发展</w:t>
      </w:r>
    </w:p>
    <w:p w14:paraId="59CDA7A9">
      <w:pPr>
        <w:keepNext w:val="0"/>
        <w:keepLines w:val="0"/>
        <w:widowControl/>
        <w:suppressLineNumbers w:val="0"/>
        <w:jc w:val="left"/>
        <w:rPr>
          <w:color w:val="000000" w:themeColor="text1"/>
          <w14:textFill>
            <w14:solidFill>
              <w14:schemeClr w14:val="tx1"/>
            </w14:solidFill>
          </w14:textFill>
        </w:rPr>
      </w:pPr>
      <w:r>
        <w:rPr>
          <w:rFonts w:hint="eastAsia" w:ascii="仿宋" w:hAnsi="仿宋" w:eastAsia="仿宋" w:cs="仿宋"/>
          <w:color w:val="000000" w:themeColor="text1"/>
          <w:kern w:val="0"/>
          <w:sz w:val="31"/>
          <w:szCs w:val="31"/>
          <w:lang w:val="en-US" w:eastAsia="zh-CN" w:bidi="ar"/>
          <w14:textFill>
            <w14:solidFill>
              <w14:schemeClr w14:val="tx1"/>
            </w14:solidFill>
          </w14:textFill>
        </w:rPr>
        <w:t>观，科学防灾减灾的部门之一。</w:t>
      </w:r>
    </w:p>
    <w:p w14:paraId="697F8622">
      <w:pPr>
        <w:ind w:firstLine="630"/>
        <w:jc w:val="left"/>
        <w:outlineLvl w:val="1"/>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二、机构设置及人员情况</w:t>
      </w:r>
    </w:p>
    <w:p w14:paraId="19AD56D1">
      <w:pPr>
        <w:keepNext w:val="0"/>
        <w:keepLines w:val="0"/>
        <w:widowControl/>
        <w:suppressLineNumbers w:val="0"/>
        <w:jc w:val="left"/>
        <w:rPr>
          <w:rFonts w:hint="eastAsia" w:ascii="仿宋_GB2312" w:hAnsi="仿宋_GB2312" w:eastAsia="仿宋"/>
          <w:color w:val="000000" w:themeColor="text1"/>
          <w:sz w:val="32"/>
          <w:szCs w:val="32"/>
          <w:lang w:val="en-US" w:eastAsia="zh-CN"/>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本单位</w:t>
      </w:r>
      <w:r>
        <w:rPr>
          <w:rFonts w:hint="eastAsia" w:ascii="仿宋_GB2312" w:hAnsi="仿宋_GB2312" w:eastAsia="仿宋_GB2312"/>
          <w:color w:val="000000" w:themeColor="text1"/>
          <w:sz w:val="32"/>
          <w:szCs w:val="32"/>
          <w:lang w:val="en-US" w:eastAsia="zh-CN"/>
          <w14:textFill>
            <w14:solidFill>
              <w14:schemeClr w14:val="tx1"/>
            </w14:solidFill>
          </w14:textFill>
        </w:rPr>
        <w:t>设立1</w:t>
      </w:r>
      <w:r>
        <w:rPr>
          <w:rFonts w:hint="eastAsia" w:ascii="仿宋_GB2312" w:hAnsi="仿宋_GB2312" w:eastAsia="仿宋_GB2312"/>
          <w:color w:val="000000" w:themeColor="text1"/>
          <w:sz w:val="32"/>
          <w:szCs w:val="32"/>
          <w14:textFill>
            <w14:solidFill>
              <w14:schemeClr w14:val="tx1"/>
            </w14:solidFill>
          </w14:textFill>
        </w:rPr>
        <w:t>个</w:t>
      </w:r>
      <w:r>
        <w:rPr>
          <w:rFonts w:hint="eastAsia" w:ascii="仿宋_GB2312" w:hAnsi="仿宋_GB2312" w:eastAsia="仿宋_GB2312"/>
          <w:color w:val="000000" w:themeColor="text1"/>
          <w:sz w:val="32"/>
          <w:szCs w:val="32"/>
          <w:lang w:val="en-US" w:eastAsia="zh-CN"/>
          <w14:textFill>
            <w14:solidFill>
              <w14:schemeClr w14:val="tx1"/>
            </w14:solidFill>
          </w14:textFill>
        </w:rPr>
        <w:t>内设机构</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分别是</w:t>
      </w:r>
      <w:r>
        <w:rPr>
          <w:rFonts w:hint="eastAsia" w:ascii="仿宋_GB2312" w:hAnsi="仿宋_GB2312" w:eastAsia="仿宋_GB2312"/>
          <w:color w:val="000000" w:themeColor="text1"/>
          <w:sz w:val="32"/>
          <w:szCs w:val="32"/>
          <w14:textFill>
            <w14:solidFill>
              <w14:schemeClr w14:val="tx1"/>
            </w14:solidFill>
          </w14:textFill>
        </w:rPr>
        <w:t>：</w:t>
      </w:r>
      <w:r>
        <w:rPr>
          <w:rFonts w:ascii="仿宋" w:hAnsi="仿宋" w:eastAsia="仿宋" w:cs="仿宋"/>
          <w:color w:val="000000" w:themeColor="text1"/>
          <w:kern w:val="0"/>
          <w:sz w:val="31"/>
          <w:szCs w:val="31"/>
          <w:lang w:val="en-US" w:eastAsia="zh-CN" w:bidi="ar"/>
          <w14:textFill>
            <w14:solidFill>
              <w14:schemeClr w14:val="tx1"/>
            </w14:solidFill>
          </w14:textFill>
        </w:rPr>
        <w:t>景德镇市人工影响天气中</w:t>
      </w:r>
      <w:r>
        <w:rPr>
          <w:rFonts w:hint="eastAsia" w:ascii="仿宋" w:hAnsi="仿宋" w:eastAsia="仿宋" w:cs="仿宋"/>
          <w:color w:val="000000" w:themeColor="text1"/>
          <w:kern w:val="0"/>
          <w:sz w:val="31"/>
          <w:szCs w:val="31"/>
          <w:lang w:val="en-US" w:eastAsia="zh-CN" w:bidi="ar"/>
          <w14:textFill>
            <w14:solidFill>
              <w14:schemeClr w14:val="tx1"/>
            </w14:solidFill>
          </w14:textFill>
        </w:rPr>
        <w:t>心。</w:t>
      </w:r>
    </w:p>
    <w:p w14:paraId="4F339156">
      <w:pPr>
        <w:ind w:firstLine="640" w:firstLineChars="200"/>
        <w:jc w:val="left"/>
        <w:rPr>
          <w:rFonts w:hint="eastAsia"/>
          <w:color w:val="000000" w:themeColor="text1"/>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本</w:t>
      </w:r>
      <w:r>
        <w:rPr>
          <w:rFonts w:hint="eastAsia" w:ascii="仿宋_GB2312" w:hAnsi="仿宋_GB2312" w:eastAsia="仿宋_GB2312"/>
          <w:color w:val="000000" w:themeColor="text1"/>
          <w:sz w:val="32"/>
          <w:szCs w:val="32"/>
          <w:lang w:val="en-US" w:eastAsia="zh-CN"/>
          <w14:textFill>
            <w14:solidFill>
              <w14:schemeClr w14:val="tx1"/>
            </w14:solidFill>
          </w14:textFill>
        </w:rPr>
        <w:t>单位</w:t>
      </w:r>
      <w:r>
        <w:rPr>
          <w:rFonts w:hint="eastAsia" w:ascii="仿宋_GB2312" w:hAnsi="仿宋_GB2312" w:eastAsia="仿宋_GB2312"/>
          <w:color w:val="000000" w:themeColor="text1"/>
          <w:sz w:val="32"/>
          <w:szCs w:val="32"/>
          <w14:textFill>
            <w14:solidFill>
              <w14:schemeClr w14:val="tx1"/>
            </w14:solidFill>
          </w14:textFill>
        </w:rPr>
        <w:t>年末在职人员3人，离退休人员</w:t>
      </w:r>
      <w:r>
        <w:rPr>
          <w:rFonts w:hint="eastAsia" w:ascii="仿宋_GB2312" w:eastAsia="仿宋_GB2312" w:cs="仿宋_GB2312"/>
          <w:color w:val="000000" w:themeColor="text1"/>
          <w:sz w:val="32"/>
          <w:szCs w:val="32"/>
          <w:lang w:bidi="en-AU"/>
          <w14:textFill>
            <w14:solidFill>
              <w14:schemeClr w14:val="tx1"/>
            </w14:solidFill>
          </w14:textFill>
        </w:rPr>
        <w:t>0</w:t>
      </w:r>
      <w:r>
        <w:rPr>
          <w:rFonts w:hint="eastAsia" w:ascii="仿宋_GB2312" w:hAnsi="仿宋_GB2312" w:eastAsia="仿宋_GB2312"/>
          <w:color w:val="000000" w:themeColor="text1"/>
          <w:sz w:val="32"/>
          <w:szCs w:val="32"/>
          <w14:textFill>
            <w14:solidFill>
              <w14:schemeClr w14:val="tx1"/>
            </w14:solidFill>
          </w14:textFill>
        </w:rPr>
        <w:t>人（不含由养老保险基金发放养老金的离退休人员），其他人员0人。由养老保险基金发放养老金的离退休人员0人。</w:t>
      </w:r>
    </w:p>
    <w:p w14:paraId="2FB161E7">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000000" w:themeColor="text1"/>
          <w:sz w:val="44"/>
          <w:szCs w:val="44"/>
          <w14:textFill>
            <w14:solidFill>
              <w14:schemeClr w14:val="tx1"/>
            </w14:solidFill>
          </w14:textFill>
        </w:rPr>
      </w:pPr>
    </w:p>
    <w:p w14:paraId="4AA0A109">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第二部分  2023年度</w:t>
      </w:r>
      <w:r>
        <w:rPr>
          <w:rFonts w:hint="eastAsia" w:ascii="宋体" w:hAnsi="宋体" w:cs="宋体"/>
          <w:b/>
          <w:color w:val="000000" w:themeColor="text1"/>
          <w:sz w:val="44"/>
          <w:szCs w:val="44"/>
          <w:lang w:val="en-US" w:eastAsia="zh-CN"/>
          <w14:textFill>
            <w14:solidFill>
              <w14:schemeClr w14:val="tx1"/>
            </w14:solidFill>
          </w14:textFill>
        </w:rPr>
        <w:t>单位</w:t>
      </w:r>
      <w:r>
        <w:rPr>
          <w:rFonts w:hint="eastAsia" w:ascii="宋体" w:hAnsi="宋体" w:cs="宋体"/>
          <w:b/>
          <w:color w:val="000000" w:themeColor="text1"/>
          <w:sz w:val="44"/>
          <w:szCs w:val="44"/>
          <w14:textFill>
            <w14:solidFill>
              <w14:schemeClr w14:val="tx1"/>
            </w14:solidFill>
          </w14:textFill>
        </w:rPr>
        <w:t>决算表</w:t>
      </w:r>
    </w:p>
    <w:p w14:paraId="4A2F9849">
      <w:pPr>
        <w:bidi w:val="0"/>
        <w:rPr>
          <w:rFonts w:hint="eastAsia"/>
          <w:color w:val="000000" w:themeColor="text1"/>
          <w14:textFill>
            <w14:solidFill>
              <w14:schemeClr w14:val="tx1"/>
            </w14:solidFill>
          </w14:textFill>
        </w:rPr>
      </w:pPr>
    </w:p>
    <w:p w14:paraId="4C982513">
      <w:pPr>
        <w:ind w:firstLine="2880" w:firstLineChars="900"/>
        <w:jc w:val="left"/>
        <w:outlineLvl w:val="1"/>
        <w:rPr>
          <w:rFonts w:hint="eastAsia" w:ascii="黑体" w:hAnsi="黑体" w:eastAsia="黑体" w:cs="黑体"/>
          <w:color w:val="000000" w:themeColor="text1"/>
          <w:sz w:val="36"/>
          <w:szCs w:val="36"/>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053931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F627388">
            <w:pPr>
              <w:jc w:val="righ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公开01表</w:t>
            </w:r>
          </w:p>
        </w:tc>
      </w:tr>
      <w:tr w14:paraId="277F7DB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28F1577">
            <w:pPr>
              <w:jc w:val="lef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单位：景德镇市人工影响天气中心</w:t>
            </w:r>
          </w:p>
        </w:tc>
        <w:tc>
          <w:tcPr>
            <w:tcW w:w="2000" w:type="dxa"/>
          </w:tcPr>
          <w:p w14:paraId="1BF59ADB">
            <w:pPr>
              <w:jc w:val="center"/>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2023年度</w:t>
            </w:r>
          </w:p>
        </w:tc>
        <w:tc>
          <w:tcPr>
            <w:tcW w:w="3153" w:type="dxa"/>
          </w:tcPr>
          <w:p w14:paraId="1CDECE5D">
            <w:pPr>
              <w:jc w:val="righ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金额单位：万元</w:t>
            </w:r>
          </w:p>
        </w:tc>
      </w:tr>
    </w:tbl>
    <w:p w14:paraId="180D6D38">
      <w:pPr>
        <w:snapToGrid w:val="0"/>
        <w:spacing w:before="0" w:after="0" w:line="0" w:lineRule="auto"/>
        <w:rPr>
          <w:color w:val="000000" w:themeColor="text1"/>
          <w14:textFill>
            <w14:solidFill>
              <w14:schemeClr w14:val="tx1"/>
            </w14:solidFill>
          </w14:textFill>
        </w:rPr>
      </w:pPr>
      <w:r>
        <w:rPr>
          <w:color w:val="000000" w:themeColor="text1"/>
          <w:sz w:val="8"/>
          <w14:textFill>
            <w14:solidFill>
              <w14:schemeClr w14:val="tx1"/>
            </w14:solidFill>
          </w14:textFill>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4FA14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0DD7C4F8">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收入</w:t>
            </w:r>
          </w:p>
        </w:tc>
        <w:tc>
          <w:tcPr>
            <w:tcW w:w="2340" w:type="dxa"/>
            <w:gridSpan w:val="3"/>
            <w:vAlign w:val="center"/>
          </w:tcPr>
          <w:p w14:paraId="68A88DED">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支出</w:t>
            </w:r>
          </w:p>
        </w:tc>
      </w:tr>
      <w:tr w14:paraId="26920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8C0F804">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项    目</w:t>
            </w:r>
          </w:p>
        </w:tc>
        <w:tc>
          <w:tcPr>
            <w:tcW w:w="460" w:type="dxa"/>
            <w:vAlign w:val="center"/>
          </w:tcPr>
          <w:p w14:paraId="756B6CBA">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行次</w:t>
            </w:r>
          </w:p>
        </w:tc>
        <w:tc>
          <w:tcPr>
            <w:tcW w:w="1220" w:type="dxa"/>
            <w:vAlign w:val="center"/>
          </w:tcPr>
          <w:p w14:paraId="4D1A6302">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决算数</w:t>
            </w:r>
          </w:p>
        </w:tc>
        <w:tc>
          <w:tcPr>
            <w:tcW w:w="2340" w:type="dxa"/>
            <w:vAlign w:val="center"/>
          </w:tcPr>
          <w:p w14:paraId="17F17AE8">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项目（按功能分类）</w:t>
            </w:r>
          </w:p>
        </w:tc>
        <w:tc>
          <w:tcPr>
            <w:tcW w:w="460" w:type="dxa"/>
            <w:vAlign w:val="center"/>
          </w:tcPr>
          <w:p w14:paraId="112E41D0">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行次</w:t>
            </w:r>
          </w:p>
        </w:tc>
        <w:tc>
          <w:tcPr>
            <w:tcW w:w="1206" w:type="dxa"/>
            <w:vAlign w:val="center"/>
          </w:tcPr>
          <w:p w14:paraId="58BD845E">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决算数</w:t>
            </w:r>
          </w:p>
        </w:tc>
      </w:tr>
      <w:tr w14:paraId="0A667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7F6BC410">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栏    次</w:t>
            </w:r>
          </w:p>
        </w:tc>
        <w:tc>
          <w:tcPr>
            <w:tcW w:w="460" w:type="dxa"/>
            <w:vAlign w:val="center"/>
          </w:tcPr>
          <w:p w14:paraId="6AC27E9B">
            <w:pPr>
              <w:rPr>
                <w:color w:val="000000" w:themeColor="text1"/>
                <w14:textFill>
                  <w14:solidFill>
                    <w14:schemeClr w14:val="tx1"/>
                  </w14:solidFill>
                </w14:textFill>
              </w:rPr>
            </w:pPr>
          </w:p>
        </w:tc>
        <w:tc>
          <w:tcPr>
            <w:tcW w:w="1220" w:type="dxa"/>
            <w:vAlign w:val="center"/>
          </w:tcPr>
          <w:p w14:paraId="52E417C3">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1</w:t>
            </w:r>
          </w:p>
        </w:tc>
        <w:tc>
          <w:tcPr>
            <w:tcW w:w="2340" w:type="dxa"/>
            <w:vAlign w:val="center"/>
          </w:tcPr>
          <w:p w14:paraId="30B8F0A7">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栏    次</w:t>
            </w:r>
          </w:p>
        </w:tc>
        <w:tc>
          <w:tcPr>
            <w:tcW w:w="460" w:type="dxa"/>
            <w:vAlign w:val="center"/>
          </w:tcPr>
          <w:p w14:paraId="50838FC2">
            <w:pPr>
              <w:rPr>
                <w:color w:val="000000" w:themeColor="text1"/>
                <w14:textFill>
                  <w14:solidFill>
                    <w14:schemeClr w14:val="tx1"/>
                  </w14:solidFill>
                </w14:textFill>
              </w:rPr>
            </w:pPr>
          </w:p>
        </w:tc>
        <w:tc>
          <w:tcPr>
            <w:tcW w:w="1206" w:type="dxa"/>
            <w:vAlign w:val="center"/>
          </w:tcPr>
          <w:p w14:paraId="0CA1C47D">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2</w:t>
            </w:r>
          </w:p>
        </w:tc>
      </w:tr>
      <w:tr w14:paraId="790BA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5D8779">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一、一般公共预算财政拨款收入</w:t>
            </w:r>
          </w:p>
        </w:tc>
        <w:tc>
          <w:tcPr>
            <w:tcW w:w="460" w:type="dxa"/>
            <w:vAlign w:val="center"/>
          </w:tcPr>
          <w:p w14:paraId="40A6F101">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1</w:t>
            </w:r>
          </w:p>
        </w:tc>
        <w:tc>
          <w:tcPr>
            <w:tcW w:w="1220" w:type="dxa"/>
            <w:vAlign w:val="center"/>
          </w:tcPr>
          <w:p w14:paraId="4C2CF3D8">
            <w:pPr>
              <w:jc w:val="righ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46.40</w:t>
            </w:r>
          </w:p>
        </w:tc>
        <w:tc>
          <w:tcPr>
            <w:tcW w:w="2340" w:type="dxa"/>
            <w:vAlign w:val="center"/>
          </w:tcPr>
          <w:p w14:paraId="6939B028">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一、一般公共服务支出</w:t>
            </w:r>
          </w:p>
        </w:tc>
        <w:tc>
          <w:tcPr>
            <w:tcW w:w="460" w:type="dxa"/>
            <w:vAlign w:val="center"/>
          </w:tcPr>
          <w:p w14:paraId="44C255C5">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32</w:t>
            </w:r>
          </w:p>
        </w:tc>
        <w:tc>
          <w:tcPr>
            <w:tcW w:w="1206" w:type="dxa"/>
            <w:vAlign w:val="center"/>
          </w:tcPr>
          <w:p w14:paraId="0F22C731">
            <w:pPr>
              <w:rPr>
                <w:color w:val="000000" w:themeColor="text1"/>
                <w14:textFill>
                  <w14:solidFill>
                    <w14:schemeClr w14:val="tx1"/>
                  </w14:solidFill>
                </w14:textFill>
              </w:rPr>
            </w:pPr>
          </w:p>
        </w:tc>
      </w:tr>
      <w:tr w14:paraId="6C888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49875F">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二、政府性基金预算财政拨款收入</w:t>
            </w:r>
          </w:p>
        </w:tc>
        <w:tc>
          <w:tcPr>
            <w:tcW w:w="460" w:type="dxa"/>
            <w:vAlign w:val="center"/>
          </w:tcPr>
          <w:p w14:paraId="35740AF4">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2</w:t>
            </w:r>
          </w:p>
        </w:tc>
        <w:tc>
          <w:tcPr>
            <w:tcW w:w="1220" w:type="dxa"/>
            <w:vAlign w:val="center"/>
          </w:tcPr>
          <w:p w14:paraId="66A76B4C">
            <w:pPr>
              <w:rPr>
                <w:color w:val="000000" w:themeColor="text1"/>
                <w14:textFill>
                  <w14:solidFill>
                    <w14:schemeClr w14:val="tx1"/>
                  </w14:solidFill>
                </w14:textFill>
              </w:rPr>
            </w:pPr>
          </w:p>
        </w:tc>
        <w:tc>
          <w:tcPr>
            <w:tcW w:w="2340" w:type="dxa"/>
            <w:vAlign w:val="center"/>
          </w:tcPr>
          <w:p w14:paraId="77F3F65A">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二、外交支出</w:t>
            </w:r>
          </w:p>
        </w:tc>
        <w:tc>
          <w:tcPr>
            <w:tcW w:w="460" w:type="dxa"/>
            <w:vAlign w:val="center"/>
          </w:tcPr>
          <w:p w14:paraId="1D281235">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33</w:t>
            </w:r>
          </w:p>
        </w:tc>
        <w:tc>
          <w:tcPr>
            <w:tcW w:w="1206" w:type="dxa"/>
            <w:vAlign w:val="center"/>
          </w:tcPr>
          <w:p w14:paraId="24278CBF">
            <w:pPr>
              <w:rPr>
                <w:color w:val="000000" w:themeColor="text1"/>
                <w14:textFill>
                  <w14:solidFill>
                    <w14:schemeClr w14:val="tx1"/>
                  </w14:solidFill>
                </w14:textFill>
              </w:rPr>
            </w:pPr>
          </w:p>
        </w:tc>
      </w:tr>
      <w:tr w14:paraId="2D9E2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0B11C16">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三、国有资本经营预算财政拨款收入</w:t>
            </w:r>
          </w:p>
        </w:tc>
        <w:tc>
          <w:tcPr>
            <w:tcW w:w="460" w:type="dxa"/>
            <w:vAlign w:val="center"/>
          </w:tcPr>
          <w:p w14:paraId="0FE0F615">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3</w:t>
            </w:r>
          </w:p>
        </w:tc>
        <w:tc>
          <w:tcPr>
            <w:tcW w:w="1220" w:type="dxa"/>
            <w:vAlign w:val="center"/>
          </w:tcPr>
          <w:p w14:paraId="036DBFA9">
            <w:pPr>
              <w:rPr>
                <w:color w:val="000000" w:themeColor="text1"/>
                <w14:textFill>
                  <w14:solidFill>
                    <w14:schemeClr w14:val="tx1"/>
                  </w14:solidFill>
                </w14:textFill>
              </w:rPr>
            </w:pPr>
          </w:p>
        </w:tc>
        <w:tc>
          <w:tcPr>
            <w:tcW w:w="2340" w:type="dxa"/>
            <w:vAlign w:val="center"/>
          </w:tcPr>
          <w:p w14:paraId="747BC549">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三、国防支出</w:t>
            </w:r>
          </w:p>
        </w:tc>
        <w:tc>
          <w:tcPr>
            <w:tcW w:w="460" w:type="dxa"/>
            <w:vAlign w:val="center"/>
          </w:tcPr>
          <w:p w14:paraId="0FBDACCF">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34</w:t>
            </w:r>
          </w:p>
        </w:tc>
        <w:tc>
          <w:tcPr>
            <w:tcW w:w="1206" w:type="dxa"/>
            <w:vAlign w:val="center"/>
          </w:tcPr>
          <w:p w14:paraId="6A5FC2E3">
            <w:pPr>
              <w:rPr>
                <w:color w:val="000000" w:themeColor="text1"/>
                <w14:textFill>
                  <w14:solidFill>
                    <w14:schemeClr w14:val="tx1"/>
                  </w14:solidFill>
                </w14:textFill>
              </w:rPr>
            </w:pPr>
          </w:p>
        </w:tc>
      </w:tr>
      <w:tr w14:paraId="12ADBB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60107A">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四、上级补助收入</w:t>
            </w:r>
          </w:p>
        </w:tc>
        <w:tc>
          <w:tcPr>
            <w:tcW w:w="460" w:type="dxa"/>
            <w:vAlign w:val="center"/>
          </w:tcPr>
          <w:p w14:paraId="42DF83C0">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4</w:t>
            </w:r>
          </w:p>
        </w:tc>
        <w:tc>
          <w:tcPr>
            <w:tcW w:w="1220" w:type="dxa"/>
            <w:vAlign w:val="center"/>
          </w:tcPr>
          <w:p w14:paraId="541D8B73">
            <w:pPr>
              <w:rPr>
                <w:color w:val="000000" w:themeColor="text1"/>
                <w14:textFill>
                  <w14:solidFill>
                    <w14:schemeClr w14:val="tx1"/>
                  </w14:solidFill>
                </w14:textFill>
              </w:rPr>
            </w:pPr>
          </w:p>
        </w:tc>
        <w:tc>
          <w:tcPr>
            <w:tcW w:w="2340" w:type="dxa"/>
            <w:vAlign w:val="center"/>
          </w:tcPr>
          <w:p w14:paraId="72D75CEA">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四、公共安全支出</w:t>
            </w:r>
          </w:p>
        </w:tc>
        <w:tc>
          <w:tcPr>
            <w:tcW w:w="460" w:type="dxa"/>
            <w:vAlign w:val="center"/>
          </w:tcPr>
          <w:p w14:paraId="41B902F0">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35</w:t>
            </w:r>
          </w:p>
        </w:tc>
        <w:tc>
          <w:tcPr>
            <w:tcW w:w="1206" w:type="dxa"/>
            <w:vAlign w:val="center"/>
          </w:tcPr>
          <w:p w14:paraId="30B28C29">
            <w:pPr>
              <w:rPr>
                <w:color w:val="000000" w:themeColor="text1"/>
                <w14:textFill>
                  <w14:solidFill>
                    <w14:schemeClr w14:val="tx1"/>
                  </w14:solidFill>
                </w14:textFill>
              </w:rPr>
            </w:pPr>
          </w:p>
        </w:tc>
      </w:tr>
      <w:tr w14:paraId="61243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65F976">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五、事业收入</w:t>
            </w:r>
          </w:p>
        </w:tc>
        <w:tc>
          <w:tcPr>
            <w:tcW w:w="460" w:type="dxa"/>
            <w:vAlign w:val="center"/>
          </w:tcPr>
          <w:p w14:paraId="22CE4E4B">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5</w:t>
            </w:r>
          </w:p>
        </w:tc>
        <w:tc>
          <w:tcPr>
            <w:tcW w:w="1220" w:type="dxa"/>
            <w:vAlign w:val="center"/>
          </w:tcPr>
          <w:p w14:paraId="16FADC02">
            <w:pPr>
              <w:rPr>
                <w:color w:val="000000" w:themeColor="text1"/>
                <w14:textFill>
                  <w14:solidFill>
                    <w14:schemeClr w14:val="tx1"/>
                  </w14:solidFill>
                </w14:textFill>
              </w:rPr>
            </w:pPr>
          </w:p>
        </w:tc>
        <w:tc>
          <w:tcPr>
            <w:tcW w:w="2340" w:type="dxa"/>
            <w:vAlign w:val="center"/>
          </w:tcPr>
          <w:p w14:paraId="30E29869">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五、教育支出</w:t>
            </w:r>
          </w:p>
        </w:tc>
        <w:tc>
          <w:tcPr>
            <w:tcW w:w="460" w:type="dxa"/>
            <w:vAlign w:val="center"/>
          </w:tcPr>
          <w:p w14:paraId="454FCCD4">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36</w:t>
            </w:r>
          </w:p>
        </w:tc>
        <w:tc>
          <w:tcPr>
            <w:tcW w:w="1206" w:type="dxa"/>
            <w:vAlign w:val="center"/>
          </w:tcPr>
          <w:p w14:paraId="0446A571">
            <w:pPr>
              <w:rPr>
                <w:color w:val="000000" w:themeColor="text1"/>
                <w14:textFill>
                  <w14:solidFill>
                    <w14:schemeClr w14:val="tx1"/>
                  </w14:solidFill>
                </w14:textFill>
              </w:rPr>
            </w:pPr>
          </w:p>
        </w:tc>
      </w:tr>
      <w:tr w14:paraId="7AAC52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E92140">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六、经营收入</w:t>
            </w:r>
          </w:p>
        </w:tc>
        <w:tc>
          <w:tcPr>
            <w:tcW w:w="460" w:type="dxa"/>
            <w:vAlign w:val="center"/>
          </w:tcPr>
          <w:p w14:paraId="1C6C5D00">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6</w:t>
            </w:r>
          </w:p>
        </w:tc>
        <w:tc>
          <w:tcPr>
            <w:tcW w:w="1220" w:type="dxa"/>
            <w:vAlign w:val="center"/>
          </w:tcPr>
          <w:p w14:paraId="704BD732">
            <w:pPr>
              <w:rPr>
                <w:color w:val="000000" w:themeColor="text1"/>
                <w14:textFill>
                  <w14:solidFill>
                    <w14:schemeClr w14:val="tx1"/>
                  </w14:solidFill>
                </w14:textFill>
              </w:rPr>
            </w:pPr>
          </w:p>
        </w:tc>
        <w:tc>
          <w:tcPr>
            <w:tcW w:w="2340" w:type="dxa"/>
            <w:vAlign w:val="center"/>
          </w:tcPr>
          <w:p w14:paraId="2FA26920">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六、科学技术支出</w:t>
            </w:r>
          </w:p>
        </w:tc>
        <w:tc>
          <w:tcPr>
            <w:tcW w:w="460" w:type="dxa"/>
            <w:vAlign w:val="center"/>
          </w:tcPr>
          <w:p w14:paraId="5C1A066D">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37</w:t>
            </w:r>
          </w:p>
        </w:tc>
        <w:tc>
          <w:tcPr>
            <w:tcW w:w="1206" w:type="dxa"/>
            <w:vAlign w:val="center"/>
          </w:tcPr>
          <w:p w14:paraId="5B101EC6">
            <w:pPr>
              <w:rPr>
                <w:color w:val="000000" w:themeColor="text1"/>
                <w14:textFill>
                  <w14:solidFill>
                    <w14:schemeClr w14:val="tx1"/>
                  </w14:solidFill>
                </w14:textFill>
              </w:rPr>
            </w:pPr>
          </w:p>
        </w:tc>
      </w:tr>
      <w:tr w14:paraId="747D0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8770D4">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七、附属单位上缴收入</w:t>
            </w:r>
          </w:p>
        </w:tc>
        <w:tc>
          <w:tcPr>
            <w:tcW w:w="460" w:type="dxa"/>
            <w:vAlign w:val="center"/>
          </w:tcPr>
          <w:p w14:paraId="1F3DB70B">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7</w:t>
            </w:r>
          </w:p>
        </w:tc>
        <w:tc>
          <w:tcPr>
            <w:tcW w:w="1220" w:type="dxa"/>
            <w:vAlign w:val="center"/>
          </w:tcPr>
          <w:p w14:paraId="7BD91B2F">
            <w:pPr>
              <w:rPr>
                <w:color w:val="000000" w:themeColor="text1"/>
                <w14:textFill>
                  <w14:solidFill>
                    <w14:schemeClr w14:val="tx1"/>
                  </w14:solidFill>
                </w14:textFill>
              </w:rPr>
            </w:pPr>
          </w:p>
        </w:tc>
        <w:tc>
          <w:tcPr>
            <w:tcW w:w="2340" w:type="dxa"/>
            <w:vAlign w:val="center"/>
          </w:tcPr>
          <w:p w14:paraId="16385034">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七、文化旅游体育与传媒支出</w:t>
            </w:r>
          </w:p>
        </w:tc>
        <w:tc>
          <w:tcPr>
            <w:tcW w:w="460" w:type="dxa"/>
            <w:vAlign w:val="center"/>
          </w:tcPr>
          <w:p w14:paraId="7F25C627">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38</w:t>
            </w:r>
          </w:p>
        </w:tc>
        <w:tc>
          <w:tcPr>
            <w:tcW w:w="1206" w:type="dxa"/>
            <w:vAlign w:val="center"/>
          </w:tcPr>
          <w:p w14:paraId="141703F1">
            <w:pPr>
              <w:rPr>
                <w:color w:val="000000" w:themeColor="text1"/>
                <w14:textFill>
                  <w14:solidFill>
                    <w14:schemeClr w14:val="tx1"/>
                  </w14:solidFill>
                </w14:textFill>
              </w:rPr>
            </w:pPr>
          </w:p>
        </w:tc>
      </w:tr>
      <w:tr w14:paraId="38163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1C00AAB">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八、其他收入</w:t>
            </w:r>
          </w:p>
        </w:tc>
        <w:tc>
          <w:tcPr>
            <w:tcW w:w="460" w:type="dxa"/>
            <w:vAlign w:val="center"/>
          </w:tcPr>
          <w:p w14:paraId="1771587C">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8</w:t>
            </w:r>
          </w:p>
        </w:tc>
        <w:tc>
          <w:tcPr>
            <w:tcW w:w="1220" w:type="dxa"/>
            <w:vAlign w:val="center"/>
          </w:tcPr>
          <w:p w14:paraId="3EC338A6">
            <w:pPr>
              <w:jc w:val="righ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6.16</w:t>
            </w:r>
          </w:p>
        </w:tc>
        <w:tc>
          <w:tcPr>
            <w:tcW w:w="2340" w:type="dxa"/>
            <w:vAlign w:val="center"/>
          </w:tcPr>
          <w:p w14:paraId="10DD755B">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八、社会保障和就业支出</w:t>
            </w:r>
          </w:p>
        </w:tc>
        <w:tc>
          <w:tcPr>
            <w:tcW w:w="460" w:type="dxa"/>
            <w:vAlign w:val="center"/>
          </w:tcPr>
          <w:p w14:paraId="6DE5BE71">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39</w:t>
            </w:r>
          </w:p>
        </w:tc>
        <w:tc>
          <w:tcPr>
            <w:tcW w:w="1206" w:type="dxa"/>
            <w:vAlign w:val="center"/>
          </w:tcPr>
          <w:p w14:paraId="3F5AAE29">
            <w:pPr>
              <w:jc w:val="righ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4.21</w:t>
            </w:r>
          </w:p>
        </w:tc>
      </w:tr>
      <w:tr w14:paraId="2BC89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172AC7">
            <w:pPr>
              <w:rPr>
                <w:color w:val="000000" w:themeColor="text1"/>
                <w14:textFill>
                  <w14:solidFill>
                    <w14:schemeClr w14:val="tx1"/>
                  </w14:solidFill>
                </w14:textFill>
              </w:rPr>
            </w:pPr>
          </w:p>
        </w:tc>
        <w:tc>
          <w:tcPr>
            <w:tcW w:w="460" w:type="dxa"/>
            <w:vAlign w:val="center"/>
          </w:tcPr>
          <w:p w14:paraId="7D6ED6E3">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9</w:t>
            </w:r>
          </w:p>
        </w:tc>
        <w:tc>
          <w:tcPr>
            <w:tcW w:w="1220" w:type="dxa"/>
            <w:vAlign w:val="center"/>
          </w:tcPr>
          <w:p w14:paraId="6653DD00">
            <w:pPr>
              <w:rPr>
                <w:color w:val="000000" w:themeColor="text1"/>
                <w14:textFill>
                  <w14:solidFill>
                    <w14:schemeClr w14:val="tx1"/>
                  </w14:solidFill>
                </w14:textFill>
              </w:rPr>
            </w:pPr>
          </w:p>
        </w:tc>
        <w:tc>
          <w:tcPr>
            <w:tcW w:w="2340" w:type="dxa"/>
            <w:vAlign w:val="center"/>
          </w:tcPr>
          <w:p w14:paraId="59707696">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九、卫生健康支出</w:t>
            </w:r>
          </w:p>
        </w:tc>
        <w:tc>
          <w:tcPr>
            <w:tcW w:w="460" w:type="dxa"/>
            <w:vAlign w:val="center"/>
          </w:tcPr>
          <w:p w14:paraId="248EB9D9">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40</w:t>
            </w:r>
          </w:p>
        </w:tc>
        <w:tc>
          <w:tcPr>
            <w:tcW w:w="1206" w:type="dxa"/>
            <w:vAlign w:val="center"/>
          </w:tcPr>
          <w:p w14:paraId="76BDF60F">
            <w:pPr>
              <w:jc w:val="righ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1.70</w:t>
            </w:r>
          </w:p>
        </w:tc>
      </w:tr>
      <w:tr w14:paraId="11DAC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4D77951">
            <w:pPr>
              <w:rPr>
                <w:color w:val="000000" w:themeColor="text1"/>
                <w14:textFill>
                  <w14:solidFill>
                    <w14:schemeClr w14:val="tx1"/>
                  </w14:solidFill>
                </w14:textFill>
              </w:rPr>
            </w:pPr>
          </w:p>
        </w:tc>
        <w:tc>
          <w:tcPr>
            <w:tcW w:w="460" w:type="dxa"/>
            <w:vAlign w:val="center"/>
          </w:tcPr>
          <w:p w14:paraId="656CA28F">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10</w:t>
            </w:r>
          </w:p>
        </w:tc>
        <w:tc>
          <w:tcPr>
            <w:tcW w:w="1220" w:type="dxa"/>
            <w:vAlign w:val="center"/>
          </w:tcPr>
          <w:p w14:paraId="3FFE3906">
            <w:pPr>
              <w:rPr>
                <w:color w:val="000000" w:themeColor="text1"/>
                <w14:textFill>
                  <w14:solidFill>
                    <w14:schemeClr w14:val="tx1"/>
                  </w14:solidFill>
                </w14:textFill>
              </w:rPr>
            </w:pPr>
          </w:p>
        </w:tc>
        <w:tc>
          <w:tcPr>
            <w:tcW w:w="2340" w:type="dxa"/>
            <w:vAlign w:val="center"/>
          </w:tcPr>
          <w:p w14:paraId="3B4ED9C1">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十、节能环保支出</w:t>
            </w:r>
          </w:p>
        </w:tc>
        <w:tc>
          <w:tcPr>
            <w:tcW w:w="460" w:type="dxa"/>
            <w:vAlign w:val="center"/>
          </w:tcPr>
          <w:p w14:paraId="381DED1F">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41</w:t>
            </w:r>
          </w:p>
        </w:tc>
        <w:tc>
          <w:tcPr>
            <w:tcW w:w="1206" w:type="dxa"/>
            <w:vAlign w:val="center"/>
          </w:tcPr>
          <w:p w14:paraId="2D8A9A9A">
            <w:pPr>
              <w:rPr>
                <w:color w:val="000000" w:themeColor="text1"/>
                <w14:textFill>
                  <w14:solidFill>
                    <w14:schemeClr w14:val="tx1"/>
                  </w14:solidFill>
                </w14:textFill>
              </w:rPr>
            </w:pPr>
          </w:p>
        </w:tc>
      </w:tr>
      <w:tr w14:paraId="20FBF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27CE04">
            <w:pPr>
              <w:rPr>
                <w:color w:val="000000" w:themeColor="text1"/>
                <w14:textFill>
                  <w14:solidFill>
                    <w14:schemeClr w14:val="tx1"/>
                  </w14:solidFill>
                </w14:textFill>
              </w:rPr>
            </w:pPr>
          </w:p>
        </w:tc>
        <w:tc>
          <w:tcPr>
            <w:tcW w:w="460" w:type="dxa"/>
            <w:vAlign w:val="center"/>
          </w:tcPr>
          <w:p w14:paraId="6F064C8E">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11</w:t>
            </w:r>
          </w:p>
        </w:tc>
        <w:tc>
          <w:tcPr>
            <w:tcW w:w="1220" w:type="dxa"/>
            <w:vAlign w:val="center"/>
          </w:tcPr>
          <w:p w14:paraId="5B03F45F">
            <w:pPr>
              <w:rPr>
                <w:color w:val="000000" w:themeColor="text1"/>
                <w14:textFill>
                  <w14:solidFill>
                    <w14:schemeClr w14:val="tx1"/>
                  </w14:solidFill>
                </w14:textFill>
              </w:rPr>
            </w:pPr>
          </w:p>
        </w:tc>
        <w:tc>
          <w:tcPr>
            <w:tcW w:w="2340" w:type="dxa"/>
            <w:vAlign w:val="center"/>
          </w:tcPr>
          <w:p w14:paraId="75A22A63">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十一、城乡社区支出</w:t>
            </w:r>
          </w:p>
        </w:tc>
        <w:tc>
          <w:tcPr>
            <w:tcW w:w="460" w:type="dxa"/>
            <w:vAlign w:val="center"/>
          </w:tcPr>
          <w:p w14:paraId="2AC1E75D">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42</w:t>
            </w:r>
          </w:p>
        </w:tc>
        <w:tc>
          <w:tcPr>
            <w:tcW w:w="1206" w:type="dxa"/>
            <w:vAlign w:val="center"/>
          </w:tcPr>
          <w:p w14:paraId="1FCCFE4A">
            <w:pPr>
              <w:rPr>
                <w:color w:val="000000" w:themeColor="text1"/>
                <w14:textFill>
                  <w14:solidFill>
                    <w14:schemeClr w14:val="tx1"/>
                  </w14:solidFill>
                </w14:textFill>
              </w:rPr>
            </w:pPr>
          </w:p>
        </w:tc>
      </w:tr>
      <w:tr w14:paraId="060C9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1B4990">
            <w:pPr>
              <w:rPr>
                <w:color w:val="000000" w:themeColor="text1"/>
                <w14:textFill>
                  <w14:solidFill>
                    <w14:schemeClr w14:val="tx1"/>
                  </w14:solidFill>
                </w14:textFill>
              </w:rPr>
            </w:pPr>
          </w:p>
        </w:tc>
        <w:tc>
          <w:tcPr>
            <w:tcW w:w="460" w:type="dxa"/>
            <w:vAlign w:val="center"/>
          </w:tcPr>
          <w:p w14:paraId="2E736DF2">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12</w:t>
            </w:r>
          </w:p>
        </w:tc>
        <w:tc>
          <w:tcPr>
            <w:tcW w:w="1220" w:type="dxa"/>
            <w:vAlign w:val="center"/>
          </w:tcPr>
          <w:p w14:paraId="1E185ECD">
            <w:pPr>
              <w:rPr>
                <w:color w:val="000000" w:themeColor="text1"/>
                <w14:textFill>
                  <w14:solidFill>
                    <w14:schemeClr w14:val="tx1"/>
                  </w14:solidFill>
                </w14:textFill>
              </w:rPr>
            </w:pPr>
          </w:p>
        </w:tc>
        <w:tc>
          <w:tcPr>
            <w:tcW w:w="2340" w:type="dxa"/>
            <w:vAlign w:val="center"/>
          </w:tcPr>
          <w:p w14:paraId="455DF3BC">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十二、农林水支出</w:t>
            </w:r>
          </w:p>
        </w:tc>
        <w:tc>
          <w:tcPr>
            <w:tcW w:w="460" w:type="dxa"/>
            <w:vAlign w:val="center"/>
          </w:tcPr>
          <w:p w14:paraId="7C818981">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43</w:t>
            </w:r>
          </w:p>
        </w:tc>
        <w:tc>
          <w:tcPr>
            <w:tcW w:w="1206" w:type="dxa"/>
            <w:vAlign w:val="center"/>
          </w:tcPr>
          <w:p w14:paraId="2DF2A755">
            <w:pPr>
              <w:rPr>
                <w:color w:val="000000" w:themeColor="text1"/>
                <w14:textFill>
                  <w14:solidFill>
                    <w14:schemeClr w14:val="tx1"/>
                  </w14:solidFill>
                </w14:textFill>
              </w:rPr>
            </w:pPr>
          </w:p>
        </w:tc>
      </w:tr>
      <w:tr w14:paraId="5E356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0CCC364">
            <w:pPr>
              <w:rPr>
                <w:color w:val="000000" w:themeColor="text1"/>
                <w14:textFill>
                  <w14:solidFill>
                    <w14:schemeClr w14:val="tx1"/>
                  </w14:solidFill>
                </w14:textFill>
              </w:rPr>
            </w:pPr>
          </w:p>
        </w:tc>
        <w:tc>
          <w:tcPr>
            <w:tcW w:w="460" w:type="dxa"/>
            <w:vAlign w:val="center"/>
          </w:tcPr>
          <w:p w14:paraId="1B3F7AD1">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13</w:t>
            </w:r>
          </w:p>
        </w:tc>
        <w:tc>
          <w:tcPr>
            <w:tcW w:w="1220" w:type="dxa"/>
            <w:vAlign w:val="center"/>
          </w:tcPr>
          <w:p w14:paraId="6063EA35">
            <w:pPr>
              <w:rPr>
                <w:color w:val="000000" w:themeColor="text1"/>
                <w14:textFill>
                  <w14:solidFill>
                    <w14:schemeClr w14:val="tx1"/>
                  </w14:solidFill>
                </w14:textFill>
              </w:rPr>
            </w:pPr>
          </w:p>
        </w:tc>
        <w:tc>
          <w:tcPr>
            <w:tcW w:w="2340" w:type="dxa"/>
            <w:vAlign w:val="center"/>
          </w:tcPr>
          <w:p w14:paraId="796F7C00">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十三、交通运输支出</w:t>
            </w:r>
          </w:p>
        </w:tc>
        <w:tc>
          <w:tcPr>
            <w:tcW w:w="460" w:type="dxa"/>
            <w:vAlign w:val="center"/>
          </w:tcPr>
          <w:p w14:paraId="61F22C62">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44</w:t>
            </w:r>
          </w:p>
        </w:tc>
        <w:tc>
          <w:tcPr>
            <w:tcW w:w="1206" w:type="dxa"/>
            <w:vAlign w:val="center"/>
          </w:tcPr>
          <w:p w14:paraId="24E8A223">
            <w:pPr>
              <w:rPr>
                <w:color w:val="000000" w:themeColor="text1"/>
                <w14:textFill>
                  <w14:solidFill>
                    <w14:schemeClr w14:val="tx1"/>
                  </w14:solidFill>
                </w14:textFill>
              </w:rPr>
            </w:pPr>
          </w:p>
        </w:tc>
      </w:tr>
      <w:tr w14:paraId="29E910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8C7F49">
            <w:pPr>
              <w:rPr>
                <w:color w:val="000000" w:themeColor="text1"/>
                <w14:textFill>
                  <w14:solidFill>
                    <w14:schemeClr w14:val="tx1"/>
                  </w14:solidFill>
                </w14:textFill>
              </w:rPr>
            </w:pPr>
          </w:p>
        </w:tc>
        <w:tc>
          <w:tcPr>
            <w:tcW w:w="460" w:type="dxa"/>
            <w:vAlign w:val="center"/>
          </w:tcPr>
          <w:p w14:paraId="07617709">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14</w:t>
            </w:r>
          </w:p>
        </w:tc>
        <w:tc>
          <w:tcPr>
            <w:tcW w:w="1220" w:type="dxa"/>
            <w:vAlign w:val="center"/>
          </w:tcPr>
          <w:p w14:paraId="11F1E7A6">
            <w:pPr>
              <w:rPr>
                <w:color w:val="000000" w:themeColor="text1"/>
                <w14:textFill>
                  <w14:solidFill>
                    <w14:schemeClr w14:val="tx1"/>
                  </w14:solidFill>
                </w14:textFill>
              </w:rPr>
            </w:pPr>
          </w:p>
        </w:tc>
        <w:tc>
          <w:tcPr>
            <w:tcW w:w="2340" w:type="dxa"/>
            <w:vAlign w:val="center"/>
          </w:tcPr>
          <w:p w14:paraId="0DE07B41">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十四、资源勘探工业信息等支出</w:t>
            </w:r>
          </w:p>
        </w:tc>
        <w:tc>
          <w:tcPr>
            <w:tcW w:w="460" w:type="dxa"/>
            <w:vAlign w:val="center"/>
          </w:tcPr>
          <w:p w14:paraId="4E26AFF5">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45</w:t>
            </w:r>
          </w:p>
        </w:tc>
        <w:tc>
          <w:tcPr>
            <w:tcW w:w="1206" w:type="dxa"/>
            <w:vAlign w:val="center"/>
          </w:tcPr>
          <w:p w14:paraId="48847CE4">
            <w:pPr>
              <w:rPr>
                <w:color w:val="000000" w:themeColor="text1"/>
                <w14:textFill>
                  <w14:solidFill>
                    <w14:schemeClr w14:val="tx1"/>
                  </w14:solidFill>
                </w14:textFill>
              </w:rPr>
            </w:pPr>
          </w:p>
        </w:tc>
      </w:tr>
      <w:tr w14:paraId="0BD804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6B71F42">
            <w:pPr>
              <w:rPr>
                <w:color w:val="000000" w:themeColor="text1"/>
                <w14:textFill>
                  <w14:solidFill>
                    <w14:schemeClr w14:val="tx1"/>
                  </w14:solidFill>
                </w14:textFill>
              </w:rPr>
            </w:pPr>
          </w:p>
        </w:tc>
        <w:tc>
          <w:tcPr>
            <w:tcW w:w="460" w:type="dxa"/>
            <w:vAlign w:val="center"/>
          </w:tcPr>
          <w:p w14:paraId="0470264E">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15</w:t>
            </w:r>
          </w:p>
        </w:tc>
        <w:tc>
          <w:tcPr>
            <w:tcW w:w="1220" w:type="dxa"/>
            <w:vAlign w:val="center"/>
          </w:tcPr>
          <w:p w14:paraId="28BA9FFE">
            <w:pPr>
              <w:rPr>
                <w:color w:val="000000" w:themeColor="text1"/>
                <w14:textFill>
                  <w14:solidFill>
                    <w14:schemeClr w14:val="tx1"/>
                  </w14:solidFill>
                </w14:textFill>
              </w:rPr>
            </w:pPr>
          </w:p>
        </w:tc>
        <w:tc>
          <w:tcPr>
            <w:tcW w:w="2340" w:type="dxa"/>
            <w:vAlign w:val="center"/>
          </w:tcPr>
          <w:p w14:paraId="3AC6DE55">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十五、商业服务业等支出</w:t>
            </w:r>
          </w:p>
        </w:tc>
        <w:tc>
          <w:tcPr>
            <w:tcW w:w="460" w:type="dxa"/>
            <w:vAlign w:val="center"/>
          </w:tcPr>
          <w:p w14:paraId="2E8A4CDB">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46</w:t>
            </w:r>
          </w:p>
        </w:tc>
        <w:tc>
          <w:tcPr>
            <w:tcW w:w="1206" w:type="dxa"/>
            <w:vAlign w:val="center"/>
          </w:tcPr>
          <w:p w14:paraId="68BF02E5">
            <w:pPr>
              <w:rPr>
                <w:color w:val="000000" w:themeColor="text1"/>
                <w14:textFill>
                  <w14:solidFill>
                    <w14:schemeClr w14:val="tx1"/>
                  </w14:solidFill>
                </w14:textFill>
              </w:rPr>
            </w:pPr>
          </w:p>
        </w:tc>
      </w:tr>
      <w:tr w14:paraId="3962E2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36BD34">
            <w:pPr>
              <w:rPr>
                <w:color w:val="000000" w:themeColor="text1"/>
                <w14:textFill>
                  <w14:solidFill>
                    <w14:schemeClr w14:val="tx1"/>
                  </w14:solidFill>
                </w14:textFill>
              </w:rPr>
            </w:pPr>
          </w:p>
        </w:tc>
        <w:tc>
          <w:tcPr>
            <w:tcW w:w="460" w:type="dxa"/>
            <w:vAlign w:val="center"/>
          </w:tcPr>
          <w:p w14:paraId="61EAC99D">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16</w:t>
            </w:r>
          </w:p>
        </w:tc>
        <w:tc>
          <w:tcPr>
            <w:tcW w:w="1220" w:type="dxa"/>
            <w:vAlign w:val="center"/>
          </w:tcPr>
          <w:p w14:paraId="695A793B">
            <w:pPr>
              <w:rPr>
                <w:color w:val="000000" w:themeColor="text1"/>
                <w14:textFill>
                  <w14:solidFill>
                    <w14:schemeClr w14:val="tx1"/>
                  </w14:solidFill>
                </w14:textFill>
              </w:rPr>
            </w:pPr>
          </w:p>
        </w:tc>
        <w:tc>
          <w:tcPr>
            <w:tcW w:w="2340" w:type="dxa"/>
            <w:vAlign w:val="center"/>
          </w:tcPr>
          <w:p w14:paraId="762A0683">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十六、金融支出</w:t>
            </w:r>
          </w:p>
        </w:tc>
        <w:tc>
          <w:tcPr>
            <w:tcW w:w="460" w:type="dxa"/>
            <w:vAlign w:val="center"/>
          </w:tcPr>
          <w:p w14:paraId="7742E52C">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47</w:t>
            </w:r>
          </w:p>
        </w:tc>
        <w:tc>
          <w:tcPr>
            <w:tcW w:w="1206" w:type="dxa"/>
            <w:vAlign w:val="center"/>
          </w:tcPr>
          <w:p w14:paraId="31EFF6DA">
            <w:pPr>
              <w:rPr>
                <w:color w:val="000000" w:themeColor="text1"/>
                <w14:textFill>
                  <w14:solidFill>
                    <w14:schemeClr w14:val="tx1"/>
                  </w14:solidFill>
                </w14:textFill>
              </w:rPr>
            </w:pPr>
          </w:p>
        </w:tc>
      </w:tr>
      <w:tr w14:paraId="639B2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00C385">
            <w:pPr>
              <w:rPr>
                <w:color w:val="000000" w:themeColor="text1"/>
                <w14:textFill>
                  <w14:solidFill>
                    <w14:schemeClr w14:val="tx1"/>
                  </w14:solidFill>
                </w14:textFill>
              </w:rPr>
            </w:pPr>
          </w:p>
        </w:tc>
        <w:tc>
          <w:tcPr>
            <w:tcW w:w="460" w:type="dxa"/>
            <w:vAlign w:val="center"/>
          </w:tcPr>
          <w:p w14:paraId="51F3537B">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17</w:t>
            </w:r>
          </w:p>
        </w:tc>
        <w:tc>
          <w:tcPr>
            <w:tcW w:w="1220" w:type="dxa"/>
            <w:vAlign w:val="center"/>
          </w:tcPr>
          <w:p w14:paraId="00711363">
            <w:pPr>
              <w:rPr>
                <w:color w:val="000000" w:themeColor="text1"/>
                <w14:textFill>
                  <w14:solidFill>
                    <w14:schemeClr w14:val="tx1"/>
                  </w14:solidFill>
                </w14:textFill>
              </w:rPr>
            </w:pPr>
          </w:p>
        </w:tc>
        <w:tc>
          <w:tcPr>
            <w:tcW w:w="2340" w:type="dxa"/>
            <w:vAlign w:val="center"/>
          </w:tcPr>
          <w:p w14:paraId="3FDC8EB9">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十七、援助其他地区支出</w:t>
            </w:r>
          </w:p>
        </w:tc>
        <w:tc>
          <w:tcPr>
            <w:tcW w:w="460" w:type="dxa"/>
            <w:vAlign w:val="center"/>
          </w:tcPr>
          <w:p w14:paraId="7C32DAED">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48</w:t>
            </w:r>
          </w:p>
        </w:tc>
        <w:tc>
          <w:tcPr>
            <w:tcW w:w="1206" w:type="dxa"/>
            <w:vAlign w:val="center"/>
          </w:tcPr>
          <w:p w14:paraId="1602E3F5">
            <w:pPr>
              <w:rPr>
                <w:color w:val="000000" w:themeColor="text1"/>
                <w14:textFill>
                  <w14:solidFill>
                    <w14:schemeClr w14:val="tx1"/>
                  </w14:solidFill>
                </w14:textFill>
              </w:rPr>
            </w:pPr>
          </w:p>
        </w:tc>
      </w:tr>
      <w:tr w14:paraId="0B450C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04BF8C5">
            <w:pPr>
              <w:rPr>
                <w:color w:val="000000" w:themeColor="text1"/>
                <w14:textFill>
                  <w14:solidFill>
                    <w14:schemeClr w14:val="tx1"/>
                  </w14:solidFill>
                </w14:textFill>
              </w:rPr>
            </w:pPr>
          </w:p>
        </w:tc>
        <w:tc>
          <w:tcPr>
            <w:tcW w:w="460" w:type="dxa"/>
            <w:vAlign w:val="center"/>
          </w:tcPr>
          <w:p w14:paraId="6C038E08">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18</w:t>
            </w:r>
          </w:p>
        </w:tc>
        <w:tc>
          <w:tcPr>
            <w:tcW w:w="1220" w:type="dxa"/>
            <w:vAlign w:val="center"/>
          </w:tcPr>
          <w:p w14:paraId="6285A6E0">
            <w:pPr>
              <w:rPr>
                <w:color w:val="000000" w:themeColor="text1"/>
                <w14:textFill>
                  <w14:solidFill>
                    <w14:schemeClr w14:val="tx1"/>
                  </w14:solidFill>
                </w14:textFill>
              </w:rPr>
            </w:pPr>
          </w:p>
        </w:tc>
        <w:tc>
          <w:tcPr>
            <w:tcW w:w="2340" w:type="dxa"/>
            <w:vAlign w:val="center"/>
          </w:tcPr>
          <w:p w14:paraId="4094892E">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十八、自然资源海洋气象等支出</w:t>
            </w:r>
          </w:p>
        </w:tc>
        <w:tc>
          <w:tcPr>
            <w:tcW w:w="460" w:type="dxa"/>
            <w:vAlign w:val="center"/>
          </w:tcPr>
          <w:p w14:paraId="131BCDF5">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49</w:t>
            </w:r>
          </w:p>
        </w:tc>
        <w:tc>
          <w:tcPr>
            <w:tcW w:w="1206" w:type="dxa"/>
            <w:vAlign w:val="center"/>
          </w:tcPr>
          <w:p w14:paraId="155E093C">
            <w:pPr>
              <w:jc w:val="righ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38.45</w:t>
            </w:r>
          </w:p>
        </w:tc>
      </w:tr>
      <w:tr w14:paraId="3DE01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2CD05DB">
            <w:pPr>
              <w:rPr>
                <w:color w:val="000000" w:themeColor="text1"/>
                <w14:textFill>
                  <w14:solidFill>
                    <w14:schemeClr w14:val="tx1"/>
                  </w14:solidFill>
                </w14:textFill>
              </w:rPr>
            </w:pPr>
          </w:p>
        </w:tc>
        <w:tc>
          <w:tcPr>
            <w:tcW w:w="460" w:type="dxa"/>
            <w:vAlign w:val="center"/>
          </w:tcPr>
          <w:p w14:paraId="1BDBFB73">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19</w:t>
            </w:r>
          </w:p>
        </w:tc>
        <w:tc>
          <w:tcPr>
            <w:tcW w:w="1220" w:type="dxa"/>
            <w:vAlign w:val="center"/>
          </w:tcPr>
          <w:p w14:paraId="71D2F0ED">
            <w:pPr>
              <w:rPr>
                <w:color w:val="000000" w:themeColor="text1"/>
                <w14:textFill>
                  <w14:solidFill>
                    <w14:schemeClr w14:val="tx1"/>
                  </w14:solidFill>
                </w14:textFill>
              </w:rPr>
            </w:pPr>
          </w:p>
        </w:tc>
        <w:tc>
          <w:tcPr>
            <w:tcW w:w="2340" w:type="dxa"/>
            <w:vAlign w:val="center"/>
          </w:tcPr>
          <w:p w14:paraId="5F421CB5">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十九、住房保障支出</w:t>
            </w:r>
          </w:p>
        </w:tc>
        <w:tc>
          <w:tcPr>
            <w:tcW w:w="460" w:type="dxa"/>
            <w:vAlign w:val="center"/>
          </w:tcPr>
          <w:p w14:paraId="524ECB17">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50</w:t>
            </w:r>
          </w:p>
        </w:tc>
        <w:tc>
          <w:tcPr>
            <w:tcW w:w="1206" w:type="dxa"/>
            <w:vAlign w:val="center"/>
          </w:tcPr>
          <w:p w14:paraId="4DF08E1A">
            <w:pPr>
              <w:jc w:val="righ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4.52</w:t>
            </w:r>
          </w:p>
        </w:tc>
      </w:tr>
      <w:tr w14:paraId="0E33B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BB1727">
            <w:pPr>
              <w:rPr>
                <w:color w:val="000000" w:themeColor="text1"/>
                <w14:textFill>
                  <w14:solidFill>
                    <w14:schemeClr w14:val="tx1"/>
                  </w14:solidFill>
                </w14:textFill>
              </w:rPr>
            </w:pPr>
          </w:p>
        </w:tc>
        <w:tc>
          <w:tcPr>
            <w:tcW w:w="460" w:type="dxa"/>
            <w:vAlign w:val="center"/>
          </w:tcPr>
          <w:p w14:paraId="6711185D">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20</w:t>
            </w:r>
          </w:p>
        </w:tc>
        <w:tc>
          <w:tcPr>
            <w:tcW w:w="1220" w:type="dxa"/>
            <w:vAlign w:val="center"/>
          </w:tcPr>
          <w:p w14:paraId="2D9193FA">
            <w:pPr>
              <w:rPr>
                <w:color w:val="000000" w:themeColor="text1"/>
                <w14:textFill>
                  <w14:solidFill>
                    <w14:schemeClr w14:val="tx1"/>
                  </w14:solidFill>
                </w14:textFill>
              </w:rPr>
            </w:pPr>
          </w:p>
        </w:tc>
        <w:tc>
          <w:tcPr>
            <w:tcW w:w="2340" w:type="dxa"/>
            <w:vAlign w:val="center"/>
          </w:tcPr>
          <w:p w14:paraId="3C6E527A">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二十、粮油物资储备支出</w:t>
            </w:r>
          </w:p>
        </w:tc>
        <w:tc>
          <w:tcPr>
            <w:tcW w:w="460" w:type="dxa"/>
            <w:vAlign w:val="center"/>
          </w:tcPr>
          <w:p w14:paraId="645E4A79">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51</w:t>
            </w:r>
          </w:p>
        </w:tc>
        <w:tc>
          <w:tcPr>
            <w:tcW w:w="1206" w:type="dxa"/>
            <w:vAlign w:val="center"/>
          </w:tcPr>
          <w:p w14:paraId="14561DCA">
            <w:pPr>
              <w:rPr>
                <w:color w:val="000000" w:themeColor="text1"/>
                <w14:textFill>
                  <w14:solidFill>
                    <w14:schemeClr w14:val="tx1"/>
                  </w14:solidFill>
                </w14:textFill>
              </w:rPr>
            </w:pPr>
          </w:p>
        </w:tc>
      </w:tr>
      <w:tr w14:paraId="075B1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27FC8D3">
            <w:pPr>
              <w:rPr>
                <w:color w:val="000000" w:themeColor="text1"/>
                <w14:textFill>
                  <w14:solidFill>
                    <w14:schemeClr w14:val="tx1"/>
                  </w14:solidFill>
                </w14:textFill>
              </w:rPr>
            </w:pPr>
          </w:p>
        </w:tc>
        <w:tc>
          <w:tcPr>
            <w:tcW w:w="460" w:type="dxa"/>
            <w:vAlign w:val="center"/>
          </w:tcPr>
          <w:p w14:paraId="760F463F">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21</w:t>
            </w:r>
          </w:p>
        </w:tc>
        <w:tc>
          <w:tcPr>
            <w:tcW w:w="1220" w:type="dxa"/>
            <w:vAlign w:val="center"/>
          </w:tcPr>
          <w:p w14:paraId="7F5C0837">
            <w:pPr>
              <w:rPr>
                <w:color w:val="000000" w:themeColor="text1"/>
                <w14:textFill>
                  <w14:solidFill>
                    <w14:schemeClr w14:val="tx1"/>
                  </w14:solidFill>
                </w14:textFill>
              </w:rPr>
            </w:pPr>
          </w:p>
        </w:tc>
        <w:tc>
          <w:tcPr>
            <w:tcW w:w="2340" w:type="dxa"/>
            <w:vAlign w:val="center"/>
          </w:tcPr>
          <w:p w14:paraId="043789D3">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二十一、国有资本经营预算支出</w:t>
            </w:r>
          </w:p>
        </w:tc>
        <w:tc>
          <w:tcPr>
            <w:tcW w:w="460" w:type="dxa"/>
            <w:vAlign w:val="center"/>
          </w:tcPr>
          <w:p w14:paraId="2FADFB7B">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52</w:t>
            </w:r>
          </w:p>
        </w:tc>
        <w:tc>
          <w:tcPr>
            <w:tcW w:w="1206" w:type="dxa"/>
            <w:vAlign w:val="center"/>
          </w:tcPr>
          <w:p w14:paraId="45EE186B">
            <w:pPr>
              <w:rPr>
                <w:color w:val="000000" w:themeColor="text1"/>
                <w14:textFill>
                  <w14:solidFill>
                    <w14:schemeClr w14:val="tx1"/>
                  </w14:solidFill>
                </w14:textFill>
              </w:rPr>
            </w:pPr>
          </w:p>
        </w:tc>
      </w:tr>
      <w:tr w14:paraId="5003B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6FDD54">
            <w:pPr>
              <w:rPr>
                <w:color w:val="000000" w:themeColor="text1"/>
                <w14:textFill>
                  <w14:solidFill>
                    <w14:schemeClr w14:val="tx1"/>
                  </w14:solidFill>
                </w14:textFill>
              </w:rPr>
            </w:pPr>
          </w:p>
        </w:tc>
        <w:tc>
          <w:tcPr>
            <w:tcW w:w="460" w:type="dxa"/>
            <w:vAlign w:val="center"/>
          </w:tcPr>
          <w:p w14:paraId="305E3B54">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22</w:t>
            </w:r>
          </w:p>
        </w:tc>
        <w:tc>
          <w:tcPr>
            <w:tcW w:w="1220" w:type="dxa"/>
            <w:vAlign w:val="center"/>
          </w:tcPr>
          <w:p w14:paraId="14366E03">
            <w:pPr>
              <w:rPr>
                <w:color w:val="000000" w:themeColor="text1"/>
                <w14:textFill>
                  <w14:solidFill>
                    <w14:schemeClr w14:val="tx1"/>
                  </w14:solidFill>
                </w14:textFill>
              </w:rPr>
            </w:pPr>
          </w:p>
        </w:tc>
        <w:tc>
          <w:tcPr>
            <w:tcW w:w="2340" w:type="dxa"/>
            <w:vAlign w:val="center"/>
          </w:tcPr>
          <w:p w14:paraId="0B62F76D">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二十二、灾害防治及应急管理支出</w:t>
            </w:r>
          </w:p>
        </w:tc>
        <w:tc>
          <w:tcPr>
            <w:tcW w:w="460" w:type="dxa"/>
            <w:vAlign w:val="center"/>
          </w:tcPr>
          <w:p w14:paraId="03C05721">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53</w:t>
            </w:r>
          </w:p>
        </w:tc>
        <w:tc>
          <w:tcPr>
            <w:tcW w:w="1206" w:type="dxa"/>
            <w:vAlign w:val="center"/>
          </w:tcPr>
          <w:p w14:paraId="34575E74">
            <w:pPr>
              <w:rPr>
                <w:color w:val="000000" w:themeColor="text1"/>
                <w14:textFill>
                  <w14:solidFill>
                    <w14:schemeClr w14:val="tx1"/>
                  </w14:solidFill>
                </w14:textFill>
              </w:rPr>
            </w:pPr>
          </w:p>
        </w:tc>
      </w:tr>
      <w:tr w14:paraId="04CA6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9975BD">
            <w:pPr>
              <w:rPr>
                <w:color w:val="000000" w:themeColor="text1"/>
                <w14:textFill>
                  <w14:solidFill>
                    <w14:schemeClr w14:val="tx1"/>
                  </w14:solidFill>
                </w14:textFill>
              </w:rPr>
            </w:pPr>
          </w:p>
        </w:tc>
        <w:tc>
          <w:tcPr>
            <w:tcW w:w="460" w:type="dxa"/>
            <w:vAlign w:val="center"/>
          </w:tcPr>
          <w:p w14:paraId="3A5699AD">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23</w:t>
            </w:r>
          </w:p>
        </w:tc>
        <w:tc>
          <w:tcPr>
            <w:tcW w:w="1220" w:type="dxa"/>
            <w:vAlign w:val="center"/>
          </w:tcPr>
          <w:p w14:paraId="0542B5C6">
            <w:pPr>
              <w:rPr>
                <w:color w:val="000000" w:themeColor="text1"/>
                <w14:textFill>
                  <w14:solidFill>
                    <w14:schemeClr w14:val="tx1"/>
                  </w14:solidFill>
                </w14:textFill>
              </w:rPr>
            </w:pPr>
          </w:p>
        </w:tc>
        <w:tc>
          <w:tcPr>
            <w:tcW w:w="2340" w:type="dxa"/>
            <w:vAlign w:val="center"/>
          </w:tcPr>
          <w:p w14:paraId="10810633">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二十三、其他支出</w:t>
            </w:r>
          </w:p>
        </w:tc>
        <w:tc>
          <w:tcPr>
            <w:tcW w:w="460" w:type="dxa"/>
            <w:vAlign w:val="center"/>
          </w:tcPr>
          <w:p w14:paraId="453F9012">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54</w:t>
            </w:r>
          </w:p>
        </w:tc>
        <w:tc>
          <w:tcPr>
            <w:tcW w:w="1206" w:type="dxa"/>
            <w:vAlign w:val="center"/>
          </w:tcPr>
          <w:p w14:paraId="378CFA55">
            <w:pPr>
              <w:rPr>
                <w:color w:val="000000" w:themeColor="text1"/>
                <w14:textFill>
                  <w14:solidFill>
                    <w14:schemeClr w14:val="tx1"/>
                  </w14:solidFill>
                </w14:textFill>
              </w:rPr>
            </w:pPr>
          </w:p>
        </w:tc>
      </w:tr>
      <w:tr w14:paraId="68A4B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C0FDE2">
            <w:pPr>
              <w:rPr>
                <w:color w:val="000000" w:themeColor="text1"/>
                <w14:textFill>
                  <w14:solidFill>
                    <w14:schemeClr w14:val="tx1"/>
                  </w14:solidFill>
                </w14:textFill>
              </w:rPr>
            </w:pPr>
          </w:p>
        </w:tc>
        <w:tc>
          <w:tcPr>
            <w:tcW w:w="460" w:type="dxa"/>
            <w:vAlign w:val="center"/>
          </w:tcPr>
          <w:p w14:paraId="4950DBD8">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24</w:t>
            </w:r>
          </w:p>
        </w:tc>
        <w:tc>
          <w:tcPr>
            <w:tcW w:w="1220" w:type="dxa"/>
            <w:vAlign w:val="center"/>
          </w:tcPr>
          <w:p w14:paraId="576EAD70">
            <w:pPr>
              <w:rPr>
                <w:color w:val="000000" w:themeColor="text1"/>
                <w14:textFill>
                  <w14:solidFill>
                    <w14:schemeClr w14:val="tx1"/>
                  </w14:solidFill>
                </w14:textFill>
              </w:rPr>
            </w:pPr>
          </w:p>
        </w:tc>
        <w:tc>
          <w:tcPr>
            <w:tcW w:w="2340" w:type="dxa"/>
            <w:vAlign w:val="center"/>
          </w:tcPr>
          <w:p w14:paraId="168EB2A2">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二十四、债务还本支出</w:t>
            </w:r>
          </w:p>
        </w:tc>
        <w:tc>
          <w:tcPr>
            <w:tcW w:w="460" w:type="dxa"/>
            <w:vAlign w:val="center"/>
          </w:tcPr>
          <w:p w14:paraId="5F081F5C">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55</w:t>
            </w:r>
          </w:p>
        </w:tc>
        <w:tc>
          <w:tcPr>
            <w:tcW w:w="1206" w:type="dxa"/>
            <w:vAlign w:val="center"/>
          </w:tcPr>
          <w:p w14:paraId="7E3D0A73">
            <w:pPr>
              <w:rPr>
                <w:color w:val="000000" w:themeColor="text1"/>
                <w14:textFill>
                  <w14:solidFill>
                    <w14:schemeClr w14:val="tx1"/>
                  </w14:solidFill>
                </w14:textFill>
              </w:rPr>
            </w:pPr>
          </w:p>
        </w:tc>
      </w:tr>
      <w:tr w14:paraId="111EA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1BC4A0">
            <w:pPr>
              <w:rPr>
                <w:color w:val="000000" w:themeColor="text1"/>
                <w14:textFill>
                  <w14:solidFill>
                    <w14:schemeClr w14:val="tx1"/>
                  </w14:solidFill>
                </w14:textFill>
              </w:rPr>
            </w:pPr>
          </w:p>
        </w:tc>
        <w:tc>
          <w:tcPr>
            <w:tcW w:w="460" w:type="dxa"/>
            <w:vAlign w:val="center"/>
          </w:tcPr>
          <w:p w14:paraId="1F9191DB">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25</w:t>
            </w:r>
          </w:p>
        </w:tc>
        <w:tc>
          <w:tcPr>
            <w:tcW w:w="1220" w:type="dxa"/>
            <w:vAlign w:val="center"/>
          </w:tcPr>
          <w:p w14:paraId="6DB85AD9">
            <w:pPr>
              <w:rPr>
                <w:color w:val="000000" w:themeColor="text1"/>
                <w14:textFill>
                  <w14:solidFill>
                    <w14:schemeClr w14:val="tx1"/>
                  </w14:solidFill>
                </w14:textFill>
              </w:rPr>
            </w:pPr>
          </w:p>
        </w:tc>
        <w:tc>
          <w:tcPr>
            <w:tcW w:w="2340" w:type="dxa"/>
            <w:vAlign w:val="center"/>
          </w:tcPr>
          <w:p w14:paraId="74BE73E2">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二十五、债务付息支出</w:t>
            </w:r>
          </w:p>
        </w:tc>
        <w:tc>
          <w:tcPr>
            <w:tcW w:w="460" w:type="dxa"/>
            <w:vAlign w:val="center"/>
          </w:tcPr>
          <w:p w14:paraId="5A80F5EE">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56</w:t>
            </w:r>
          </w:p>
        </w:tc>
        <w:tc>
          <w:tcPr>
            <w:tcW w:w="1206" w:type="dxa"/>
            <w:vAlign w:val="center"/>
          </w:tcPr>
          <w:p w14:paraId="28FF1863">
            <w:pPr>
              <w:rPr>
                <w:color w:val="000000" w:themeColor="text1"/>
                <w14:textFill>
                  <w14:solidFill>
                    <w14:schemeClr w14:val="tx1"/>
                  </w14:solidFill>
                </w14:textFill>
              </w:rPr>
            </w:pPr>
          </w:p>
        </w:tc>
      </w:tr>
      <w:tr w14:paraId="1DD57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36F222">
            <w:pPr>
              <w:rPr>
                <w:color w:val="000000" w:themeColor="text1"/>
                <w14:textFill>
                  <w14:solidFill>
                    <w14:schemeClr w14:val="tx1"/>
                  </w14:solidFill>
                </w14:textFill>
              </w:rPr>
            </w:pPr>
          </w:p>
        </w:tc>
        <w:tc>
          <w:tcPr>
            <w:tcW w:w="460" w:type="dxa"/>
            <w:vAlign w:val="center"/>
          </w:tcPr>
          <w:p w14:paraId="6E195AE4">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26</w:t>
            </w:r>
          </w:p>
        </w:tc>
        <w:tc>
          <w:tcPr>
            <w:tcW w:w="1220" w:type="dxa"/>
            <w:vAlign w:val="center"/>
          </w:tcPr>
          <w:p w14:paraId="6306CA24">
            <w:pPr>
              <w:rPr>
                <w:color w:val="000000" w:themeColor="text1"/>
                <w14:textFill>
                  <w14:solidFill>
                    <w14:schemeClr w14:val="tx1"/>
                  </w14:solidFill>
                </w14:textFill>
              </w:rPr>
            </w:pPr>
          </w:p>
        </w:tc>
        <w:tc>
          <w:tcPr>
            <w:tcW w:w="2340" w:type="dxa"/>
            <w:vAlign w:val="center"/>
          </w:tcPr>
          <w:p w14:paraId="3D0B111E">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二十六、抗疫特别国债安排的支出</w:t>
            </w:r>
          </w:p>
        </w:tc>
        <w:tc>
          <w:tcPr>
            <w:tcW w:w="460" w:type="dxa"/>
            <w:vAlign w:val="center"/>
          </w:tcPr>
          <w:p w14:paraId="64EC7C36">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57</w:t>
            </w:r>
          </w:p>
        </w:tc>
        <w:tc>
          <w:tcPr>
            <w:tcW w:w="1206" w:type="dxa"/>
            <w:vAlign w:val="center"/>
          </w:tcPr>
          <w:p w14:paraId="0D00D519">
            <w:pPr>
              <w:rPr>
                <w:color w:val="000000" w:themeColor="text1"/>
                <w14:textFill>
                  <w14:solidFill>
                    <w14:schemeClr w14:val="tx1"/>
                  </w14:solidFill>
                </w14:textFill>
              </w:rPr>
            </w:pPr>
          </w:p>
        </w:tc>
      </w:tr>
      <w:tr w14:paraId="10F48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61070B">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本年收入合计</w:t>
            </w:r>
          </w:p>
        </w:tc>
        <w:tc>
          <w:tcPr>
            <w:tcW w:w="460" w:type="dxa"/>
            <w:vAlign w:val="center"/>
          </w:tcPr>
          <w:p w14:paraId="308364D2">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27</w:t>
            </w:r>
          </w:p>
        </w:tc>
        <w:tc>
          <w:tcPr>
            <w:tcW w:w="1220" w:type="dxa"/>
            <w:vAlign w:val="center"/>
          </w:tcPr>
          <w:p w14:paraId="3E46CD0F">
            <w:pPr>
              <w:jc w:val="righ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52.56</w:t>
            </w:r>
          </w:p>
        </w:tc>
        <w:tc>
          <w:tcPr>
            <w:tcW w:w="2340" w:type="dxa"/>
            <w:vAlign w:val="center"/>
          </w:tcPr>
          <w:p w14:paraId="47AF31BC">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本年支出合计</w:t>
            </w:r>
          </w:p>
        </w:tc>
        <w:tc>
          <w:tcPr>
            <w:tcW w:w="460" w:type="dxa"/>
            <w:vAlign w:val="center"/>
          </w:tcPr>
          <w:p w14:paraId="4E0BB0CE">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58</w:t>
            </w:r>
          </w:p>
        </w:tc>
        <w:tc>
          <w:tcPr>
            <w:tcW w:w="1206" w:type="dxa"/>
            <w:vAlign w:val="center"/>
          </w:tcPr>
          <w:p w14:paraId="7E86D177">
            <w:pPr>
              <w:jc w:val="righ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48.87</w:t>
            </w:r>
          </w:p>
        </w:tc>
      </w:tr>
      <w:tr w14:paraId="01856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BBCDC1">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 xml:space="preserve">  使用非财政拨款结余</w:t>
            </w:r>
          </w:p>
        </w:tc>
        <w:tc>
          <w:tcPr>
            <w:tcW w:w="460" w:type="dxa"/>
            <w:vAlign w:val="center"/>
          </w:tcPr>
          <w:p w14:paraId="78E001AB">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28</w:t>
            </w:r>
          </w:p>
        </w:tc>
        <w:tc>
          <w:tcPr>
            <w:tcW w:w="1220" w:type="dxa"/>
            <w:vAlign w:val="center"/>
          </w:tcPr>
          <w:p w14:paraId="311907C3">
            <w:pPr>
              <w:rPr>
                <w:color w:val="000000" w:themeColor="text1"/>
                <w14:textFill>
                  <w14:solidFill>
                    <w14:schemeClr w14:val="tx1"/>
                  </w14:solidFill>
                </w14:textFill>
              </w:rPr>
            </w:pPr>
          </w:p>
        </w:tc>
        <w:tc>
          <w:tcPr>
            <w:tcW w:w="2340" w:type="dxa"/>
            <w:vAlign w:val="center"/>
          </w:tcPr>
          <w:p w14:paraId="07E3D2C2">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 xml:space="preserve">  结余分配                 </w:t>
            </w:r>
          </w:p>
        </w:tc>
        <w:tc>
          <w:tcPr>
            <w:tcW w:w="460" w:type="dxa"/>
            <w:vAlign w:val="center"/>
          </w:tcPr>
          <w:p w14:paraId="23900D89">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59</w:t>
            </w:r>
          </w:p>
        </w:tc>
        <w:tc>
          <w:tcPr>
            <w:tcW w:w="1206" w:type="dxa"/>
            <w:vAlign w:val="center"/>
          </w:tcPr>
          <w:p w14:paraId="58B2C7DD">
            <w:pPr>
              <w:jc w:val="righ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3.68</w:t>
            </w:r>
          </w:p>
        </w:tc>
      </w:tr>
      <w:tr w14:paraId="2C229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B110DA">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 xml:space="preserve">  年初结转和结余</w:t>
            </w:r>
          </w:p>
        </w:tc>
        <w:tc>
          <w:tcPr>
            <w:tcW w:w="460" w:type="dxa"/>
            <w:vAlign w:val="center"/>
          </w:tcPr>
          <w:p w14:paraId="624E8A94">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29</w:t>
            </w:r>
          </w:p>
        </w:tc>
        <w:tc>
          <w:tcPr>
            <w:tcW w:w="1220" w:type="dxa"/>
            <w:vAlign w:val="center"/>
          </w:tcPr>
          <w:p w14:paraId="247CBA69">
            <w:pPr>
              <w:rPr>
                <w:color w:val="000000" w:themeColor="text1"/>
                <w14:textFill>
                  <w14:solidFill>
                    <w14:schemeClr w14:val="tx1"/>
                  </w14:solidFill>
                </w14:textFill>
              </w:rPr>
            </w:pPr>
          </w:p>
        </w:tc>
        <w:tc>
          <w:tcPr>
            <w:tcW w:w="2340" w:type="dxa"/>
            <w:vAlign w:val="center"/>
          </w:tcPr>
          <w:p w14:paraId="6B7DEEAD">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 xml:space="preserve">  年末结转和结余                                </w:t>
            </w:r>
          </w:p>
        </w:tc>
        <w:tc>
          <w:tcPr>
            <w:tcW w:w="460" w:type="dxa"/>
            <w:vAlign w:val="center"/>
          </w:tcPr>
          <w:p w14:paraId="7D1B4BBF">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60</w:t>
            </w:r>
          </w:p>
        </w:tc>
        <w:tc>
          <w:tcPr>
            <w:tcW w:w="1206" w:type="dxa"/>
            <w:vAlign w:val="center"/>
          </w:tcPr>
          <w:p w14:paraId="7E2E6255">
            <w:pPr>
              <w:rPr>
                <w:color w:val="000000" w:themeColor="text1"/>
                <w14:textFill>
                  <w14:solidFill>
                    <w14:schemeClr w14:val="tx1"/>
                  </w14:solidFill>
                </w14:textFill>
              </w:rPr>
            </w:pPr>
          </w:p>
        </w:tc>
      </w:tr>
      <w:tr w14:paraId="5E5DC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E26575">
            <w:pPr>
              <w:rPr>
                <w:color w:val="000000" w:themeColor="text1"/>
                <w14:textFill>
                  <w14:solidFill>
                    <w14:schemeClr w14:val="tx1"/>
                  </w14:solidFill>
                </w14:textFill>
              </w:rPr>
            </w:pPr>
          </w:p>
        </w:tc>
        <w:tc>
          <w:tcPr>
            <w:tcW w:w="460" w:type="dxa"/>
            <w:vAlign w:val="center"/>
          </w:tcPr>
          <w:p w14:paraId="36813040">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30</w:t>
            </w:r>
          </w:p>
        </w:tc>
        <w:tc>
          <w:tcPr>
            <w:tcW w:w="1220" w:type="dxa"/>
            <w:vAlign w:val="center"/>
          </w:tcPr>
          <w:p w14:paraId="545E7DC0">
            <w:pPr>
              <w:rPr>
                <w:color w:val="000000" w:themeColor="text1"/>
                <w14:textFill>
                  <w14:solidFill>
                    <w14:schemeClr w14:val="tx1"/>
                  </w14:solidFill>
                </w14:textFill>
              </w:rPr>
            </w:pPr>
          </w:p>
        </w:tc>
        <w:tc>
          <w:tcPr>
            <w:tcW w:w="2340" w:type="dxa"/>
            <w:vAlign w:val="center"/>
          </w:tcPr>
          <w:p w14:paraId="4B57CE50">
            <w:pPr>
              <w:rPr>
                <w:color w:val="000000" w:themeColor="text1"/>
                <w14:textFill>
                  <w14:solidFill>
                    <w14:schemeClr w14:val="tx1"/>
                  </w14:solidFill>
                </w14:textFill>
              </w:rPr>
            </w:pPr>
          </w:p>
        </w:tc>
        <w:tc>
          <w:tcPr>
            <w:tcW w:w="460" w:type="dxa"/>
            <w:vAlign w:val="center"/>
          </w:tcPr>
          <w:p w14:paraId="0AFC4FD0">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61</w:t>
            </w:r>
          </w:p>
        </w:tc>
        <w:tc>
          <w:tcPr>
            <w:tcW w:w="1206" w:type="dxa"/>
            <w:vAlign w:val="center"/>
          </w:tcPr>
          <w:p w14:paraId="23BA122D">
            <w:pPr>
              <w:rPr>
                <w:color w:val="000000" w:themeColor="text1"/>
                <w14:textFill>
                  <w14:solidFill>
                    <w14:schemeClr w14:val="tx1"/>
                  </w14:solidFill>
                </w14:textFill>
              </w:rPr>
            </w:pPr>
          </w:p>
        </w:tc>
      </w:tr>
      <w:tr w14:paraId="4949F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87623E">
            <w:pPr>
              <w:jc w:val="center"/>
              <w:rPr>
                <w:color w:val="000000" w:themeColor="text1"/>
                <w14:textFill>
                  <w14:solidFill>
                    <w14:schemeClr w14:val="tx1"/>
                  </w14:solidFill>
                </w14:textFill>
              </w:rPr>
            </w:pPr>
            <w:r>
              <w:rPr>
                <w:rFonts w:ascii="宋体" w:hAnsi="宋体" w:eastAsia="宋体" w:cs="宋体"/>
                <w:b/>
                <w:i w:val="0"/>
                <w:color w:val="000000" w:themeColor="text1"/>
                <w:sz w:val="14"/>
                <w14:textFill>
                  <w14:solidFill>
                    <w14:schemeClr w14:val="tx1"/>
                  </w14:solidFill>
                </w14:textFill>
              </w:rPr>
              <w:t>总计</w:t>
            </w:r>
          </w:p>
        </w:tc>
        <w:tc>
          <w:tcPr>
            <w:tcW w:w="460" w:type="dxa"/>
            <w:vAlign w:val="center"/>
          </w:tcPr>
          <w:p w14:paraId="7FA118D3">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31</w:t>
            </w:r>
          </w:p>
        </w:tc>
        <w:tc>
          <w:tcPr>
            <w:tcW w:w="1220" w:type="dxa"/>
            <w:vAlign w:val="center"/>
          </w:tcPr>
          <w:p w14:paraId="590C836F">
            <w:pPr>
              <w:jc w:val="righ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52.56</w:t>
            </w:r>
          </w:p>
        </w:tc>
        <w:tc>
          <w:tcPr>
            <w:tcW w:w="2340" w:type="dxa"/>
            <w:vAlign w:val="center"/>
          </w:tcPr>
          <w:p w14:paraId="62E7C455">
            <w:pPr>
              <w:jc w:val="center"/>
              <w:rPr>
                <w:color w:val="000000" w:themeColor="text1"/>
                <w14:textFill>
                  <w14:solidFill>
                    <w14:schemeClr w14:val="tx1"/>
                  </w14:solidFill>
                </w14:textFill>
              </w:rPr>
            </w:pPr>
            <w:r>
              <w:rPr>
                <w:rFonts w:ascii="宋体" w:hAnsi="宋体" w:eastAsia="宋体" w:cs="宋体"/>
                <w:b/>
                <w:i w:val="0"/>
                <w:color w:val="000000" w:themeColor="text1"/>
                <w:sz w:val="14"/>
                <w14:textFill>
                  <w14:solidFill>
                    <w14:schemeClr w14:val="tx1"/>
                  </w14:solidFill>
                </w14:textFill>
              </w:rPr>
              <w:t>总计</w:t>
            </w:r>
          </w:p>
        </w:tc>
        <w:tc>
          <w:tcPr>
            <w:tcW w:w="460" w:type="dxa"/>
            <w:vAlign w:val="center"/>
          </w:tcPr>
          <w:p w14:paraId="650B9630">
            <w:pPr>
              <w:jc w:val="center"/>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62</w:t>
            </w:r>
          </w:p>
        </w:tc>
        <w:tc>
          <w:tcPr>
            <w:tcW w:w="1206" w:type="dxa"/>
            <w:vAlign w:val="center"/>
          </w:tcPr>
          <w:p w14:paraId="66329449">
            <w:pPr>
              <w:jc w:val="righ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52.56</w:t>
            </w:r>
          </w:p>
        </w:tc>
      </w:tr>
      <w:tr w14:paraId="23141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66A2559E">
            <w:pPr>
              <w:jc w:val="left"/>
              <w:rPr>
                <w:color w:val="000000" w:themeColor="text1"/>
                <w14:textFill>
                  <w14:solidFill>
                    <w14:schemeClr w14:val="tx1"/>
                  </w14:solidFill>
                </w14:textFill>
              </w:rPr>
            </w:pPr>
            <w:r>
              <w:rPr>
                <w:rFonts w:ascii="宋体" w:hAnsi="宋体" w:eastAsia="宋体" w:cs="宋体"/>
                <w:b w:val="0"/>
                <w:i w:val="0"/>
                <w:color w:val="000000" w:themeColor="text1"/>
                <w:sz w:val="14"/>
                <w14:textFill>
                  <w14:solidFill>
                    <w14:schemeClr w14:val="tx1"/>
                  </w14:solidFill>
                </w14:textFill>
              </w:rPr>
              <w:t>注：本套报表金额单位转换时可能存在尾数误差。</w:t>
            </w:r>
          </w:p>
        </w:tc>
      </w:tr>
    </w:tbl>
    <w:p w14:paraId="74A77504">
      <w:pPr>
        <w:snapToGrid w:val="0"/>
        <w:spacing w:before="200" w:after="200" w:line="200" w:lineRule="auto"/>
        <w:rPr>
          <w:color w:val="000000" w:themeColor="text1"/>
          <w14:textFill>
            <w14:solidFill>
              <w14:schemeClr w14:val="tx1"/>
            </w14:solidFill>
          </w14:textFill>
        </w:rPr>
      </w:pPr>
      <w:r>
        <w:rPr>
          <w:color w:val="000000" w:themeColor="text1"/>
          <w:sz w:val="8"/>
          <w14:textFill>
            <w14:solidFill>
              <w14:schemeClr w14:val="tx1"/>
            </w14:solidFill>
          </w14:textFill>
        </w:rPr>
        <w:t xml:space="preserve"> </w:t>
      </w:r>
    </w:p>
    <w:p w14:paraId="5F5BC5D8">
      <w:pPr>
        <w:pageBreakBefore/>
        <w:jc w:val="center"/>
        <w:outlineLvl w:val="1"/>
        <w:rPr>
          <w:rFonts w:hint="eastAsia" w:ascii="黑体" w:hAnsi="宋体" w:eastAsia="黑体" w:cs="黑体"/>
          <w:color w:val="000000" w:themeColor="text1"/>
          <w:sz w:val="32"/>
          <w:szCs w:val="32"/>
          <w:lang w:bidi="en-AU"/>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C52611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DEF5B09">
            <w:pPr>
              <w:jc w:val="righ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公开02表</w:t>
            </w:r>
          </w:p>
        </w:tc>
      </w:tr>
      <w:tr w14:paraId="06B0710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18DF7CB">
            <w:pPr>
              <w:jc w:val="lef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单位：景德镇市人工影响天气中心</w:t>
            </w:r>
          </w:p>
        </w:tc>
        <w:tc>
          <w:tcPr>
            <w:tcW w:w="2000" w:type="dxa"/>
          </w:tcPr>
          <w:p w14:paraId="40A4909A">
            <w:pPr>
              <w:jc w:val="center"/>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2023年度</w:t>
            </w:r>
          </w:p>
        </w:tc>
        <w:tc>
          <w:tcPr>
            <w:tcW w:w="3153" w:type="dxa"/>
          </w:tcPr>
          <w:p w14:paraId="57CDBE0A">
            <w:pPr>
              <w:jc w:val="righ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金额单位：万元</w:t>
            </w:r>
          </w:p>
        </w:tc>
      </w:tr>
    </w:tbl>
    <w:p w14:paraId="2C07ABB6">
      <w:pPr>
        <w:snapToGrid w:val="0"/>
        <w:spacing w:before="0" w:after="0" w:line="0" w:lineRule="auto"/>
        <w:rPr>
          <w:color w:val="000000" w:themeColor="text1"/>
          <w14:textFill>
            <w14:solidFill>
              <w14:schemeClr w14:val="tx1"/>
            </w14:solidFill>
          </w14:textFill>
        </w:rPr>
      </w:pPr>
      <w:r>
        <w:rPr>
          <w:color w:val="000000" w:themeColor="text1"/>
          <w:sz w:val="8"/>
          <w14:textFill>
            <w14:solidFill>
              <w14:schemeClr w14:val="tx1"/>
            </w14:solidFill>
          </w14:textFill>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38C4E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571560BF">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项    目</w:t>
            </w:r>
          </w:p>
        </w:tc>
        <w:tc>
          <w:tcPr>
            <w:tcW w:w="860" w:type="dxa"/>
            <w:vMerge w:val="restart"/>
            <w:vAlign w:val="center"/>
          </w:tcPr>
          <w:p w14:paraId="1CBDE61E">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本年收入合计</w:t>
            </w:r>
          </w:p>
        </w:tc>
        <w:tc>
          <w:tcPr>
            <w:tcW w:w="900" w:type="dxa"/>
            <w:vMerge w:val="restart"/>
            <w:vAlign w:val="center"/>
          </w:tcPr>
          <w:p w14:paraId="1580BF58">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财政拨款收入</w:t>
            </w:r>
          </w:p>
        </w:tc>
        <w:tc>
          <w:tcPr>
            <w:tcW w:w="880" w:type="dxa"/>
            <w:vMerge w:val="restart"/>
            <w:vAlign w:val="center"/>
          </w:tcPr>
          <w:p w14:paraId="078BF51F">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上级补助收入</w:t>
            </w:r>
          </w:p>
        </w:tc>
        <w:tc>
          <w:tcPr>
            <w:tcW w:w="880" w:type="dxa"/>
            <w:vMerge w:val="restart"/>
            <w:vAlign w:val="center"/>
          </w:tcPr>
          <w:p w14:paraId="48D5BB0A">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事业收入</w:t>
            </w:r>
          </w:p>
        </w:tc>
        <w:tc>
          <w:tcPr>
            <w:tcW w:w="900" w:type="dxa"/>
            <w:vMerge w:val="restart"/>
            <w:vAlign w:val="center"/>
          </w:tcPr>
          <w:p w14:paraId="5B362EBB">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经营收入</w:t>
            </w:r>
          </w:p>
        </w:tc>
        <w:tc>
          <w:tcPr>
            <w:tcW w:w="880" w:type="dxa"/>
            <w:vMerge w:val="restart"/>
            <w:vAlign w:val="center"/>
          </w:tcPr>
          <w:p w14:paraId="54A9C872">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附属单位上缴收入</w:t>
            </w:r>
          </w:p>
        </w:tc>
        <w:tc>
          <w:tcPr>
            <w:tcW w:w="986" w:type="dxa"/>
            <w:vMerge w:val="restart"/>
            <w:vAlign w:val="center"/>
          </w:tcPr>
          <w:p w14:paraId="278B000E">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其他收入</w:t>
            </w:r>
          </w:p>
        </w:tc>
      </w:tr>
      <w:tr w14:paraId="06D7F7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58A52E5D">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支出功能分类科目编码</w:t>
            </w:r>
          </w:p>
        </w:tc>
        <w:tc>
          <w:tcPr>
            <w:tcW w:w="1420" w:type="dxa"/>
            <w:vMerge w:val="restart"/>
            <w:vAlign w:val="center"/>
          </w:tcPr>
          <w:p w14:paraId="4B9F51D5">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科目名称</w:t>
            </w:r>
          </w:p>
        </w:tc>
        <w:tc>
          <w:tcPr>
            <w:tcW w:w="860" w:type="dxa"/>
            <w:vMerge w:val="continue"/>
            <w:vAlign w:val="center"/>
          </w:tcPr>
          <w:p w14:paraId="2F2B9018">
            <w:pPr>
              <w:rPr>
                <w:color w:val="000000" w:themeColor="text1"/>
                <w14:textFill>
                  <w14:solidFill>
                    <w14:schemeClr w14:val="tx1"/>
                  </w14:solidFill>
                </w14:textFill>
              </w:rPr>
            </w:pPr>
          </w:p>
        </w:tc>
        <w:tc>
          <w:tcPr>
            <w:tcW w:w="900" w:type="dxa"/>
            <w:vMerge w:val="continue"/>
            <w:vAlign w:val="center"/>
          </w:tcPr>
          <w:p w14:paraId="36BA82BC">
            <w:pPr>
              <w:rPr>
                <w:color w:val="000000" w:themeColor="text1"/>
                <w14:textFill>
                  <w14:solidFill>
                    <w14:schemeClr w14:val="tx1"/>
                  </w14:solidFill>
                </w14:textFill>
              </w:rPr>
            </w:pPr>
          </w:p>
        </w:tc>
        <w:tc>
          <w:tcPr>
            <w:tcW w:w="880" w:type="dxa"/>
            <w:vMerge w:val="continue"/>
            <w:vAlign w:val="center"/>
          </w:tcPr>
          <w:p w14:paraId="04954241">
            <w:pPr>
              <w:rPr>
                <w:color w:val="000000" w:themeColor="text1"/>
                <w14:textFill>
                  <w14:solidFill>
                    <w14:schemeClr w14:val="tx1"/>
                  </w14:solidFill>
                </w14:textFill>
              </w:rPr>
            </w:pPr>
          </w:p>
        </w:tc>
        <w:tc>
          <w:tcPr>
            <w:tcW w:w="880" w:type="dxa"/>
            <w:vMerge w:val="continue"/>
            <w:vAlign w:val="center"/>
          </w:tcPr>
          <w:p w14:paraId="1175F53F">
            <w:pPr>
              <w:rPr>
                <w:color w:val="000000" w:themeColor="text1"/>
                <w14:textFill>
                  <w14:solidFill>
                    <w14:schemeClr w14:val="tx1"/>
                  </w14:solidFill>
                </w14:textFill>
              </w:rPr>
            </w:pPr>
          </w:p>
        </w:tc>
        <w:tc>
          <w:tcPr>
            <w:tcW w:w="900" w:type="dxa"/>
            <w:vMerge w:val="continue"/>
            <w:vAlign w:val="center"/>
          </w:tcPr>
          <w:p w14:paraId="6D8126B2">
            <w:pPr>
              <w:rPr>
                <w:color w:val="000000" w:themeColor="text1"/>
                <w14:textFill>
                  <w14:solidFill>
                    <w14:schemeClr w14:val="tx1"/>
                  </w14:solidFill>
                </w14:textFill>
              </w:rPr>
            </w:pPr>
          </w:p>
        </w:tc>
        <w:tc>
          <w:tcPr>
            <w:tcW w:w="880" w:type="dxa"/>
            <w:vMerge w:val="continue"/>
            <w:vAlign w:val="center"/>
          </w:tcPr>
          <w:p w14:paraId="45F4AF02">
            <w:pPr>
              <w:rPr>
                <w:color w:val="000000" w:themeColor="text1"/>
                <w14:textFill>
                  <w14:solidFill>
                    <w14:schemeClr w14:val="tx1"/>
                  </w14:solidFill>
                </w14:textFill>
              </w:rPr>
            </w:pPr>
          </w:p>
        </w:tc>
        <w:tc>
          <w:tcPr>
            <w:tcW w:w="986" w:type="dxa"/>
            <w:vMerge w:val="continue"/>
            <w:vAlign w:val="center"/>
          </w:tcPr>
          <w:p w14:paraId="6D708464">
            <w:pPr>
              <w:rPr>
                <w:color w:val="000000" w:themeColor="text1"/>
                <w14:textFill>
                  <w14:solidFill>
                    <w14:schemeClr w14:val="tx1"/>
                  </w14:solidFill>
                </w14:textFill>
              </w:rPr>
            </w:pPr>
          </w:p>
        </w:tc>
      </w:tr>
      <w:tr w14:paraId="7D1F4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C38017A">
            <w:pPr>
              <w:rPr>
                <w:color w:val="000000" w:themeColor="text1"/>
                <w14:textFill>
                  <w14:solidFill>
                    <w14:schemeClr w14:val="tx1"/>
                  </w14:solidFill>
                </w14:textFill>
              </w:rPr>
            </w:pPr>
          </w:p>
        </w:tc>
        <w:tc>
          <w:tcPr>
            <w:tcW w:w="1420" w:type="dxa"/>
            <w:vMerge w:val="continue"/>
            <w:vAlign w:val="center"/>
          </w:tcPr>
          <w:p w14:paraId="69E983AC">
            <w:pPr>
              <w:rPr>
                <w:color w:val="000000" w:themeColor="text1"/>
                <w14:textFill>
                  <w14:solidFill>
                    <w14:schemeClr w14:val="tx1"/>
                  </w14:solidFill>
                </w14:textFill>
              </w:rPr>
            </w:pPr>
          </w:p>
        </w:tc>
        <w:tc>
          <w:tcPr>
            <w:tcW w:w="860" w:type="dxa"/>
            <w:vMerge w:val="continue"/>
            <w:vAlign w:val="center"/>
          </w:tcPr>
          <w:p w14:paraId="64C00705">
            <w:pPr>
              <w:rPr>
                <w:color w:val="000000" w:themeColor="text1"/>
                <w14:textFill>
                  <w14:solidFill>
                    <w14:schemeClr w14:val="tx1"/>
                  </w14:solidFill>
                </w14:textFill>
              </w:rPr>
            </w:pPr>
          </w:p>
        </w:tc>
        <w:tc>
          <w:tcPr>
            <w:tcW w:w="900" w:type="dxa"/>
            <w:vMerge w:val="continue"/>
            <w:vAlign w:val="center"/>
          </w:tcPr>
          <w:p w14:paraId="66700860">
            <w:pPr>
              <w:rPr>
                <w:color w:val="000000" w:themeColor="text1"/>
                <w14:textFill>
                  <w14:solidFill>
                    <w14:schemeClr w14:val="tx1"/>
                  </w14:solidFill>
                </w14:textFill>
              </w:rPr>
            </w:pPr>
          </w:p>
        </w:tc>
        <w:tc>
          <w:tcPr>
            <w:tcW w:w="880" w:type="dxa"/>
            <w:vMerge w:val="continue"/>
            <w:vAlign w:val="center"/>
          </w:tcPr>
          <w:p w14:paraId="337FA153">
            <w:pPr>
              <w:rPr>
                <w:color w:val="000000" w:themeColor="text1"/>
                <w14:textFill>
                  <w14:solidFill>
                    <w14:schemeClr w14:val="tx1"/>
                  </w14:solidFill>
                </w14:textFill>
              </w:rPr>
            </w:pPr>
          </w:p>
        </w:tc>
        <w:tc>
          <w:tcPr>
            <w:tcW w:w="880" w:type="dxa"/>
            <w:vMerge w:val="continue"/>
            <w:vAlign w:val="center"/>
          </w:tcPr>
          <w:p w14:paraId="1F204039">
            <w:pPr>
              <w:rPr>
                <w:color w:val="000000" w:themeColor="text1"/>
                <w14:textFill>
                  <w14:solidFill>
                    <w14:schemeClr w14:val="tx1"/>
                  </w14:solidFill>
                </w14:textFill>
              </w:rPr>
            </w:pPr>
          </w:p>
        </w:tc>
        <w:tc>
          <w:tcPr>
            <w:tcW w:w="900" w:type="dxa"/>
            <w:vMerge w:val="continue"/>
            <w:vAlign w:val="center"/>
          </w:tcPr>
          <w:p w14:paraId="67427E8D">
            <w:pPr>
              <w:rPr>
                <w:color w:val="000000" w:themeColor="text1"/>
                <w14:textFill>
                  <w14:solidFill>
                    <w14:schemeClr w14:val="tx1"/>
                  </w14:solidFill>
                </w14:textFill>
              </w:rPr>
            </w:pPr>
          </w:p>
        </w:tc>
        <w:tc>
          <w:tcPr>
            <w:tcW w:w="880" w:type="dxa"/>
            <w:vMerge w:val="continue"/>
            <w:vAlign w:val="center"/>
          </w:tcPr>
          <w:p w14:paraId="0F5ABA6D">
            <w:pPr>
              <w:rPr>
                <w:color w:val="000000" w:themeColor="text1"/>
                <w14:textFill>
                  <w14:solidFill>
                    <w14:schemeClr w14:val="tx1"/>
                  </w14:solidFill>
                </w14:textFill>
              </w:rPr>
            </w:pPr>
          </w:p>
        </w:tc>
        <w:tc>
          <w:tcPr>
            <w:tcW w:w="986" w:type="dxa"/>
            <w:vMerge w:val="continue"/>
            <w:vAlign w:val="center"/>
          </w:tcPr>
          <w:p w14:paraId="2779E13A">
            <w:pPr>
              <w:rPr>
                <w:color w:val="000000" w:themeColor="text1"/>
                <w14:textFill>
                  <w14:solidFill>
                    <w14:schemeClr w14:val="tx1"/>
                  </w14:solidFill>
                </w14:textFill>
              </w:rPr>
            </w:pPr>
          </w:p>
        </w:tc>
      </w:tr>
      <w:tr w14:paraId="2E0BE1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3955F446">
            <w:pPr>
              <w:rPr>
                <w:color w:val="000000" w:themeColor="text1"/>
                <w14:textFill>
                  <w14:solidFill>
                    <w14:schemeClr w14:val="tx1"/>
                  </w14:solidFill>
                </w14:textFill>
              </w:rPr>
            </w:pPr>
          </w:p>
        </w:tc>
        <w:tc>
          <w:tcPr>
            <w:tcW w:w="1420" w:type="dxa"/>
            <w:vMerge w:val="continue"/>
            <w:vAlign w:val="center"/>
          </w:tcPr>
          <w:p w14:paraId="192173BA">
            <w:pPr>
              <w:rPr>
                <w:color w:val="000000" w:themeColor="text1"/>
                <w14:textFill>
                  <w14:solidFill>
                    <w14:schemeClr w14:val="tx1"/>
                  </w14:solidFill>
                </w14:textFill>
              </w:rPr>
            </w:pPr>
          </w:p>
        </w:tc>
        <w:tc>
          <w:tcPr>
            <w:tcW w:w="860" w:type="dxa"/>
            <w:vMerge w:val="continue"/>
            <w:vAlign w:val="center"/>
          </w:tcPr>
          <w:p w14:paraId="752C689B">
            <w:pPr>
              <w:rPr>
                <w:color w:val="000000" w:themeColor="text1"/>
                <w14:textFill>
                  <w14:solidFill>
                    <w14:schemeClr w14:val="tx1"/>
                  </w14:solidFill>
                </w14:textFill>
              </w:rPr>
            </w:pPr>
          </w:p>
        </w:tc>
        <w:tc>
          <w:tcPr>
            <w:tcW w:w="900" w:type="dxa"/>
            <w:vMerge w:val="continue"/>
            <w:vAlign w:val="center"/>
          </w:tcPr>
          <w:p w14:paraId="1C886B48">
            <w:pPr>
              <w:rPr>
                <w:color w:val="000000" w:themeColor="text1"/>
                <w14:textFill>
                  <w14:solidFill>
                    <w14:schemeClr w14:val="tx1"/>
                  </w14:solidFill>
                </w14:textFill>
              </w:rPr>
            </w:pPr>
          </w:p>
        </w:tc>
        <w:tc>
          <w:tcPr>
            <w:tcW w:w="880" w:type="dxa"/>
            <w:vMerge w:val="continue"/>
            <w:vAlign w:val="center"/>
          </w:tcPr>
          <w:p w14:paraId="6AFEDDFA">
            <w:pPr>
              <w:rPr>
                <w:color w:val="000000" w:themeColor="text1"/>
                <w14:textFill>
                  <w14:solidFill>
                    <w14:schemeClr w14:val="tx1"/>
                  </w14:solidFill>
                </w14:textFill>
              </w:rPr>
            </w:pPr>
          </w:p>
        </w:tc>
        <w:tc>
          <w:tcPr>
            <w:tcW w:w="880" w:type="dxa"/>
            <w:vMerge w:val="continue"/>
            <w:vAlign w:val="center"/>
          </w:tcPr>
          <w:p w14:paraId="4D3A6EE0">
            <w:pPr>
              <w:rPr>
                <w:color w:val="000000" w:themeColor="text1"/>
                <w14:textFill>
                  <w14:solidFill>
                    <w14:schemeClr w14:val="tx1"/>
                  </w14:solidFill>
                </w14:textFill>
              </w:rPr>
            </w:pPr>
          </w:p>
        </w:tc>
        <w:tc>
          <w:tcPr>
            <w:tcW w:w="900" w:type="dxa"/>
            <w:vMerge w:val="continue"/>
            <w:vAlign w:val="center"/>
          </w:tcPr>
          <w:p w14:paraId="1F3667CA">
            <w:pPr>
              <w:rPr>
                <w:color w:val="000000" w:themeColor="text1"/>
                <w14:textFill>
                  <w14:solidFill>
                    <w14:schemeClr w14:val="tx1"/>
                  </w14:solidFill>
                </w14:textFill>
              </w:rPr>
            </w:pPr>
          </w:p>
        </w:tc>
        <w:tc>
          <w:tcPr>
            <w:tcW w:w="880" w:type="dxa"/>
            <w:vMerge w:val="continue"/>
            <w:vAlign w:val="center"/>
          </w:tcPr>
          <w:p w14:paraId="5FEEADFD">
            <w:pPr>
              <w:rPr>
                <w:color w:val="000000" w:themeColor="text1"/>
                <w14:textFill>
                  <w14:solidFill>
                    <w14:schemeClr w14:val="tx1"/>
                  </w14:solidFill>
                </w14:textFill>
              </w:rPr>
            </w:pPr>
          </w:p>
        </w:tc>
        <w:tc>
          <w:tcPr>
            <w:tcW w:w="986" w:type="dxa"/>
            <w:vMerge w:val="continue"/>
            <w:vAlign w:val="center"/>
          </w:tcPr>
          <w:p w14:paraId="59789D7C">
            <w:pPr>
              <w:rPr>
                <w:color w:val="000000" w:themeColor="text1"/>
                <w14:textFill>
                  <w14:solidFill>
                    <w14:schemeClr w14:val="tx1"/>
                  </w14:solidFill>
                </w14:textFill>
              </w:rPr>
            </w:pPr>
          </w:p>
        </w:tc>
      </w:tr>
      <w:tr w14:paraId="2055F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680BB0BF">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类</w:t>
            </w:r>
          </w:p>
        </w:tc>
        <w:tc>
          <w:tcPr>
            <w:tcW w:w="220" w:type="dxa"/>
            <w:vMerge w:val="restart"/>
            <w:vAlign w:val="center"/>
          </w:tcPr>
          <w:p w14:paraId="3E6ACD2A">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款</w:t>
            </w:r>
          </w:p>
        </w:tc>
        <w:tc>
          <w:tcPr>
            <w:tcW w:w="200" w:type="dxa"/>
            <w:vMerge w:val="restart"/>
            <w:vAlign w:val="center"/>
          </w:tcPr>
          <w:p w14:paraId="37465B23">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项</w:t>
            </w:r>
          </w:p>
        </w:tc>
        <w:tc>
          <w:tcPr>
            <w:tcW w:w="1420" w:type="dxa"/>
            <w:vAlign w:val="center"/>
          </w:tcPr>
          <w:p w14:paraId="6704A11D">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栏次</w:t>
            </w:r>
          </w:p>
        </w:tc>
        <w:tc>
          <w:tcPr>
            <w:tcW w:w="860" w:type="dxa"/>
            <w:vAlign w:val="center"/>
          </w:tcPr>
          <w:p w14:paraId="6A991395">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1</w:t>
            </w:r>
          </w:p>
        </w:tc>
        <w:tc>
          <w:tcPr>
            <w:tcW w:w="900" w:type="dxa"/>
            <w:vAlign w:val="center"/>
          </w:tcPr>
          <w:p w14:paraId="2E8BCB96">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w:t>
            </w:r>
          </w:p>
        </w:tc>
        <w:tc>
          <w:tcPr>
            <w:tcW w:w="880" w:type="dxa"/>
            <w:vAlign w:val="center"/>
          </w:tcPr>
          <w:p w14:paraId="5F29F588">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w:t>
            </w:r>
          </w:p>
        </w:tc>
        <w:tc>
          <w:tcPr>
            <w:tcW w:w="880" w:type="dxa"/>
            <w:vAlign w:val="center"/>
          </w:tcPr>
          <w:p w14:paraId="6B31AECB">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4</w:t>
            </w:r>
          </w:p>
        </w:tc>
        <w:tc>
          <w:tcPr>
            <w:tcW w:w="900" w:type="dxa"/>
            <w:vAlign w:val="center"/>
          </w:tcPr>
          <w:p w14:paraId="1C57D879">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5</w:t>
            </w:r>
          </w:p>
        </w:tc>
        <w:tc>
          <w:tcPr>
            <w:tcW w:w="880" w:type="dxa"/>
            <w:vAlign w:val="center"/>
          </w:tcPr>
          <w:p w14:paraId="6F2E5F45">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6</w:t>
            </w:r>
          </w:p>
        </w:tc>
        <w:tc>
          <w:tcPr>
            <w:tcW w:w="986" w:type="dxa"/>
            <w:vAlign w:val="center"/>
          </w:tcPr>
          <w:p w14:paraId="4F579E58">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7 </w:t>
            </w:r>
          </w:p>
        </w:tc>
      </w:tr>
      <w:tr w14:paraId="4AFB7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460EE17D">
            <w:pPr>
              <w:rPr>
                <w:color w:val="000000" w:themeColor="text1"/>
                <w14:textFill>
                  <w14:solidFill>
                    <w14:schemeClr w14:val="tx1"/>
                  </w14:solidFill>
                </w14:textFill>
              </w:rPr>
            </w:pPr>
          </w:p>
        </w:tc>
        <w:tc>
          <w:tcPr>
            <w:tcW w:w="220" w:type="dxa"/>
            <w:vMerge w:val="continue"/>
            <w:vAlign w:val="center"/>
          </w:tcPr>
          <w:p w14:paraId="4EB5E796">
            <w:pPr>
              <w:rPr>
                <w:color w:val="000000" w:themeColor="text1"/>
                <w14:textFill>
                  <w14:solidFill>
                    <w14:schemeClr w14:val="tx1"/>
                  </w14:solidFill>
                </w14:textFill>
              </w:rPr>
            </w:pPr>
          </w:p>
        </w:tc>
        <w:tc>
          <w:tcPr>
            <w:tcW w:w="200" w:type="dxa"/>
            <w:vMerge w:val="continue"/>
            <w:vAlign w:val="center"/>
          </w:tcPr>
          <w:p w14:paraId="1B7C409C">
            <w:pPr>
              <w:rPr>
                <w:color w:val="000000" w:themeColor="text1"/>
                <w14:textFill>
                  <w14:solidFill>
                    <w14:schemeClr w14:val="tx1"/>
                  </w14:solidFill>
                </w14:textFill>
              </w:rPr>
            </w:pPr>
          </w:p>
        </w:tc>
        <w:tc>
          <w:tcPr>
            <w:tcW w:w="1420" w:type="dxa"/>
            <w:vAlign w:val="center"/>
          </w:tcPr>
          <w:p w14:paraId="72014953">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合计</w:t>
            </w:r>
          </w:p>
        </w:tc>
        <w:tc>
          <w:tcPr>
            <w:tcW w:w="860" w:type="dxa"/>
            <w:vAlign w:val="center"/>
          </w:tcPr>
          <w:p w14:paraId="5A1EA8A2">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52.56</w:t>
            </w:r>
          </w:p>
        </w:tc>
        <w:tc>
          <w:tcPr>
            <w:tcW w:w="900" w:type="dxa"/>
            <w:vAlign w:val="center"/>
          </w:tcPr>
          <w:p w14:paraId="526C1434">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46.40</w:t>
            </w:r>
          </w:p>
        </w:tc>
        <w:tc>
          <w:tcPr>
            <w:tcW w:w="880" w:type="dxa"/>
            <w:vAlign w:val="center"/>
          </w:tcPr>
          <w:p w14:paraId="626A046E">
            <w:pPr>
              <w:rPr>
                <w:color w:val="000000" w:themeColor="text1"/>
                <w14:textFill>
                  <w14:solidFill>
                    <w14:schemeClr w14:val="tx1"/>
                  </w14:solidFill>
                </w14:textFill>
              </w:rPr>
            </w:pPr>
          </w:p>
        </w:tc>
        <w:tc>
          <w:tcPr>
            <w:tcW w:w="880" w:type="dxa"/>
            <w:vAlign w:val="center"/>
          </w:tcPr>
          <w:p w14:paraId="4FE87779">
            <w:pPr>
              <w:rPr>
                <w:color w:val="000000" w:themeColor="text1"/>
                <w14:textFill>
                  <w14:solidFill>
                    <w14:schemeClr w14:val="tx1"/>
                  </w14:solidFill>
                </w14:textFill>
              </w:rPr>
            </w:pPr>
          </w:p>
        </w:tc>
        <w:tc>
          <w:tcPr>
            <w:tcW w:w="900" w:type="dxa"/>
            <w:vAlign w:val="center"/>
          </w:tcPr>
          <w:p w14:paraId="233C35C5">
            <w:pPr>
              <w:rPr>
                <w:color w:val="000000" w:themeColor="text1"/>
                <w14:textFill>
                  <w14:solidFill>
                    <w14:schemeClr w14:val="tx1"/>
                  </w14:solidFill>
                </w14:textFill>
              </w:rPr>
            </w:pPr>
          </w:p>
        </w:tc>
        <w:tc>
          <w:tcPr>
            <w:tcW w:w="880" w:type="dxa"/>
            <w:vAlign w:val="center"/>
          </w:tcPr>
          <w:p w14:paraId="3398F515">
            <w:pPr>
              <w:rPr>
                <w:color w:val="000000" w:themeColor="text1"/>
                <w14:textFill>
                  <w14:solidFill>
                    <w14:schemeClr w14:val="tx1"/>
                  </w14:solidFill>
                </w14:textFill>
              </w:rPr>
            </w:pPr>
          </w:p>
        </w:tc>
        <w:tc>
          <w:tcPr>
            <w:tcW w:w="986" w:type="dxa"/>
            <w:vAlign w:val="center"/>
          </w:tcPr>
          <w:p w14:paraId="68505E84">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6.16</w:t>
            </w:r>
          </w:p>
        </w:tc>
      </w:tr>
      <w:tr w14:paraId="0A5E6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4EA75D">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208</w:t>
            </w:r>
          </w:p>
        </w:tc>
        <w:tc>
          <w:tcPr>
            <w:tcW w:w="1420" w:type="dxa"/>
            <w:vAlign w:val="center"/>
          </w:tcPr>
          <w:p w14:paraId="6308227A">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社会保障和就业支出</w:t>
            </w:r>
          </w:p>
        </w:tc>
        <w:tc>
          <w:tcPr>
            <w:tcW w:w="860" w:type="dxa"/>
            <w:vAlign w:val="center"/>
          </w:tcPr>
          <w:p w14:paraId="6CC29A12">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4.21</w:t>
            </w:r>
          </w:p>
        </w:tc>
        <w:tc>
          <w:tcPr>
            <w:tcW w:w="900" w:type="dxa"/>
            <w:vAlign w:val="center"/>
          </w:tcPr>
          <w:p w14:paraId="394C3534">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4.21</w:t>
            </w:r>
          </w:p>
        </w:tc>
        <w:tc>
          <w:tcPr>
            <w:tcW w:w="880" w:type="dxa"/>
            <w:vAlign w:val="center"/>
          </w:tcPr>
          <w:p w14:paraId="02008110">
            <w:pPr>
              <w:rPr>
                <w:color w:val="000000" w:themeColor="text1"/>
                <w14:textFill>
                  <w14:solidFill>
                    <w14:schemeClr w14:val="tx1"/>
                  </w14:solidFill>
                </w14:textFill>
              </w:rPr>
            </w:pPr>
          </w:p>
        </w:tc>
        <w:tc>
          <w:tcPr>
            <w:tcW w:w="880" w:type="dxa"/>
            <w:vAlign w:val="center"/>
          </w:tcPr>
          <w:p w14:paraId="5A98A3FE">
            <w:pPr>
              <w:rPr>
                <w:color w:val="000000" w:themeColor="text1"/>
                <w14:textFill>
                  <w14:solidFill>
                    <w14:schemeClr w14:val="tx1"/>
                  </w14:solidFill>
                </w14:textFill>
              </w:rPr>
            </w:pPr>
          </w:p>
        </w:tc>
        <w:tc>
          <w:tcPr>
            <w:tcW w:w="900" w:type="dxa"/>
            <w:vAlign w:val="center"/>
          </w:tcPr>
          <w:p w14:paraId="06FE7147">
            <w:pPr>
              <w:rPr>
                <w:color w:val="000000" w:themeColor="text1"/>
                <w14:textFill>
                  <w14:solidFill>
                    <w14:schemeClr w14:val="tx1"/>
                  </w14:solidFill>
                </w14:textFill>
              </w:rPr>
            </w:pPr>
          </w:p>
        </w:tc>
        <w:tc>
          <w:tcPr>
            <w:tcW w:w="880" w:type="dxa"/>
            <w:vAlign w:val="center"/>
          </w:tcPr>
          <w:p w14:paraId="3E118315">
            <w:pPr>
              <w:rPr>
                <w:color w:val="000000" w:themeColor="text1"/>
                <w14:textFill>
                  <w14:solidFill>
                    <w14:schemeClr w14:val="tx1"/>
                  </w14:solidFill>
                </w14:textFill>
              </w:rPr>
            </w:pPr>
          </w:p>
        </w:tc>
        <w:tc>
          <w:tcPr>
            <w:tcW w:w="986" w:type="dxa"/>
            <w:vAlign w:val="center"/>
          </w:tcPr>
          <w:p w14:paraId="58736B06">
            <w:pPr>
              <w:rPr>
                <w:color w:val="000000" w:themeColor="text1"/>
                <w14:textFill>
                  <w14:solidFill>
                    <w14:schemeClr w14:val="tx1"/>
                  </w14:solidFill>
                </w14:textFill>
              </w:rPr>
            </w:pPr>
          </w:p>
        </w:tc>
      </w:tr>
      <w:tr w14:paraId="4F1F9A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7ECF427">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20805</w:t>
            </w:r>
          </w:p>
        </w:tc>
        <w:tc>
          <w:tcPr>
            <w:tcW w:w="1420" w:type="dxa"/>
            <w:vAlign w:val="center"/>
          </w:tcPr>
          <w:p w14:paraId="7A6741D1">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行政事业单位养老支出</w:t>
            </w:r>
          </w:p>
        </w:tc>
        <w:tc>
          <w:tcPr>
            <w:tcW w:w="860" w:type="dxa"/>
            <w:vAlign w:val="center"/>
          </w:tcPr>
          <w:p w14:paraId="16B07C03">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4.21</w:t>
            </w:r>
          </w:p>
        </w:tc>
        <w:tc>
          <w:tcPr>
            <w:tcW w:w="900" w:type="dxa"/>
            <w:vAlign w:val="center"/>
          </w:tcPr>
          <w:p w14:paraId="7578C060">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4.21</w:t>
            </w:r>
          </w:p>
        </w:tc>
        <w:tc>
          <w:tcPr>
            <w:tcW w:w="880" w:type="dxa"/>
            <w:vAlign w:val="center"/>
          </w:tcPr>
          <w:p w14:paraId="3AFD1E48">
            <w:pPr>
              <w:rPr>
                <w:color w:val="000000" w:themeColor="text1"/>
                <w14:textFill>
                  <w14:solidFill>
                    <w14:schemeClr w14:val="tx1"/>
                  </w14:solidFill>
                </w14:textFill>
              </w:rPr>
            </w:pPr>
          </w:p>
        </w:tc>
        <w:tc>
          <w:tcPr>
            <w:tcW w:w="880" w:type="dxa"/>
            <w:vAlign w:val="center"/>
          </w:tcPr>
          <w:p w14:paraId="2CE449CF">
            <w:pPr>
              <w:rPr>
                <w:color w:val="000000" w:themeColor="text1"/>
                <w14:textFill>
                  <w14:solidFill>
                    <w14:schemeClr w14:val="tx1"/>
                  </w14:solidFill>
                </w14:textFill>
              </w:rPr>
            </w:pPr>
          </w:p>
        </w:tc>
        <w:tc>
          <w:tcPr>
            <w:tcW w:w="900" w:type="dxa"/>
            <w:vAlign w:val="center"/>
          </w:tcPr>
          <w:p w14:paraId="4A284CA3">
            <w:pPr>
              <w:rPr>
                <w:color w:val="000000" w:themeColor="text1"/>
                <w14:textFill>
                  <w14:solidFill>
                    <w14:schemeClr w14:val="tx1"/>
                  </w14:solidFill>
                </w14:textFill>
              </w:rPr>
            </w:pPr>
          </w:p>
        </w:tc>
        <w:tc>
          <w:tcPr>
            <w:tcW w:w="880" w:type="dxa"/>
            <w:vAlign w:val="center"/>
          </w:tcPr>
          <w:p w14:paraId="5DA7DDBB">
            <w:pPr>
              <w:rPr>
                <w:color w:val="000000" w:themeColor="text1"/>
                <w14:textFill>
                  <w14:solidFill>
                    <w14:schemeClr w14:val="tx1"/>
                  </w14:solidFill>
                </w14:textFill>
              </w:rPr>
            </w:pPr>
          </w:p>
        </w:tc>
        <w:tc>
          <w:tcPr>
            <w:tcW w:w="986" w:type="dxa"/>
            <w:vAlign w:val="center"/>
          </w:tcPr>
          <w:p w14:paraId="506AA6D1">
            <w:pPr>
              <w:rPr>
                <w:color w:val="000000" w:themeColor="text1"/>
                <w14:textFill>
                  <w14:solidFill>
                    <w14:schemeClr w14:val="tx1"/>
                  </w14:solidFill>
                </w14:textFill>
              </w:rPr>
            </w:pPr>
          </w:p>
        </w:tc>
      </w:tr>
      <w:tr w14:paraId="05030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6750727">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2080505</w:t>
            </w:r>
          </w:p>
        </w:tc>
        <w:tc>
          <w:tcPr>
            <w:tcW w:w="1420" w:type="dxa"/>
            <w:vAlign w:val="center"/>
          </w:tcPr>
          <w:p w14:paraId="14C7B1F4">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机关事业单位基本养老保险缴费支出</w:t>
            </w:r>
          </w:p>
        </w:tc>
        <w:tc>
          <w:tcPr>
            <w:tcW w:w="860" w:type="dxa"/>
            <w:vAlign w:val="center"/>
          </w:tcPr>
          <w:p w14:paraId="504B5F91">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2.80</w:t>
            </w:r>
          </w:p>
        </w:tc>
        <w:tc>
          <w:tcPr>
            <w:tcW w:w="900" w:type="dxa"/>
            <w:vAlign w:val="center"/>
          </w:tcPr>
          <w:p w14:paraId="69A8A624">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2.80</w:t>
            </w:r>
          </w:p>
        </w:tc>
        <w:tc>
          <w:tcPr>
            <w:tcW w:w="880" w:type="dxa"/>
            <w:vAlign w:val="center"/>
          </w:tcPr>
          <w:p w14:paraId="2F583757">
            <w:pPr>
              <w:rPr>
                <w:color w:val="000000" w:themeColor="text1"/>
                <w14:textFill>
                  <w14:solidFill>
                    <w14:schemeClr w14:val="tx1"/>
                  </w14:solidFill>
                </w14:textFill>
              </w:rPr>
            </w:pPr>
          </w:p>
        </w:tc>
        <w:tc>
          <w:tcPr>
            <w:tcW w:w="880" w:type="dxa"/>
            <w:vAlign w:val="center"/>
          </w:tcPr>
          <w:p w14:paraId="44E43CA5">
            <w:pPr>
              <w:rPr>
                <w:color w:val="000000" w:themeColor="text1"/>
                <w14:textFill>
                  <w14:solidFill>
                    <w14:schemeClr w14:val="tx1"/>
                  </w14:solidFill>
                </w14:textFill>
              </w:rPr>
            </w:pPr>
          </w:p>
        </w:tc>
        <w:tc>
          <w:tcPr>
            <w:tcW w:w="900" w:type="dxa"/>
            <w:vAlign w:val="center"/>
          </w:tcPr>
          <w:p w14:paraId="4B779875">
            <w:pPr>
              <w:rPr>
                <w:color w:val="000000" w:themeColor="text1"/>
                <w14:textFill>
                  <w14:solidFill>
                    <w14:schemeClr w14:val="tx1"/>
                  </w14:solidFill>
                </w14:textFill>
              </w:rPr>
            </w:pPr>
          </w:p>
        </w:tc>
        <w:tc>
          <w:tcPr>
            <w:tcW w:w="880" w:type="dxa"/>
            <w:vAlign w:val="center"/>
          </w:tcPr>
          <w:p w14:paraId="5B7601C5">
            <w:pPr>
              <w:rPr>
                <w:color w:val="000000" w:themeColor="text1"/>
                <w14:textFill>
                  <w14:solidFill>
                    <w14:schemeClr w14:val="tx1"/>
                  </w14:solidFill>
                </w14:textFill>
              </w:rPr>
            </w:pPr>
          </w:p>
        </w:tc>
        <w:tc>
          <w:tcPr>
            <w:tcW w:w="986" w:type="dxa"/>
            <w:vAlign w:val="center"/>
          </w:tcPr>
          <w:p w14:paraId="5B088705">
            <w:pPr>
              <w:rPr>
                <w:color w:val="000000" w:themeColor="text1"/>
                <w14:textFill>
                  <w14:solidFill>
                    <w14:schemeClr w14:val="tx1"/>
                  </w14:solidFill>
                </w14:textFill>
              </w:rPr>
            </w:pPr>
          </w:p>
        </w:tc>
      </w:tr>
      <w:tr w14:paraId="22EA0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FC03CD">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2080506</w:t>
            </w:r>
          </w:p>
        </w:tc>
        <w:tc>
          <w:tcPr>
            <w:tcW w:w="1420" w:type="dxa"/>
            <w:vAlign w:val="center"/>
          </w:tcPr>
          <w:p w14:paraId="68E216A8">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机关事业单位职业年金缴费支出</w:t>
            </w:r>
          </w:p>
        </w:tc>
        <w:tc>
          <w:tcPr>
            <w:tcW w:w="860" w:type="dxa"/>
            <w:vAlign w:val="center"/>
          </w:tcPr>
          <w:p w14:paraId="395C8AD8">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1.40</w:t>
            </w:r>
          </w:p>
        </w:tc>
        <w:tc>
          <w:tcPr>
            <w:tcW w:w="900" w:type="dxa"/>
            <w:vAlign w:val="center"/>
          </w:tcPr>
          <w:p w14:paraId="40385335">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1.40</w:t>
            </w:r>
          </w:p>
        </w:tc>
        <w:tc>
          <w:tcPr>
            <w:tcW w:w="880" w:type="dxa"/>
            <w:vAlign w:val="center"/>
          </w:tcPr>
          <w:p w14:paraId="41D5D751">
            <w:pPr>
              <w:rPr>
                <w:color w:val="000000" w:themeColor="text1"/>
                <w14:textFill>
                  <w14:solidFill>
                    <w14:schemeClr w14:val="tx1"/>
                  </w14:solidFill>
                </w14:textFill>
              </w:rPr>
            </w:pPr>
          </w:p>
        </w:tc>
        <w:tc>
          <w:tcPr>
            <w:tcW w:w="880" w:type="dxa"/>
            <w:vAlign w:val="center"/>
          </w:tcPr>
          <w:p w14:paraId="6F18DFB2">
            <w:pPr>
              <w:rPr>
                <w:color w:val="000000" w:themeColor="text1"/>
                <w14:textFill>
                  <w14:solidFill>
                    <w14:schemeClr w14:val="tx1"/>
                  </w14:solidFill>
                </w14:textFill>
              </w:rPr>
            </w:pPr>
          </w:p>
        </w:tc>
        <w:tc>
          <w:tcPr>
            <w:tcW w:w="900" w:type="dxa"/>
            <w:vAlign w:val="center"/>
          </w:tcPr>
          <w:p w14:paraId="267C7CBD">
            <w:pPr>
              <w:rPr>
                <w:color w:val="000000" w:themeColor="text1"/>
                <w14:textFill>
                  <w14:solidFill>
                    <w14:schemeClr w14:val="tx1"/>
                  </w14:solidFill>
                </w14:textFill>
              </w:rPr>
            </w:pPr>
          </w:p>
        </w:tc>
        <w:tc>
          <w:tcPr>
            <w:tcW w:w="880" w:type="dxa"/>
            <w:vAlign w:val="center"/>
          </w:tcPr>
          <w:p w14:paraId="38FEFF4D">
            <w:pPr>
              <w:rPr>
                <w:color w:val="000000" w:themeColor="text1"/>
                <w14:textFill>
                  <w14:solidFill>
                    <w14:schemeClr w14:val="tx1"/>
                  </w14:solidFill>
                </w14:textFill>
              </w:rPr>
            </w:pPr>
          </w:p>
        </w:tc>
        <w:tc>
          <w:tcPr>
            <w:tcW w:w="986" w:type="dxa"/>
            <w:vAlign w:val="center"/>
          </w:tcPr>
          <w:p w14:paraId="65395848">
            <w:pPr>
              <w:rPr>
                <w:color w:val="000000" w:themeColor="text1"/>
                <w14:textFill>
                  <w14:solidFill>
                    <w14:schemeClr w14:val="tx1"/>
                  </w14:solidFill>
                </w14:textFill>
              </w:rPr>
            </w:pPr>
          </w:p>
        </w:tc>
      </w:tr>
      <w:tr w14:paraId="6659D9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178DF74">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210</w:t>
            </w:r>
          </w:p>
        </w:tc>
        <w:tc>
          <w:tcPr>
            <w:tcW w:w="1420" w:type="dxa"/>
            <w:vAlign w:val="center"/>
          </w:tcPr>
          <w:p w14:paraId="56A06795">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卫生健康支出</w:t>
            </w:r>
          </w:p>
        </w:tc>
        <w:tc>
          <w:tcPr>
            <w:tcW w:w="860" w:type="dxa"/>
            <w:vAlign w:val="center"/>
          </w:tcPr>
          <w:p w14:paraId="245B7FC6">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1.70</w:t>
            </w:r>
          </w:p>
        </w:tc>
        <w:tc>
          <w:tcPr>
            <w:tcW w:w="900" w:type="dxa"/>
            <w:vAlign w:val="center"/>
          </w:tcPr>
          <w:p w14:paraId="7C8591F1">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1.70</w:t>
            </w:r>
          </w:p>
        </w:tc>
        <w:tc>
          <w:tcPr>
            <w:tcW w:w="880" w:type="dxa"/>
            <w:vAlign w:val="center"/>
          </w:tcPr>
          <w:p w14:paraId="18A9DB19">
            <w:pPr>
              <w:rPr>
                <w:color w:val="000000" w:themeColor="text1"/>
                <w14:textFill>
                  <w14:solidFill>
                    <w14:schemeClr w14:val="tx1"/>
                  </w14:solidFill>
                </w14:textFill>
              </w:rPr>
            </w:pPr>
          </w:p>
        </w:tc>
        <w:tc>
          <w:tcPr>
            <w:tcW w:w="880" w:type="dxa"/>
            <w:vAlign w:val="center"/>
          </w:tcPr>
          <w:p w14:paraId="37857998">
            <w:pPr>
              <w:rPr>
                <w:color w:val="000000" w:themeColor="text1"/>
                <w14:textFill>
                  <w14:solidFill>
                    <w14:schemeClr w14:val="tx1"/>
                  </w14:solidFill>
                </w14:textFill>
              </w:rPr>
            </w:pPr>
          </w:p>
        </w:tc>
        <w:tc>
          <w:tcPr>
            <w:tcW w:w="900" w:type="dxa"/>
            <w:vAlign w:val="center"/>
          </w:tcPr>
          <w:p w14:paraId="3B9B5E65">
            <w:pPr>
              <w:rPr>
                <w:color w:val="000000" w:themeColor="text1"/>
                <w14:textFill>
                  <w14:solidFill>
                    <w14:schemeClr w14:val="tx1"/>
                  </w14:solidFill>
                </w14:textFill>
              </w:rPr>
            </w:pPr>
          </w:p>
        </w:tc>
        <w:tc>
          <w:tcPr>
            <w:tcW w:w="880" w:type="dxa"/>
            <w:vAlign w:val="center"/>
          </w:tcPr>
          <w:p w14:paraId="75106CF0">
            <w:pPr>
              <w:rPr>
                <w:color w:val="000000" w:themeColor="text1"/>
                <w14:textFill>
                  <w14:solidFill>
                    <w14:schemeClr w14:val="tx1"/>
                  </w14:solidFill>
                </w14:textFill>
              </w:rPr>
            </w:pPr>
          </w:p>
        </w:tc>
        <w:tc>
          <w:tcPr>
            <w:tcW w:w="986" w:type="dxa"/>
            <w:vAlign w:val="center"/>
          </w:tcPr>
          <w:p w14:paraId="28F3A635">
            <w:pPr>
              <w:rPr>
                <w:color w:val="000000" w:themeColor="text1"/>
                <w14:textFill>
                  <w14:solidFill>
                    <w14:schemeClr w14:val="tx1"/>
                  </w14:solidFill>
                </w14:textFill>
              </w:rPr>
            </w:pPr>
          </w:p>
        </w:tc>
      </w:tr>
      <w:tr w14:paraId="10075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15DC709">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21011</w:t>
            </w:r>
          </w:p>
        </w:tc>
        <w:tc>
          <w:tcPr>
            <w:tcW w:w="1420" w:type="dxa"/>
            <w:vAlign w:val="center"/>
          </w:tcPr>
          <w:p w14:paraId="0178A92A">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行政事业单位医疗</w:t>
            </w:r>
          </w:p>
        </w:tc>
        <w:tc>
          <w:tcPr>
            <w:tcW w:w="860" w:type="dxa"/>
            <w:vAlign w:val="center"/>
          </w:tcPr>
          <w:p w14:paraId="53D5F1C4">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1.70</w:t>
            </w:r>
          </w:p>
        </w:tc>
        <w:tc>
          <w:tcPr>
            <w:tcW w:w="900" w:type="dxa"/>
            <w:vAlign w:val="center"/>
          </w:tcPr>
          <w:p w14:paraId="2E6884F0">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1.70</w:t>
            </w:r>
          </w:p>
        </w:tc>
        <w:tc>
          <w:tcPr>
            <w:tcW w:w="880" w:type="dxa"/>
            <w:vAlign w:val="center"/>
          </w:tcPr>
          <w:p w14:paraId="046DD2F3">
            <w:pPr>
              <w:rPr>
                <w:color w:val="000000" w:themeColor="text1"/>
                <w14:textFill>
                  <w14:solidFill>
                    <w14:schemeClr w14:val="tx1"/>
                  </w14:solidFill>
                </w14:textFill>
              </w:rPr>
            </w:pPr>
          </w:p>
        </w:tc>
        <w:tc>
          <w:tcPr>
            <w:tcW w:w="880" w:type="dxa"/>
            <w:vAlign w:val="center"/>
          </w:tcPr>
          <w:p w14:paraId="31491D60">
            <w:pPr>
              <w:rPr>
                <w:color w:val="000000" w:themeColor="text1"/>
                <w14:textFill>
                  <w14:solidFill>
                    <w14:schemeClr w14:val="tx1"/>
                  </w14:solidFill>
                </w14:textFill>
              </w:rPr>
            </w:pPr>
          </w:p>
        </w:tc>
        <w:tc>
          <w:tcPr>
            <w:tcW w:w="900" w:type="dxa"/>
            <w:vAlign w:val="center"/>
          </w:tcPr>
          <w:p w14:paraId="0B1DBA8F">
            <w:pPr>
              <w:rPr>
                <w:color w:val="000000" w:themeColor="text1"/>
                <w14:textFill>
                  <w14:solidFill>
                    <w14:schemeClr w14:val="tx1"/>
                  </w14:solidFill>
                </w14:textFill>
              </w:rPr>
            </w:pPr>
          </w:p>
        </w:tc>
        <w:tc>
          <w:tcPr>
            <w:tcW w:w="880" w:type="dxa"/>
            <w:vAlign w:val="center"/>
          </w:tcPr>
          <w:p w14:paraId="1C559B16">
            <w:pPr>
              <w:rPr>
                <w:color w:val="000000" w:themeColor="text1"/>
                <w14:textFill>
                  <w14:solidFill>
                    <w14:schemeClr w14:val="tx1"/>
                  </w14:solidFill>
                </w14:textFill>
              </w:rPr>
            </w:pPr>
          </w:p>
        </w:tc>
        <w:tc>
          <w:tcPr>
            <w:tcW w:w="986" w:type="dxa"/>
            <w:vAlign w:val="center"/>
          </w:tcPr>
          <w:p w14:paraId="42EF7B00">
            <w:pPr>
              <w:rPr>
                <w:color w:val="000000" w:themeColor="text1"/>
                <w14:textFill>
                  <w14:solidFill>
                    <w14:schemeClr w14:val="tx1"/>
                  </w14:solidFill>
                </w14:textFill>
              </w:rPr>
            </w:pPr>
          </w:p>
        </w:tc>
      </w:tr>
      <w:tr w14:paraId="2C9A4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2CB1C4">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2101102</w:t>
            </w:r>
          </w:p>
        </w:tc>
        <w:tc>
          <w:tcPr>
            <w:tcW w:w="1420" w:type="dxa"/>
            <w:vAlign w:val="center"/>
          </w:tcPr>
          <w:p w14:paraId="1B63D8BB">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事业单位医疗</w:t>
            </w:r>
          </w:p>
        </w:tc>
        <w:tc>
          <w:tcPr>
            <w:tcW w:w="860" w:type="dxa"/>
            <w:vAlign w:val="center"/>
          </w:tcPr>
          <w:p w14:paraId="15D2EEC8">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1.14</w:t>
            </w:r>
          </w:p>
        </w:tc>
        <w:tc>
          <w:tcPr>
            <w:tcW w:w="900" w:type="dxa"/>
            <w:vAlign w:val="center"/>
          </w:tcPr>
          <w:p w14:paraId="06363896">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1.14</w:t>
            </w:r>
          </w:p>
        </w:tc>
        <w:tc>
          <w:tcPr>
            <w:tcW w:w="880" w:type="dxa"/>
            <w:vAlign w:val="center"/>
          </w:tcPr>
          <w:p w14:paraId="5A27DFBB">
            <w:pPr>
              <w:rPr>
                <w:color w:val="000000" w:themeColor="text1"/>
                <w14:textFill>
                  <w14:solidFill>
                    <w14:schemeClr w14:val="tx1"/>
                  </w14:solidFill>
                </w14:textFill>
              </w:rPr>
            </w:pPr>
          </w:p>
        </w:tc>
        <w:tc>
          <w:tcPr>
            <w:tcW w:w="880" w:type="dxa"/>
            <w:vAlign w:val="center"/>
          </w:tcPr>
          <w:p w14:paraId="6A1B787A">
            <w:pPr>
              <w:rPr>
                <w:color w:val="000000" w:themeColor="text1"/>
                <w14:textFill>
                  <w14:solidFill>
                    <w14:schemeClr w14:val="tx1"/>
                  </w14:solidFill>
                </w14:textFill>
              </w:rPr>
            </w:pPr>
          </w:p>
        </w:tc>
        <w:tc>
          <w:tcPr>
            <w:tcW w:w="900" w:type="dxa"/>
            <w:vAlign w:val="center"/>
          </w:tcPr>
          <w:p w14:paraId="38364FD5">
            <w:pPr>
              <w:rPr>
                <w:color w:val="000000" w:themeColor="text1"/>
                <w14:textFill>
                  <w14:solidFill>
                    <w14:schemeClr w14:val="tx1"/>
                  </w14:solidFill>
                </w14:textFill>
              </w:rPr>
            </w:pPr>
          </w:p>
        </w:tc>
        <w:tc>
          <w:tcPr>
            <w:tcW w:w="880" w:type="dxa"/>
            <w:vAlign w:val="center"/>
          </w:tcPr>
          <w:p w14:paraId="70116FE6">
            <w:pPr>
              <w:rPr>
                <w:color w:val="000000" w:themeColor="text1"/>
                <w14:textFill>
                  <w14:solidFill>
                    <w14:schemeClr w14:val="tx1"/>
                  </w14:solidFill>
                </w14:textFill>
              </w:rPr>
            </w:pPr>
          </w:p>
        </w:tc>
        <w:tc>
          <w:tcPr>
            <w:tcW w:w="986" w:type="dxa"/>
            <w:vAlign w:val="center"/>
          </w:tcPr>
          <w:p w14:paraId="5E66C270">
            <w:pPr>
              <w:rPr>
                <w:color w:val="000000" w:themeColor="text1"/>
                <w14:textFill>
                  <w14:solidFill>
                    <w14:schemeClr w14:val="tx1"/>
                  </w14:solidFill>
                </w14:textFill>
              </w:rPr>
            </w:pPr>
          </w:p>
        </w:tc>
      </w:tr>
      <w:tr w14:paraId="645AB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DA8BAB1">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2101103</w:t>
            </w:r>
          </w:p>
        </w:tc>
        <w:tc>
          <w:tcPr>
            <w:tcW w:w="1420" w:type="dxa"/>
            <w:vAlign w:val="center"/>
          </w:tcPr>
          <w:p w14:paraId="4F407969">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公务员医疗补助</w:t>
            </w:r>
          </w:p>
        </w:tc>
        <w:tc>
          <w:tcPr>
            <w:tcW w:w="860" w:type="dxa"/>
            <w:vAlign w:val="center"/>
          </w:tcPr>
          <w:p w14:paraId="6A3BBB8C">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0.53</w:t>
            </w:r>
          </w:p>
        </w:tc>
        <w:tc>
          <w:tcPr>
            <w:tcW w:w="900" w:type="dxa"/>
            <w:vAlign w:val="center"/>
          </w:tcPr>
          <w:p w14:paraId="77E3EAC6">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0.53</w:t>
            </w:r>
          </w:p>
        </w:tc>
        <w:tc>
          <w:tcPr>
            <w:tcW w:w="880" w:type="dxa"/>
            <w:vAlign w:val="center"/>
          </w:tcPr>
          <w:p w14:paraId="6FAC6FD8">
            <w:pPr>
              <w:rPr>
                <w:color w:val="000000" w:themeColor="text1"/>
                <w14:textFill>
                  <w14:solidFill>
                    <w14:schemeClr w14:val="tx1"/>
                  </w14:solidFill>
                </w14:textFill>
              </w:rPr>
            </w:pPr>
          </w:p>
        </w:tc>
        <w:tc>
          <w:tcPr>
            <w:tcW w:w="880" w:type="dxa"/>
            <w:vAlign w:val="center"/>
          </w:tcPr>
          <w:p w14:paraId="619512C3">
            <w:pPr>
              <w:rPr>
                <w:color w:val="000000" w:themeColor="text1"/>
                <w14:textFill>
                  <w14:solidFill>
                    <w14:schemeClr w14:val="tx1"/>
                  </w14:solidFill>
                </w14:textFill>
              </w:rPr>
            </w:pPr>
          </w:p>
        </w:tc>
        <w:tc>
          <w:tcPr>
            <w:tcW w:w="900" w:type="dxa"/>
            <w:vAlign w:val="center"/>
          </w:tcPr>
          <w:p w14:paraId="48691A83">
            <w:pPr>
              <w:rPr>
                <w:color w:val="000000" w:themeColor="text1"/>
                <w14:textFill>
                  <w14:solidFill>
                    <w14:schemeClr w14:val="tx1"/>
                  </w14:solidFill>
                </w14:textFill>
              </w:rPr>
            </w:pPr>
          </w:p>
        </w:tc>
        <w:tc>
          <w:tcPr>
            <w:tcW w:w="880" w:type="dxa"/>
            <w:vAlign w:val="center"/>
          </w:tcPr>
          <w:p w14:paraId="12048803">
            <w:pPr>
              <w:rPr>
                <w:color w:val="000000" w:themeColor="text1"/>
                <w14:textFill>
                  <w14:solidFill>
                    <w14:schemeClr w14:val="tx1"/>
                  </w14:solidFill>
                </w14:textFill>
              </w:rPr>
            </w:pPr>
          </w:p>
        </w:tc>
        <w:tc>
          <w:tcPr>
            <w:tcW w:w="986" w:type="dxa"/>
            <w:vAlign w:val="center"/>
          </w:tcPr>
          <w:p w14:paraId="4726ACAD">
            <w:pPr>
              <w:rPr>
                <w:color w:val="000000" w:themeColor="text1"/>
                <w14:textFill>
                  <w14:solidFill>
                    <w14:schemeClr w14:val="tx1"/>
                  </w14:solidFill>
                </w14:textFill>
              </w:rPr>
            </w:pPr>
          </w:p>
        </w:tc>
      </w:tr>
      <w:tr w14:paraId="42203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71A41DF">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2101199</w:t>
            </w:r>
          </w:p>
        </w:tc>
        <w:tc>
          <w:tcPr>
            <w:tcW w:w="1420" w:type="dxa"/>
            <w:vAlign w:val="center"/>
          </w:tcPr>
          <w:p w14:paraId="0A83640E">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其他行政事业单位医疗支出</w:t>
            </w:r>
          </w:p>
        </w:tc>
        <w:tc>
          <w:tcPr>
            <w:tcW w:w="860" w:type="dxa"/>
            <w:vAlign w:val="center"/>
          </w:tcPr>
          <w:p w14:paraId="64F29336">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0.04</w:t>
            </w:r>
          </w:p>
        </w:tc>
        <w:tc>
          <w:tcPr>
            <w:tcW w:w="900" w:type="dxa"/>
            <w:vAlign w:val="center"/>
          </w:tcPr>
          <w:p w14:paraId="33A45CED">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0.04</w:t>
            </w:r>
          </w:p>
        </w:tc>
        <w:tc>
          <w:tcPr>
            <w:tcW w:w="880" w:type="dxa"/>
            <w:vAlign w:val="center"/>
          </w:tcPr>
          <w:p w14:paraId="1C3377F7">
            <w:pPr>
              <w:rPr>
                <w:color w:val="000000" w:themeColor="text1"/>
                <w14:textFill>
                  <w14:solidFill>
                    <w14:schemeClr w14:val="tx1"/>
                  </w14:solidFill>
                </w14:textFill>
              </w:rPr>
            </w:pPr>
          </w:p>
        </w:tc>
        <w:tc>
          <w:tcPr>
            <w:tcW w:w="880" w:type="dxa"/>
            <w:vAlign w:val="center"/>
          </w:tcPr>
          <w:p w14:paraId="05045ECB">
            <w:pPr>
              <w:rPr>
                <w:color w:val="000000" w:themeColor="text1"/>
                <w14:textFill>
                  <w14:solidFill>
                    <w14:schemeClr w14:val="tx1"/>
                  </w14:solidFill>
                </w14:textFill>
              </w:rPr>
            </w:pPr>
          </w:p>
        </w:tc>
        <w:tc>
          <w:tcPr>
            <w:tcW w:w="900" w:type="dxa"/>
            <w:vAlign w:val="center"/>
          </w:tcPr>
          <w:p w14:paraId="3608E163">
            <w:pPr>
              <w:rPr>
                <w:color w:val="000000" w:themeColor="text1"/>
                <w14:textFill>
                  <w14:solidFill>
                    <w14:schemeClr w14:val="tx1"/>
                  </w14:solidFill>
                </w14:textFill>
              </w:rPr>
            </w:pPr>
          </w:p>
        </w:tc>
        <w:tc>
          <w:tcPr>
            <w:tcW w:w="880" w:type="dxa"/>
            <w:vAlign w:val="center"/>
          </w:tcPr>
          <w:p w14:paraId="4DF81D5A">
            <w:pPr>
              <w:rPr>
                <w:color w:val="000000" w:themeColor="text1"/>
                <w14:textFill>
                  <w14:solidFill>
                    <w14:schemeClr w14:val="tx1"/>
                  </w14:solidFill>
                </w14:textFill>
              </w:rPr>
            </w:pPr>
          </w:p>
        </w:tc>
        <w:tc>
          <w:tcPr>
            <w:tcW w:w="986" w:type="dxa"/>
            <w:vAlign w:val="center"/>
          </w:tcPr>
          <w:p w14:paraId="54245E0D">
            <w:pPr>
              <w:rPr>
                <w:color w:val="000000" w:themeColor="text1"/>
                <w14:textFill>
                  <w14:solidFill>
                    <w14:schemeClr w14:val="tx1"/>
                  </w14:solidFill>
                </w14:textFill>
              </w:rPr>
            </w:pPr>
          </w:p>
        </w:tc>
      </w:tr>
      <w:tr w14:paraId="494CDD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EA9C703">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220</w:t>
            </w:r>
          </w:p>
        </w:tc>
        <w:tc>
          <w:tcPr>
            <w:tcW w:w="1420" w:type="dxa"/>
            <w:vAlign w:val="center"/>
          </w:tcPr>
          <w:p w14:paraId="6EAF1088">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自然资源海洋气象等支出</w:t>
            </w:r>
          </w:p>
        </w:tc>
        <w:tc>
          <w:tcPr>
            <w:tcW w:w="860" w:type="dxa"/>
            <w:vAlign w:val="center"/>
          </w:tcPr>
          <w:p w14:paraId="3BF8C93E">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42.13</w:t>
            </w:r>
          </w:p>
        </w:tc>
        <w:tc>
          <w:tcPr>
            <w:tcW w:w="900" w:type="dxa"/>
            <w:vAlign w:val="center"/>
          </w:tcPr>
          <w:p w14:paraId="073F4764">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38.39</w:t>
            </w:r>
          </w:p>
        </w:tc>
        <w:tc>
          <w:tcPr>
            <w:tcW w:w="880" w:type="dxa"/>
            <w:vAlign w:val="center"/>
          </w:tcPr>
          <w:p w14:paraId="57F3FC68">
            <w:pPr>
              <w:rPr>
                <w:color w:val="000000" w:themeColor="text1"/>
                <w14:textFill>
                  <w14:solidFill>
                    <w14:schemeClr w14:val="tx1"/>
                  </w14:solidFill>
                </w14:textFill>
              </w:rPr>
            </w:pPr>
          </w:p>
        </w:tc>
        <w:tc>
          <w:tcPr>
            <w:tcW w:w="880" w:type="dxa"/>
            <w:vAlign w:val="center"/>
          </w:tcPr>
          <w:p w14:paraId="5CF8DB45">
            <w:pPr>
              <w:rPr>
                <w:color w:val="000000" w:themeColor="text1"/>
                <w14:textFill>
                  <w14:solidFill>
                    <w14:schemeClr w14:val="tx1"/>
                  </w14:solidFill>
                </w14:textFill>
              </w:rPr>
            </w:pPr>
          </w:p>
        </w:tc>
        <w:tc>
          <w:tcPr>
            <w:tcW w:w="900" w:type="dxa"/>
            <w:vAlign w:val="center"/>
          </w:tcPr>
          <w:p w14:paraId="40B3DA40">
            <w:pPr>
              <w:rPr>
                <w:color w:val="000000" w:themeColor="text1"/>
                <w14:textFill>
                  <w14:solidFill>
                    <w14:schemeClr w14:val="tx1"/>
                  </w14:solidFill>
                </w14:textFill>
              </w:rPr>
            </w:pPr>
          </w:p>
        </w:tc>
        <w:tc>
          <w:tcPr>
            <w:tcW w:w="880" w:type="dxa"/>
            <w:vAlign w:val="center"/>
          </w:tcPr>
          <w:p w14:paraId="6AD19EC7">
            <w:pPr>
              <w:rPr>
                <w:color w:val="000000" w:themeColor="text1"/>
                <w14:textFill>
                  <w14:solidFill>
                    <w14:schemeClr w14:val="tx1"/>
                  </w14:solidFill>
                </w14:textFill>
              </w:rPr>
            </w:pPr>
          </w:p>
        </w:tc>
        <w:tc>
          <w:tcPr>
            <w:tcW w:w="986" w:type="dxa"/>
            <w:vAlign w:val="center"/>
          </w:tcPr>
          <w:p w14:paraId="58A2CB23">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3.74</w:t>
            </w:r>
          </w:p>
        </w:tc>
      </w:tr>
      <w:tr w14:paraId="7B9BA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072B056">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22005</w:t>
            </w:r>
          </w:p>
        </w:tc>
        <w:tc>
          <w:tcPr>
            <w:tcW w:w="1420" w:type="dxa"/>
            <w:vAlign w:val="center"/>
          </w:tcPr>
          <w:p w14:paraId="3197AB41">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气象事务</w:t>
            </w:r>
          </w:p>
        </w:tc>
        <w:tc>
          <w:tcPr>
            <w:tcW w:w="860" w:type="dxa"/>
            <w:vAlign w:val="center"/>
          </w:tcPr>
          <w:p w14:paraId="79D5088E">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42.13</w:t>
            </w:r>
          </w:p>
        </w:tc>
        <w:tc>
          <w:tcPr>
            <w:tcW w:w="900" w:type="dxa"/>
            <w:vAlign w:val="center"/>
          </w:tcPr>
          <w:p w14:paraId="00D5B00F">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38.39</w:t>
            </w:r>
          </w:p>
        </w:tc>
        <w:tc>
          <w:tcPr>
            <w:tcW w:w="880" w:type="dxa"/>
            <w:vAlign w:val="center"/>
          </w:tcPr>
          <w:p w14:paraId="58DA618A">
            <w:pPr>
              <w:rPr>
                <w:color w:val="000000" w:themeColor="text1"/>
                <w14:textFill>
                  <w14:solidFill>
                    <w14:schemeClr w14:val="tx1"/>
                  </w14:solidFill>
                </w14:textFill>
              </w:rPr>
            </w:pPr>
          </w:p>
        </w:tc>
        <w:tc>
          <w:tcPr>
            <w:tcW w:w="880" w:type="dxa"/>
            <w:vAlign w:val="center"/>
          </w:tcPr>
          <w:p w14:paraId="0B6140CA">
            <w:pPr>
              <w:rPr>
                <w:color w:val="000000" w:themeColor="text1"/>
                <w14:textFill>
                  <w14:solidFill>
                    <w14:schemeClr w14:val="tx1"/>
                  </w14:solidFill>
                </w14:textFill>
              </w:rPr>
            </w:pPr>
          </w:p>
        </w:tc>
        <w:tc>
          <w:tcPr>
            <w:tcW w:w="900" w:type="dxa"/>
            <w:vAlign w:val="center"/>
          </w:tcPr>
          <w:p w14:paraId="10169A1E">
            <w:pPr>
              <w:rPr>
                <w:color w:val="000000" w:themeColor="text1"/>
                <w14:textFill>
                  <w14:solidFill>
                    <w14:schemeClr w14:val="tx1"/>
                  </w14:solidFill>
                </w14:textFill>
              </w:rPr>
            </w:pPr>
          </w:p>
        </w:tc>
        <w:tc>
          <w:tcPr>
            <w:tcW w:w="880" w:type="dxa"/>
            <w:vAlign w:val="center"/>
          </w:tcPr>
          <w:p w14:paraId="3DC49E4F">
            <w:pPr>
              <w:rPr>
                <w:color w:val="000000" w:themeColor="text1"/>
                <w14:textFill>
                  <w14:solidFill>
                    <w14:schemeClr w14:val="tx1"/>
                  </w14:solidFill>
                </w14:textFill>
              </w:rPr>
            </w:pPr>
          </w:p>
        </w:tc>
        <w:tc>
          <w:tcPr>
            <w:tcW w:w="986" w:type="dxa"/>
            <w:vAlign w:val="center"/>
          </w:tcPr>
          <w:p w14:paraId="22B36A4E">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3.74</w:t>
            </w:r>
          </w:p>
        </w:tc>
      </w:tr>
      <w:tr w14:paraId="118C7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1F238D">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2200504</w:t>
            </w:r>
          </w:p>
        </w:tc>
        <w:tc>
          <w:tcPr>
            <w:tcW w:w="1420" w:type="dxa"/>
            <w:vAlign w:val="center"/>
          </w:tcPr>
          <w:p w14:paraId="56660918">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气象事业机构</w:t>
            </w:r>
          </w:p>
        </w:tc>
        <w:tc>
          <w:tcPr>
            <w:tcW w:w="860" w:type="dxa"/>
            <w:vAlign w:val="center"/>
          </w:tcPr>
          <w:p w14:paraId="2E6E453F">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42.13</w:t>
            </w:r>
          </w:p>
        </w:tc>
        <w:tc>
          <w:tcPr>
            <w:tcW w:w="900" w:type="dxa"/>
            <w:vAlign w:val="center"/>
          </w:tcPr>
          <w:p w14:paraId="5CA38111">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38.39</w:t>
            </w:r>
          </w:p>
        </w:tc>
        <w:tc>
          <w:tcPr>
            <w:tcW w:w="880" w:type="dxa"/>
            <w:vAlign w:val="center"/>
          </w:tcPr>
          <w:p w14:paraId="1B88B77B">
            <w:pPr>
              <w:rPr>
                <w:color w:val="000000" w:themeColor="text1"/>
                <w14:textFill>
                  <w14:solidFill>
                    <w14:schemeClr w14:val="tx1"/>
                  </w14:solidFill>
                </w14:textFill>
              </w:rPr>
            </w:pPr>
          </w:p>
        </w:tc>
        <w:tc>
          <w:tcPr>
            <w:tcW w:w="880" w:type="dxa"/>
            <w:vAlign w:val="center"/>
          </w:tcPr>
          <w:p w14:paraId="7221BB40">
            <w:pPr>
              <w:rPr>
                <w:color w:val="000000" w:themeColor="text1"/>
                <w14:textFill>
                  <w14:solidFill>
                    <w14:schemeClr w14:val="tx1"/>
                  </w14:solidFill>
                </w14:textFill>
              </w:rPr>
            </w:pPr>
          </w:p>
        </w:tc>
        <w:tc>
          <w:tcPr>
            <w:tcW w:w="900" w:type="dxa"/>
            <w:vAlign w:val="center"/>
          </w:tcPr>
          <w:p w14:paraId="6F4A6EC4">
            <w:pPr>
              <w:rPr>
                <w:color w:val="000000" w:themeColor="text1"/>
                <w14:textFill>
                  <w14:solidFill>
                    <w14:schemeClr w14:val="tx1"/>
                  </w14:solidFill>
                </w14:textFill>
              </w:rPr>
            </w:pPr>
          </w:p>
        </w:tc>
        <w:tc>
          <w:tcPr>
            <w:tcW w:w="880" w:type="dxa"/>
            <w:vAlign w:val="center"/>
          </w:tcPr>
          <w:p w14:paraId="76036036">
            <w:pPr>
              <w:rPr>
                <w:color w:val="000000" w:themeColor="text1"/>
                <w14:textFill>
                  <w14:solidFill>
                    <w14:schemeClr w14:val="tx1"/>
                  </w14:solidFill>
                </w14:textFill>
              </w:rPr>
            </w:pPr>
          </w:p>
        </w:tc>
        <w:tc>
          <w:tcPr>
            <w:tcW w:w="986" w:type="dxa"/>
            <w:vAlign w:val="center"/>
          </w:tcPr>
          <w:p w14:paraId="4C3AB66C">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3.74</w:t>
            </w:r>
          </w:p>
        </w:tc>
      </w:tr>
      <w:tr w14:paraId="546A3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77EB74C">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221</w:t>
            </w:r>
          </w:p>
        </w:tc>
        <w:tc>
          <w:tcPr>
            <w:tcW w:w="1420" w:type="dxa"/>
            <w:vAlign w:val="center"/>
          </w:tcPr>
          <w:p w14:paraId="5112E834">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住房保障支出</w:t>
            </w:r>
          </w:p>
        </w:tc>
        <w:tc>
          <w:tcPr>
            <w:tcW w:w="860" w:type="dxa"/>
            <w:vAlign w:val="center"/>
          </w:tcPr>
          <w:p w14:paraId="3F767DA6">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4.52</w:t>
            </w:r>
          </w:p>
        </w:tc>
        <w:tc>
          <w:tcPr>
            <w:tcW w:w="900" w:type="dxa"/>
            <w:vAlign w:val="center"/>
          </w:tcPr>
          <w:p w14:paraId="07CC8A26">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2.10</w:t>
            </w:r>
          </w:p>
        </w:tc>
        <w:tc>
          <w:tcPr>
            <w:tcW w:w="880" w:type="dxa"/>
            <w:vAlign w:val="center"/>
          </w:tcPr>
          <w:p w14:paraId="27224252">
            <w:pPr>
              <w:rPr>
                <w:color w:val="000000" w:themeColor="text1"/>
                <w14:textFill>
                  <w14:solidFill>
                    <w14:schemeClr w14:val="tx1"/>
                  </w14:solidFill>
                </w14:textFill>
              </w:rPr>
            </w:pPr>
          </w:p>
        </w:tc>
        <w:tc>
          <w:tcPr>
            <w:tcW w:w="880" w:type="dxa"/>
            <w:vAlign w:val="center"/>
          </w:tcPr>
          <w:p w14:paraId="4EF49702">
            <w:pPr>
              <w:rPr>
                <w:color w:val="000000" w:themeColor="text1"/>
                <w14:textFill>
                  <w14:solidFill>
                    <w14:schemeClr w14:val="tx1"/>
                  </w14:solidFill>
                </w14:textFill>
              </w:rPr>
            </w:pPr>
          </w:p>
        </w:tc>
        <w:tc>
          <w:tcPr>
            <w:tcW w:w="900" w:type="dxa"/>
            <w:vAlign w:val="center"/>
          </w:tcPr>
          <w:p w14:paraId="5CBC7D18">
            <w:pPr>
              <w:rPr>
                <w:color w:val="000000" w:themeColor="text1"/>
                <w14:textFill>
                  <w14:solidFill>
                    <w14:schemeClr w14:val="tx1"/>
                  </w14:solidFill>
                </w14:textFill>
              </w:rPr>
            </w:pPr>
          </w:p>
        </w:tc>
        <w:tc>
          <w:tcPr>
            <w:tcW w:w="880" w:type="dxa"/>
            <w:vAlign w:val="center"/>
          </w:tcPr>
          <w:p w14:paraId="488D6A85">
            <w:pPr>
              <w:rPr>
                <w:color w:val="000000" w:themeColor="text1"/>
                <w14:textFill>
                  <w14:solidFill>
                    <w14:schemeClr w14:val="tx1"/>
                  </w14:solidFill>
                </w14:textFill>
              </w:rPr>
            </w:pPr>
          </w:p>
        </w:tc>
        <w:tc>
          <w:tcPr>
            <w:tcW w:w="986" w:type="dxa"/>
            <w:vAlign w:val="center"/>
          </w:tcPr>
          <w:p w14:paraId="51F5C5A9">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2.42</w:t>
            </w:r>
          </w:p>
        </w:tc>
      </w:tr>
      <w:tr w14:paraId="37E4E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B2730CB">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22102</w:t>
            </w:r>
          </w:p>
        </w:tc>
        <w:tc>
          <w:tcPr>
            <w:tcW w:w="1420" w:type="dxa"/>
            <w:vAlign w:val="center"/>
          </w:tcPr>
          <w:p w14:paraId="1BE6C4B9">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住房改革支出</w:t>
            </w:r>
          </w:p>
        </w:tc>
        <w:tc>
          <w:tcPr>
            <w:tcW w:w="860" w:type="dxa"/>
            <w:vAlign w:val="center"/>
          </w:tcPr>
          <w:p w14:paraId="6BC1EE86">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4.52</w:t>
            </w:r>
          </w:p>
        </w:tc>
        <w:tc>
          <w:tcPr>
            <w:tcW w:w="900" w:type="dxa"/>
            <w:vAlign w:val="center"/>
          </w:tcPr>
          <w:p w14:paraId="4DD82C90">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2.10</w:t>
            </w:r>
          </w:p>
        </w:tc>
        <w:tc>
          <w:tcPr>
            <w:tcW w:w="880" w:type="dxa"/>
            <w:vAlign w:val="center"/>
          </w:tcPr>
          <w:p w14:paraId="3CB6F2D8">
            <w:pPr>
              <w:rPr>
                <w:color w:val="000000" w:themeColor="text1"/>
                <w14:textFill>
                  <w14:solidFill>
                    <w14:schemeClr w14:val="tx1"/>
                  </w14:solidFill>
                </w14:textFill>
              </w:rPr>
            </w:pPr>
          </w:p>
        </w:tc>
        <w:tc>
          <w:tcPr>
            <w:tcW w:w="880" w:type="dxa"/>
            <w:vAlign w:val="center"/>
          </w:tcPr>
          <w:p w14:paraId="4597B482">
            <w:pPr>
              <w:rPr>
                <w:color w:val="000000" w:themeColor="text1"/>
                <w14:textFill>
                  <w14:solidFill>
                    <w14:schemeClr w14:val="tx1"/>
                  </w14:solidFill>
                </w14:textFill>
              </w:rPr>
            </w:pPr>
          </w:p>
        </w:tc>
        <w:tc>
          <w:tcPr>
            <w:tcW w:w="900" w:type="dxa"/>
            <w:vAlign w:val="center"/>
          </w:tcPr>
          <w:p w14:paraId="6E62B220">
            <w:pPr>
              <w:rPr>
                <w:color w:val="000000" w:themeColor="text1"/>
                <w14:textFill>
                  <w14:solidFill>
                    <w14:schemeClr w14:val="tx1"/>
                  </w14:solidFill>
                </w14:textFill>
              </w:rPr>
            </w:pPr>
          </w:p>
        </w:tc>
        <w:tc>
          <w:tcPr>
            <w:tcW w:w="880" w:type="dxa"/>
            <w:vAlign w:val="center"/>
          </w:tcPr>
          <w:p w14:paraId="6F74FC83">
            <w:pPr>
              <w:rPr>
                <w:color w:val="000000" w:themeColor="text1"/>
                <w14:textFill>
                  <w14:solidFill>
                    <w14:schemeClr w14:val="tx1"/>
                  </w14:solidFill>
                </w14:textFill>
              </w:rPr>
            </w:pPr>
          </w:p>
        </w:tc>
        <w:tc>
          <w:tcPr>
            <w:tcW w:w="986" w:type="dxa"/>
            <w:vAlign w:val="center"/>
          </w:tcPr>
          <w:p w14:paraId="2B1D89EC">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2.42</w:t>
            </w:r>
          </w:p>
        </w:tc>
      </w:tr>
      <w:tr w14:paraId="3F232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E2BB5BD">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2210201</w:t>
            </w:r>
          </w:p>
        </w:tc>
        <w:tc>
          <w:tcPr>
            <w:tcW w:w="1420" w:type="dxa"/>
            <w:vAlign w:val="center"/>
          </w:tcPr>
          <w:p w14:paraId="048278A7">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住房公积金</w:t>
            </w:r>
          </w:p>
        </w:tc>
        <w:tc>
          <w:tcPr>
            <w:tcW w:w="860" w:type="dxa"/>
            <w:vAlign w:val="center"/>
          </w:tcPr>
          <w:p w14:paraId="68FF4EDF">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4.52</w:t>
            </w:r>
          </w:p>
        </w:tc>
        <w:tc>
          <w:tcPr>
            <w:tcW w:w="900" w:type="dxa"/>
            <w:vAlign w:val="center"/>
          </w:tcPr>
          <w:p w14:paraId="6C40DB0B">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2.10</w:t>
            </w:r>
          </w:p>
        </w:tc>
        <w:tc>
          <w:tcPr>
            <w:tcW w:w="880" w:type="dxa"/>
            <w:vAlign w:val="center"/>
          </w:tcPr>
          <w:p w14:paraId="42C8BACA">
            <w:pPr>
              <w:rPr>
                <w:color w:val="000000" w:themeColor="text1"/>
                <w14:textFill>
                  <w14:solidFill>
                    <w14:schemeClr w14:val="tx1"/>
                  </w14:solidFill>
                </w14:textFill>
              </w:rPr>
            </w:pPr>
          </w:p>
        </w:tc>
        <w:tc>
          <w:tcPr>
            <w:tcW w:w="880" w:type="dxa"/>
            <w:vAlign w:val="center"/>
          </w:tcPr>
          <w:p w14:paraId="1A4E3D2F">
            <w:pPr>
              <w:rPr>
                <w:color w:val="000000" w:themeColor="text1"/>
                <w14:textFill>
                  <w14:solidFill>
                    <w14:schemeClr w14:val="tx1"/>
                  </w14:solidFill>
                </w14:textFill>
              </w:rPr>
            </w:pPr>
          </w:p>
        </w:tc>
        <w:tc>
          <w:tcPr>
            <w:tcW w:w="900" w:type="dxa"/>
            <w:vAlign w:val="center"/>
          </w:tcPr>
          <w:p w14:paraId="54B77A43">
            <w:pPr>
              <w:rPr>
                <w:color w:val="000000" w:themeColor="text1"/>
                <w14:textFill>
                  <w14:solidFill>
                    <w14:schemeClr w14:val="tx1"/>
                  </w14:solidFill>
                </w14:textFill>
              </w:rPr>
            </w:pPr>
          </w:p>
        </w:tc>
        <w:tc>
          <w:tcPr>
            <w:tcW w:w="880" w:type="dxa"/>
            <w:vAlign w:val="center"/>
          </w:tcPr>
          <w:p w14:paraId="754D98DB">
            <w:pPr>
              <w:rPr>
                <w:color w:val="000000" w:themeColor="text1"/>
                <w14:textFill>
                  <w14:solidFill>
                    <w14:schemeClr w14:val="tx1"/>
                  </w14:solidFill>
                </w14:textFill>
              </w:rPr>
            </w:pPr>
          </w:p>
        </w:tc>
        <w:tc>
          <w:tcPr>
            <w:tcW w:w="986" w:type="dxa"/>
            <w:vAlign w:val="center"/>
          </w:tcPr>
          <w:p w14:paraId="60AA9F72">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2.42</w:t>
            </w:r>
          </w:p>
        </w:tc>
      </w:tr>
      <w:tr w14:paraId="6983FC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7C1EB381">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注：本表反映部门（单位）本年度取得的各项收入情况。</w:t>
            </w:r>
          </w:p>
        </w:tc>
      </w:tr>
    </w:tbl>
    <w:p w14:paraId="6949FB2E">
      <w:pPr>
        <w:snapToGrid w:val="0"/>
        <w:spacing w:before="200" w:after="200" w:line="200" w:lineRule="auto"/>
        <w:rPr>
          <w:color w:val="000000" w:themeColor="text1"/>
          <w14:textFill>
            <w14:solidFill>
              <w14:schemeClr w14:val="tx1"/>
            </w14:solidFill>
          </w14:textFill>
        </w:rPr>
      </w:pPr>
      <w:r>
        <w:rPr>
          <w:color w:val="000000" w:themeColor="text1"/>
          <w:sz w:val="8"/>
          <w14:textFill>
            <w14:solidFill>
              <w14:schemeClr w14:val="tx1"/>
            </w14:solidFill>
          </w14:textFill>
        </w:rPr>
        <w:t xml:space="preserve"> </w:t>
      </w:r>
    </w:p>
    <w:p w14:paraId="78F063EF">
      <w:pPr>
        <w:pageBreakBefore/>
        <w:jc w:val="center"/>
        <w:outlineLvl w:val="1"/>
        <w:rPr>
          <w:rFonts w:hint="eastAsia" w:ascii="黑体" w:hAnsi="宋体" w:eastAsia="黑体" w:cs="黑体"/>
          <w:color w:val="000000" w:themeColor="text1"/>
          <w:sz w:val="32"/>
          <w:szCs w:val="32"/>
          <w:lang w:bidi="en-AU"/>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68E75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F890766">
            <w:pPr>
              <w:jc w:val="righ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公开03表</w:t>
            </w:r>
          </w:p>
        </w:tc>
      </w:tr>
      <w:tr w14:paraId="735360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DD130AC">
            <w:pPr>
              <w:jc w:val="lef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单位：景德镇市人工影响天气中心</w:t>
            </w:r>
          </w:p>
        </w:tc>
        <w:tc>
          <w:tcPr>
            <w:tcW w:w="2000" w:type="dxa"/>
          </w:tcPr>
          <w:p w14:paraId="07E80FFF">
            <w:pPr>
              <w:jc w:val="center"/>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2023年度</w:t>
            </w:r>
          </w:p>
        </w:tc>
        <w:tc>
          <w:tcPr>
            <w:tcW w:w="3153" w:type="dxa"/>
          </w:tcPr>
          <w:p w14:paraId="6B52D5CD">
            <w:pPr>
              <w:jc w:val="righ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金额单位：万元</w:t>
            </w:r>
          </w:p>
        </w:tc>
      </w:tr>
    </w:tbl>
    <w:p w14:paraId="684F68B0">
      <w:pPr>
        <w:snapToGrid w:val="0"/>
        <w:spacing w:before="0" w:after="0" w:line="0" w:lineRule="auto"/>
        <w:rPr>
          <w:color w:val="000000" w:themeColor="text1"/>
          <w14:textFill>
            <w14:solidFill>
              <w14:schemeClr w14:val="tx1"/>
            </w14:solidFill>
          </w14:textFill>
        </w:rPr>
      </w:pPr>
      <w:r>
        <w:rPr>
          <w:color w:val="000000" w:themeColor="text1"/>
          <w:sz w:val="8"/>
          <w14:textFill>
            <w14:solidFill>
              <w14:schemeClr w14:val="tx1"/>
            </w14:solidFill>
          </w14:textFill>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418C2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051B00BB">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项    目</w:t>
            </w:r>
          </w:p>
        </w:tc>
        <w:tc>
          <w:tcPr>
            <w:tcW w:w="940" w:type="dxa"/>
            <w:vMerge w:val="restart"/>
            <w:vAlign w:val="center"/>
          </w:tcPr>
          <w:p w14:paraId="0072FE0A">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本年支出合计</w:t>
            </w:r>
          </w:p>
        </w:tc>
        <w:tc>
          <w:tcPr>
            <w:tcW w:w="1000" w:type="dxa"/>
            <w:vMerge w:val="restart"/>
            <w:vAlign w:val="center"/>
          </w:tcPr>
          <w:p w14:paraId="661A1577">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基本支出</w:t>
            </w:r>
          </w:p>
        </w:tc>
        <w:tc>
          <w:tcPr>
            <w:tcW w:w="980" w:type="dxa"/>
            <w:vMerge w:val="restart"/>
            <w:vAlign w:val="center"/>
          </w:tcPr>
          <w:p w14:paraId="6CC8097A">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项目支出</w:t>
            </w:r>
          </w:p>
        </w:tc>
        <w:tc>
          <w:tcPr>
            <w:tcW w:w="920" w:type="dxa"/>
            <w:vMerge w:val="restart"/>
            <w:vAlign w:val="center"/>
          </w:tcPr>
          <w:p w14:paraId="47D2E1FC">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上缴上级支出</w:t>
            </w:r>
          </w:p>
        </w:tc>
        <w:tc>
          <w:tcPr>
            <w:tcW w:w="960" w:type="dxa"/>
            <w:vMerge w:val="restart"/>
            <w:vAlign w:val="center"/>
          </w:tcPr>
          <w:p w14:paraId="72559F17">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经营支出</w:t>
            </w:r>
          </w:p>
        </w:tc>
        <w:tc>
          <w:tcPr>
            <w:tcW w:w="926" w:type="dxa"/>
            <w:vMerge w:val="restart"/>
            <w:vAlign w:val="center"/>
          </w:tcPr>
          <w:p w14:paraId="2623A0EE">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对附属单位补助支出</w:t>
            </w:r>
          </w:p>
        </w:tc>
      </w:tr>
      <w:tr w14:paraId="28F1C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648CF821">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支出功能分类科目编码</w:t>
            </w:r>
          </w:p>
        </w:tc>
        <w:tc>
          <w:tcPr>
            <w:tcW w:w="1760" w:type="dxa"/>
            <w:vMerge w:val="restart"/>
            <w:vAlign w:val="center"/>
          </w:tcPr>
          <w:p w14:paraId="67ED71AF">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科目名称</w:t>
            </w:r>
          </w:p>
        </w:tc>
        <w:tc>
          <w:tcPr>
            <w:tcW w:w="940" w:type="dxa"/>
            <w:vMerge w:val="continue"/>
            <w:vAlign w:val="center"/>
          </w:tcPr>
          <w:p w14:paraId="4CD1DDF0">
            <w:pPr>
              <w:rPr>
                <w:color w:val="000000" w:themeColor="text1"/>
                <w14:textFill>
                  <w14:solidFill>
                    <w14:schemeClr w14:val="tx1"/>
                  </w14:solidFill>
                </w14:textFill>
              </w:rPr>
            </w:pPr>
          </w:p>
        </w:tc>
        <w:tc>
          <w:tcPr>
            <w:tcW w:w="1000" w:type="dxa"/>
            <w:vMerge w:val="continue"/>
            <w:vAlign w:val="center"/>
          </w:tcPr>
          <w:p w14:paraId="72706D2A">
            <w:pPr>
              <w:rPr>
                <w:color w:val="000000" w:themeColor="text1"/>
                <w14:textFill>
                  <w14:solidFill>
                    <w14:schemeClr w14:val="tx1"/>
                  </w14:solidFill>
                </w14:textFill>
              </w:rPr>
            </w:pPr>
          </w:p>
        </w:tc>
        <w:tc>
          <w:tcPr>
            <w:tcW w:w="980" w:type="dxa"/>
            <w:vMerge w:val="continue"/>
            <w:vAlign w:val="center"/>
          </w:tcPr>
          <w:p w14:paraId="1F9CD9A7">
            <w:pPr>
              <w:rPr>
                <w:color w:val="000000" w:themeColor="text1"/>
                <w14:textFill>
                  <w14:solidFill>
                    <w14:schemeClr w14:val="tx1"/>
                  </w14:solidFill>
                </w14:textFill>
              </w:rPr>
            </w:pPr>
          </w:p>
        </w:tc>
        <w:tc>
          <w:tcPr>
            <w:tcW w:w="920" w:type="dxa"/>
            <w:vMerge w:val="continue"/>
            <w:vAlign w:val="center"/>
          </w:tcPr>
          <w:p w14:paraId="42B7AF2F">
            <w:pPr>
              <w:rPr>
                <w:color w:val="000000" w:themeColor="text1"/>
                <w14:textFill>
                  <w14:solidFill>
                    <w14:schemeClr w14:val="tx1"/>
                  </w14:solidFill>
                </w14:textFill>
              </w:rPr>
            </w:pPr>
          </w:p>
        </w:tc>
        <w:tc>
          <w:tcPr>
            <w:tcW w:w="960" w:type="dxa"/>
            <w:vMerge w:val="continue"/>
            <w:vAlign w:val="center"/>
          </w:tcPr>
          <w:p w14:paraId="0588FEE1">
            <w:pPr>
              <w:rPr>
                <w:color w:val="000000" w:themeColor="text1"/>
                <w14:textFill>
                  <w14:solidFill>
                    <w14:schemeClr w14:val="tx1"/>
                  </w14:solidFill>
                </w14:textFill>
              </w:rPr>
            </w:pPr>
          </w:p>
        </w:tc>
        <w:tc>
          <w:tcPr>
            <w:tcW w:w="926" w:type="dxa"/>
            <w:vMerge w:val="continue"/>
            <w:vAlign w:val="center"/>
          </w:tcPr>
          <w:p w14:paraId="0C82809A">
            <w:pPr>
              <w:rPr>
                <w:color w:val="000000" w:themeColor="text1"/>
                <w14:textFill>
                  <w14:solidFill>
                    <w14:schemeClr w14:val="tx1"/>
                  </w14:solidFill>
                </w14:textFill>
              </w:rPr>
            </w:pPr>
          </w:p>
        </w:tc>
      </w:tr>
      <w:tr w14:paraId="2F362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66CDE89D">
            <w:pPr>
              <w:rPr>
                <w:color w:val="000000" w:themeColor="text1"/>
                <w14:textFill>
                  <w14:solidFill>
                    <w14:schemeClr w14:val="tx1"/>
                  </w14:solidFill>
                </w14:textFill>
              </w:rPr>
            </w:pPr>
          </w:p>
        </w:tc>
        <w:tc>
          <w:tcPr>
            <w:tcW w:w="1760" w:type="dxa"/>
            <w:vMerge w:val="continue"/>
            <w:vAlign w:val="center"/>
          </w:tcPr>
          <w:p w14:paraId="7CE7D5FF">
            <w:pPr>
              <w:rPr>
                <w:color w:val="000000" w:themeColor="text1"/>
                <w14:textFill>
                  <w14:solidFill>
                    <w14:schemeClr w14:val="tx1"/>
                  </w14:solidFill>
                </w14:textFill>
              </w:rPr>
            </w:pPr>
          </w:p>
        </w:tc>
        <w:tc>
          <w:tcPr>
            <w:tcW w:w="940" w:type="dxa"/>
            <w:vMerge w:val="continue"/>
            <w:vAlign w:val="center"/>
          </w:tcPr>
          <w:p w14:paraId="304966D6">
            <w:pPr>
              <w:rPr>
                <w:color w:val="000000" w:themeColor="text1"/>
                <w14:textFill>
                  <w14:solidFill>
                    <w14:schemeClr w14:val="tx1"/>
                  </w14:solidFill>
                </w14:textFill>
              </w:rPr>
            </w:pPr>
          </w:p>
        </w:tc>
        <w:tc>
          <w:tcPr>
            <w:tcW w:w="1000" w:type="dxa"/>
            <w:vMerge w:val="continue"/>
            <w:vAlign w:val="center"/>
          </w:tcPr>
          <w:p w14:paraId="15A96117">
            <w:pPr>
              <w:rPr>
                <w:color w:val="000000" w:themeColor="text1"/>
                <w14:textFill>
                  <w14:solidFill>
                    <w14:schemeClr w14:val="tx1"/>
                  </w14:solidFill>
                </w14:textFill>
              </w:rPr>
            </w:pPr>
          </w:p>
        </w:tc>
        <w:tc>
          <w:tcPr>
            <w:tcW w:w="980" w:type="dxa"/>
            <w:vMerge w:val="continue"/>
            <w:vAlign w:val="center"/>
          </w:tcPr>
          <w:p w14:paraId="67E6C4B0">
            <w:pPr>
              <w:rPr>
                <w:color w:val="000000" w:themeColor="text1"/>
                <w14:textFill>
                  <w14:solidFill>
                    <w14:schemeClr w14:val="tx1"/>
                  </w14:solidFill>
                </w14:textFill>
              </w:rPr>
            </w:pPr>
          </w:p>
        </w:tc>
        <w:tc>
          <w:tcPr>
            <w:tcW w:w="920" w:type="dxa"/>
            <w:vMerge w:val="continue"/>
            <w:vAlign w:val="center"/>
          </w:tcPr>
          <w:p w14:paraId="03373727">
            <w:pPr>
              <w:rPr>
                <w:color w:val="000000" w:themeColor="text1"/>
                <w14:textFill>
                  <w14:solidFill>
                    <w14:schemeClr w14:val="tx1"/>
                  </w14:solidFill>
                </w14:textFill>
              </w:rPr>
            </w:pPr>
          </w:p>
        </w:tc>
        <w:tc>
          <w:tcPr>
            <w:tcW w:w="960" w:type="dxa"/>
            <w:vMerge w:val="continue"/>
            <w:vAlign w:val="center"/>
          </w:tcPr>
          <w:p w14:paraId="2566FCE9">
            <w:pPr>
              <w:rPr>
                <w:color w:val="000000" w:themeColor="text1"/>
                <w14:textFill>
                  <w14:solidFill>
                    <w14:schemeClr w14:val="tx1"/>
                  </w14:solidFill>
                </w14:textFill>
              </w:rPr>
            </w:pPr>
          </w:p>
        </w:tc>
        <w:tc>
          <w:tcPr>
            <w:tcW w:w="926" w:type="dxa"/>
            <w:vMerge w:val="continue"/>
            <w:vAlign w:val="center"/>
          </w:tcPr>
          <w:p w14:paraId="30E61413">
            <w:pPr>
              <w:rPr>
                <w:color w:val="000000" w:themeColor="text1"/>
                <w14:textFill>
                  <w14:solidFill>
                    <w14:schemeClr w14:val="tx1"/>
                  </w14:solidFill>
                </w14:textFill>
              </w:rPr>
            </w:pPr>
          </w:p>
        </w:tc>
      </w:tr>
      <w:tr w14:paraId="32086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59CCDA5">
            <w:pPr>
              <w:rPr>
                <w:color w:val="000000" w:themeColor="text1"/>
                <w14:textFill>
                  <w14:solidFill>
                    <w14:schemeClr w14:val="tx1"/>
                  </w14:solidFill>
                </w14:textFill>
              </w:rPr>
            </w:pPr>
          </w:p>
        </w:tc>
        <w:tc>
          <w:tcPr>
            <w:tcW w:w="1760" w:type="dxa"/>
            <w:vMerge w:val="continue"/>
            <w:vAlign w:val="center"/>
          </w:tcPr>
          <w:p w14:paraId="54BCDE76">
            <w:pPr>
              <w:rPr>
                <w:color w:val="000000" w:themeColor="text1"/>
                <w14:textFill>
                  <w14:solidFill>
                    <w14:schemeClr w14:val="tx1"/>
                  </w14:solidFill>
                </w14:textFill>
              </w:rPr>
            </w:pPr>
          </w:p>
        </w:tc>
        <w:tc>
          <w:tcPr>
            <w:tcW w:w="940" w:type="dxa"/>
            <w:vMerge w:val="continue"/>
            <w:vAlign w:val="center"/>
          </w:tcPr>
          <w:p w14:paraId="750C6E5A">
            <w:pPr>
              <w:rPr>
                <w:color w:val="000000" w:themeColor="text1"/>
                <w14:textFill>
                  <w14:solidFill>
                    <w14:schemeClr w14:val="tx1"/>
                  </w14:solidFill>
                </w14:textFill>
              </w:rPr>
            </w:pPr>
          </w:p>
        </w:tc>
        <w:tc>
          <w:tcPr>
            <w:tcW w:w="1000" w:type="dxa"/>
            <w:vMerge w:val="continue"/>
            <w:vAlign w:val="center"/>
          </w:tcPr>
          <w:p w14:paraId="32A9F414">
            <w:pPr>
              <w:rPr>
                <w:color w:val="000000" w:themeColor="text1"/>
                <w14:textFill>
                  <w14:solidFill>
                    <w14:schemeClr w14:val="tx1"/>
                  </w14:solidFill>
                </w14:textFill>
              </w:rPr>
            </w:pPr>
          </w:p>
        </w:tc>
        <w:tc>
          <w:tcPr>
            <w:tcW w:w="980" w:type="dxa"/>
            <w:vMerge w:val="continue"/>
            <w:vAlign w:val="center"/>
          </w:tcPr>
          <w:p w14:paraId="34E6C16C">
            <w:pPr>
              <w:rPr>
                <w:color w:val="000000" w:themeColor="text1"/>
                <w14:textFill>
                  <w14:solidFill>
                    <w14:schemeClr w14:val="tx1"/>
                  </w14:solidFill>
                </w14:textFill>
              </w:rPr>
            </w:pPr>
          </w:p>
        </w:tc>
        <w:tc>
          <w:tcPr>
            <w:tcW w:w="920" w:type="dxa"/>
            <w:vMerge w:val="continue"/>
            <w:vAlign w:val="center"/>
          </w:tcPr>
          <w:p w14:paraId="63DE772C">
            <w:pPr>
              <w:rPr>
                <w:color w:val="000000" w:themeColor="text1"/>
                <w14:textFill>
                  <w14:solidFill>
                    <w14:schemeClr w14:val="tx1"/>
                  </w14:solidFill>
                </w14:textFill>
              </w:rPr>
            </w:pPr>
          </w:p>
        </w:tc>
        <w:tc>
          <w:tcPr>
            <w:tcW w:w="960" w:type="dxa"/>
            <w:vMerge w:val="continue"/>
            <w:vAlign w:val="center"/>
          </w:tcPr>
          <w:p w14:paraId="2D0F0FC2">
            <w:pPr>
              <w:rPr>
                <w:color w:val="000000" w:themeColor="text1"/>
                <w14:textFill>
                  <w14:solidFill>
                    <w14:schemeClr w14:val="tx1"/>
                  </w14:solidFill>
                </w14:textFill>
              </w:rPr>
            </w:pPr>
          </w:p>
        </w:tc>
        <w:tc>
          <w:tcPr>
            <w:tcW w:w="926" w:type="dxa"/>
            <w:vMerge w:val="continue"/>
            <w:vAlign w:val="center"/>
          </w:tcPr>
          <w:p w14:paraId="54936791">
            <w:pPr>
              <w:rPr>
                <w:color w:val="000000" w:themeColor="text1"/>
                <w14:textFill>
                  <w14:solidFill>
                    <w14:schemeClr w14:val="tx1"/>
                  </w14:solidFill>
                </w14:textFill>
              </w:rPr>
            </w:pPr>
          </w:p>
        </w:tc>
      </w:tr>
      <w:tr w14:paraId="06746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0764BFCB">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类</w:t>
            </w:r>
          </w:p>
        </w:tc>
        <w:tc>
          <w:tcPr>
            <w:tcW w:w="260" w:type="dxa"/>
            <w:vMerge w:val="restart"/>
            <w:vAlign w:val="center"/>
          </w:tcPr>
          <w:p w14:paraId="66AC2B40">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款</w:t>
            </w:r>
          </w:p>
        </w:tc>
        <w:tc>
          <w:tcPr>
            <w:tcW w:w="280" w:type="dxa"/>
            <w:vMerge w:val="restart"/>
            <w:vAlign w:val="center"/>
          </w:tcPr>
          <w:p w14:paraId="70508840">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项</w:t>
            </w:r>
          </w:p>
        </w:tc>
        <w:tc>
          <w:tcPr>
            <w:tcW w:w="1760" w:type="dxa"/>
            <w:vAlign w:val="center"/>
          </w:tcPr>
          <w:p w14:paraId="6FDB1AFD">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栏次</w:t>
            </w:r>
          </w:p>
        </w:tc>
        <w:tc>
          <w:tcPr>
            <w:tcW w:w="940" w:type="dxa"/>
            <w:vAlign w:val="center"/>
          </w:tcPr>
          <w:p w14:paraId="2DFDBAD9">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1</w:t>
            </w:r>
          </w:p>
        </w:tc>
        <w:tc>
          <w:tcPr>
            <w:tcW w:w="1000" w:type="dxa"/>
            <w:vAlign w:val="center"/>
          </w:tcPr>
          <w:p w14:paraId="76F87084">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2</w:t>
            </w:r>
          </w:p>
        </w:tc>
        <w:tc>
          <w:tcPr>
            <w:tcW w:w="980" w:type="dxa"/>
            <w:vAlign w:val="center"/>
          </w:tcPr>
          <w:p w14:paraId="384552D4">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3</w:t>
            </w:r>
          </w:p>
        </w:tc>
        <w:tc>
          <w:tcPr>
            <w:tcW w:w="920" w:type="dxa"/>
            <w:vAlign w:val="center"/>
          </w:tcPr>
          <w:p w14:paraId="667A8E4E">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4</w:t>
            </w:r>
          </w:p>
        </w:tc>
        <w:tc>
          <w:tcPr>
            <w:tcW w:w="960" w:type="dxa"/>
            <w:vAlign w:val="center"/>
          </w:tcPr>
          <w:p w14:paraId="48C333B6">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5</w:t>
            </w:r>
          </w:p>
        </w:tc>
        <w:tc>
          <w:tcPr>
            <w:tcW w:w="926" w:type="dxa"/>
            <w:vAlign w:val="center"/>
          </w:tcPr>
          <w:p w14:paraId="1A3F575B">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6</w:t>
            </w:r>
          </w:p>
        </w:tc>
      </w:tr>
      <w:tr w14:paraId="5422F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40608C51">
            <w:pPr>
              <w:rPr>
                <w:color w:val="000000" w:themeColor="text1"/>
                <w14:textFill>
                  <w14:solidFill>
                    <w14:schemeClr w14:val="tx1"/>
                  </w14:solidFill>
                </w14:textFill>
              </w:rPr>
            </w:pPr>
          </w:p>
        </w:tc>
        <w:tc>
          <w:tcPr>
            <w:tcW w:w="260" w:type="dxa"/>
            <w:vMerge w:val="continue"/>
            <w:vAlign w:val="center"/>
          </w:tcPr>
          <w:p w14:paraId="54ACC303">
            <w:pPr>
              <w:rPr>
                <w:color w:val="000000" w:themeColor="text1"/>
                <w14:textFill>
                  <w14:solidFill>
                    <w14:schemeClr w14:val="tx1"/>
                  </w14:solidFill>
                </w14:textFill>
              </w:rPr>
            </w:pPr>
          </w:p>
        </w:tc>
        <w:tc>
          <w:tcPr>
            <w:tcW w:w="280" w:type="dxa"/>
            <w:vMerge w:val="continue"/>
            <w:vAlign w:val="center"/>
          </w:tcPr>
          <w:p w14:paraId="4B0DDA73">
            <w:pPr>
              <w:rPr>
                <w:color w:val="000000" w:themeColor="text1"/>
                <w14:textFill>
                  <w14:solidFill>
                    <w14:schemeClr w14:val="tx1"/>
                  </w14:solidFill>
                </w14:textFill>
              </w:rPr>
            </w:pPr>
          </w:p>
        </w:tc>
        <w:tc>
          <w:tcPr>
            <w:tcW w:w="1760" w:type="dxa"/>
            <w:vAlign w:val="center"/>
          </w:tcPr>
          <w:p w14:paraId="73FE406B">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合计</w:t>
            </w:r>
          </w:p>
        </w:tc>
        <w:tc>
          <w:tcPr>
            <w:tcW w:w="940" w:type="dxa"/>
            <w:vAlign w:val="center"/>
          </w:tcPr>
          <w:p w14:paraId="417279A2">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48.87</w:t>
            </w:r>
          </w:p>
        </w:tc>
        <w:tc>
          <w:tcPr>
            <w:tcW w:w="1000" w:type="dxa"/>
            <w:vAlign w:val="center"/>
          </w:tcPr>
          <w:p w14:paraId="50800A2C">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48.87</w:t>
            </w:r>
          </w:p>
        </w:tc>
        <w:tc>
          <w:tcPr>
            <w:tcW w:w="980" w:type="dxa"/>
            <w:vAlign w:val="center"/>
          </w:tcPr>
          <w:p w14:paraId="1F4027E7">
            <w:pPr>
              <w:rPr>
                <w:color w:val="000000" w:themeColor="text1"/>
                <w14:textFill>
                  <w14:solidFill>
                    <w14:schemeClr w14:val="tx1"/>
                  </w14:solidFill>
                </w14:textFill>
              </w:rPr>
            </w:pPr>
          </w:p>
        </w:tc>
        <w:tc>
          <w:tcPr>
            <w:tcW w:w="920" w:type="dxa"/>
            <w:vAlign w:val="center"/>
          </w:tcPr>
          <w:p w14:paraId="4AABA005">
            <w:pPr>
              <w:rPr>
                <w:color w:val="000000" w:themeColor="text1"/>
                <w14:textFill>
                  <w14:solidFill>
                    <w14:schemeClr w14:val="tx1"/>
                  </w14:solidFill>
                </w14:textFill>
              </w:rPr>
            </w:pPr>
          </w:p>
        </w:tc>
        <w:tc>
          <w:tcPr>
            <w:tcW w:w="960" w:type="dxa"/>
            <w:vAlign w:val="center"/>
          </w:tcPr>
          <w:p w14:paraId="7EA3876C">
            <w:pPr>
              <w:rPr>
                <w:color w:val="000000" w:themeColor="text1"/>
                <w14:textFill>
                  <w14:solidFill>
                    <w14:schemeClr w14:val="tx1"/>
                  </w14:solidFill>
                </w14:textFill>
              </w:rPr>
            </w:pPr>
          </w:p>
        </w:tc>
        <w:tc>
          <w:tcPr>
            <w:tcW w:w="926" w:type="dxa"/>
            <w:vAlign w:val="center"/>
          </w:tcPr>
          <w:p w14:paraId="1EEB6F9D">
            <w:pPr>
              <w:rPr>
                <w:color w:val="000000" w:themeColor="text1"/>
                <w14:textFill>
                  <w14:solidFill>
                    <w14:schemeClr w14:val="tx1"/>
                  </w14:solidFill>
                </w14:textFill>
              </w:rPr>
            </w:pPr>
          </w:p>
        </w:tc>
      </w:tr>
      <w:tr w14:paraId="060D0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F40A7F4">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208</w:t>
            </w:r>
          </w:p>
        </w:tc>
        <w:tc>
          <w:tcPr>
            <w:tcW w:w="1760" w:type="dxa"/>
            <w:vAlign w:val="center"/>
          </w:tcPr>
          <w:p w14:paraId="62311FE4">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社会保障和就业支出</w:t>
            </w:r>
          </w:p>
        </w:tc>
        <w:tc>
          <w:tcPr>
            <w:tcW w:w="940" w:type="dxa"/>
            <w:vAlign w:val="center"/>
          </w:tcPr>
          <w:p w14:paraId="34785724">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4.21</w:t>
            </w:r>
          </w:p>
        </w:tc>
        <w:tc>
          <w:tcPr>
            <w:tcW w:w="1000" w:type="dxa"/>
            <w:vAlign w:val="center"/>
          </w:tcPr>
          <w:p w14:paraId="79C6725F">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4.21</w:t>
            </w:r>
          </w:p>
        </w:tc>
        <w:tc>
          <w:tcPr>
            <w:tcW w:w="980" w:type="dxa"/>
            <w:vAlign w:val="center"/>
          </w:tcPr>
          <w:p w14:paraId="5562198D">
            <w:pPr>
              <w:rPr>
                <w:color w:val="000000" w:themeColor="text1"/>
                <w14:textFill>
                  <w14:solidFill>
                    <w14:schemeClr w14:val="tx1"/>
                  </w14:solidFill>
                </w14:textFill>
              </w:rPr>
            </w:pPr>
          </w:p>
        </w:tc>
        <w:tc>
          <w:tcPr>
            <w:tcW w:w="920" w:type="dxa"/>
            <w:vAlign w:val="center"/>
          </w:tcPr>
          <w:p w14:paraId="5B8E6B9D">
            <w:pPr>
              <w:rPr>
                <w:color w:val="000000" w:themeColor="text1"/>
                <w14:textFill>
                  <w14:solidFill>
                    <w14:schemeClr w14:val="tx1"/>
                  </w14:solidFill>
                </w14:textFill>
              </w:rPr>
            </w:pPr>
          </w:p>
        </w:tc>
        <w:tc>
          <w:tcPr>
            <w:tcW w:w="960" w:type="dxa"/>
            <w:vAlign w:val="center"/>
          </w:tcPr>
          <w:p w14:paraId="39083F7A">
            <w:pPr>
              <w:rPr>
                <w:color w:val="000000" w:themeColor="text1"/>
                <w14:textFill>
                  <w14:solidFill>
                    <w14:schemeClr w14:val="tx1"/>
                  </w14:solidFill>
                </w14:textFill>
              </w:rPr>
            </w:pPr>
          </w:p>
        </w:tc>
        <w:tc>
          <w:tcPr>
            <w:tcW w:w="926" w:type="dxa"/>
            <w:vAlign w:val="center"/>
          </w:tcPr>
          <w:p w14:paraId="7BED76D4">
            <w:pPr>
              <w:rPr>
                <w:color w:val="000000" w:themeColor="text1"/>
                <w14:textFill>
                  <w14:solidFill>
                    <w14:schemeClr w14:val="tx1"/>
                  </w14:solidFill>
                </w14:textFill>
              </w:rPr>
            </w:pPr>
          </w:p>
        </w:tc>
      </w:tr>
      <w:tr w14:paraId="6CD79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28BA0F4">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20805</w:t>
            </w:r>
          </w:p>
        </w:tc>
        <w:tc>
          <w:tcPr>
            <w:tcW w:w="1760" w:type="dxa"/>
            <w:vAlign w:val="center"/>
          </w:tcPr>
          <w:p w14:paraId="6ACA5F88">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行政事业单位养老支出</w:t>
            </w:r>
          </w:p>
        </w:tc>
        <w:tc>
          <w:tcPr>
            <w:tcW w:w="940" w:type="dxa"/>
            <w:vAlign w:val="center"/>
          </w:tcPr>
          <w:p w14:paraId="1A3EC530">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4.21</w:t>
            </w:r>
          </w:p>
        </w:tc>
        <w:tc>
          <w:tcPr>
            <w:tcW w:w="1000" w:type="dxa"/>
            <w:vAlign w:val="center"/>
          </w:tcPr>
          <w:p w14:paraId="455D3016">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4.21</w:t>
            </w:r>
          </w:p>
        </w:tc>
        <w:tc>
          <w:tcPr>
            <w:tcW w:w="980" w:type="dxa"/>
            <w:vAlign w:val="center"/>
          </w:tcPr>
          <w:p w14:paraId="00D2F260">
            <w:pPr>
              <w:rPr>
                <w:color w:val="000000" w:themeColor="text1"/>
                <w14:textFill>
                  <w14:solidFill>
                    <w14:schemeClr w14:val="tx1"/>
                  </w14:solidFill>
                </w14:textFill>
              </w:rPr>
            </w:pPr>
          </w:p>
        </w:tc>
        <w:tc>
          <w:tcPr>
            <w:tcW w:w="920" w:type="dxa"/>
            <w:vAlign w:val="center"/>
          </w:tcPr>
          <w:p w14:paraId="711A57F9">
            <w:pPr>
              <w:rPr>
                <w:color w:val="000000" w:themeColor="text1"/>
                <w14:textFill>
                  <w14:solidFill>
                    <w14:schemeClr w14:val="tx1"/>
                  </w14:solidFill>
                </w14:textFill>
              </w:rPr>
            </w:pPr>
          </w:p>
        </w:tc>
        <w:tc>
          <w:tcPr>
            <w:tcW w:w="960" w:type="dxa"/>
            <w:vAlign w:val="center"/>
          </w:tcPr>
          <w:p w14:paraId="5B82171F">
            <w:pPr>
              <w:rPr>
                <w:color w:val="000000" w:themeColor="text1"/>
                <w14:textFill>
                  <w14:solidFill>
                    <w14:schemeClr w14:val="tx1"/>
                  </w14:solidFill>
                </w14:textFill>
              </w:rPr>
            </w:pPr>
          </w:p>
        </w:tc>
        <w:tc>
          <w:tcPr>
            <w:tcW w:w="926" w:type="dxa"/>
            <w:vAlign w:val="center"/>
          </w:tcPr>
          <w:p w14:paraId="6D08583E">
            <w:pPr>
              <w:rPr>
                <w:color w:val="000000" w:themeColor="text1"/>
                <w14:textFill>
                  <w14:solidFill>
                    <w14:schemeClr w14:val="tx1"/>
                  </w14:solidFill>
                </w14:textFill>
              </w:rPr>
            </w:pPr>
          </w:p>
        </w:tc>
      </w:tr>
      <w:tr w14:paraId="0C02A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90E40A0">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2080505</w:t>
            </w:r>
          </w:p>
        </w:tc>
        <w:tc>
          <w:tcPr>
            <w:tcW w:w="1760" w:type="dxa"/>
            <w:vAlign w:val="center"/>
          </w:tcPr>
          <w:p w14:paraId="168FB272">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机关事业单位基本养老保险缴费支出</w:t>
            </w:r>
          </w:p>
        </w:tc>
        <w:tc>
          <w:tcPr>
            <w:tcW w:w="940" w:type="dxa"/>
            <w:vAlign w:val="center"/>
          </w:tcPr>
          <w:p w14:paraId="61FDE0E2">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2.80</w:t>
            </w:r>
          </w:p>
        </w:tc>
        <w:tc>
          <w:tcPr>
            <w:tcW w:w="1000" w:type="dxa"/>
            <w:vAlign w:val="center"/>
          </w:tcPr>
          <w:p w14:paraId="476E89E6">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2.80</w:t>
            </w:r>
          </w:p>
        </w:tc>
        <w:tc>
          <w:tcPr>
            <w:tcW w:w="980" w:type="dxa"/>
            <w:vAlign w:val="center"/>
          </w:tcPr>
          <w:p w14:paraId="1950DB89">
            <w:pPr>
              <w:rPr>
                <w:color w:val="000000" w:themeColor="text1"/>
                <w14:textFill>
                  <w14:solidFill>
                    <w14:schemeClr w14:val="tx1"/>
                  </w14:solidFill>
                </w14:textFill>
              </w:rPr>
            </w:pPr>
          </w:p>
        </w:tc>
        <w:tc>
          <w:tcPr>
            <w:tcW w:w="920" w:type="dxa"/>
            <w:vAlign w:val="center"/>
          </w:tcPr>
          <w:p w14:paraId="1A093CDA">
            <w:pPr>
              <w:rPr>
                <w:color w:val="000000" w:themeColor="text1"/>
                <w14:textFill>
                  <w14:solidFill>
                    <w14:schemeClr w14:val="tx1"/>
                  </w14:solidFill>
                </w14:textFill>
              </w:rPr>
            </w:pPr>
          </w:p>
        </w:tc>
        <w:tc>
          <w:tcPr>
            <w:tcW w:w="960" w:type="dxa"/>
            <w:vAlign w:val="center"/>
          </w:tcPr>
          <w:p w14:paraId="09BCDBD8">
            <w:pPr>
              <w:rPr>
                <w:color w:val="000000" w:themeColor="text1"/>
                <w14:textFill>
                  <w14:solidFill>
                    <w14:schemeClr w14:val="tx1"/>
                  </w14:solidFill>
                </w14:textFill>
              </w:rPr>
            </w:pPr>
          </w:p>
        </w:tc>
        <w:tc>
          <w:tcPr>
            <w:tcW w:w="926" w:type="dxa"/>
            <w:vAlign w:val="center"/>
          </w:tcPr>
          <w:p w14:paraId="35EAF442">
            <w:pPr>
              <w:rPr>
                <w:color w:val="000000" w:themeColor="text1"/>
                <w14:textFill>
                  <w14:solidFill>
                    <w14:schemeClr w14:val="tx1"/>
                  </w14:solidFill>
                </w14:textFill>
              </w:rPr>
            </w:pPr>
          </w:p>
        </w:tc>
      </w:tr>
      <w:tr w14:paraId="7CA69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16390E3">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2080506</w:t>
            </w:r>
          </w:p>
        </w:tc>
        <w:tc>
          <w:tcPr>
            <w:tcW w:w="1760" w:type="dxa"/>
            <w:vAlign w:val="center"/>
          </w:tcPr>
          <w:p w14:paraId="0ABE65BA">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机关事业单位职业年金缴费支出</w:t>
            </w:r>
          </w:p>
        </w:tc>
        <w:tc>
          <w:tcPr>
            <w:tcW w:w="940" w:type="dxa"/>
            <w:vAlign w:val="center"/>
          </w:tcPr>
          <w:p w14:paraId="75C8FCE7">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1.40</w:t>
            </w:r>
          </w:p>
        </w:tc>
        <w:tc>
          <w:tcPr>
            <w:tcW w:w="1000" w:type="dxa"/>
            <w:vAlign w:val="center"/>
          </w:tcPr>
          <w:p w14:paraId="5F21CF82">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1.40</w:t>
            </w:r>
          </w:p>
        </w:tc>
        <w:tc>
          <w:tcPr>
            <w:tcW w:w="980" w:type="dxa"/>
            <w:vAlign w:val="center"/>
          </w:tcPr>
          <w:p w14:paraId="11A34738">
            <w:pPr>
              <w:rPr>
                <w:color w:val="000000" w:themeColor="text1"/>
                <w14:textFill>
                  <w14:solidFill>
                    <w14:schemeClr w14:val="tx1"/>
                  </w14:solidFill>
                </w14:textFill>
              </w:rPr>
            </w:pPr>
          </w:p>
        </w:tc>
        <w:tc>
          <w:tcPr>
            <w:tcW w:w="920" w:type="dxa"/>
            <w:vAlign w:val="center"/>
          </w:tcPr>
          <w:p w14:paraId="45E47531">
            <w:pPr>
              <w:rPr>
                <w:color w:val="000000" w:themeColor="text1"/>
                <w14:textFill>
                  <w14:solidFill>
                    <w14:schemeClr w14:val="tx1"/>
                  </w14:solidFill>
                </w14:textFill>
              </w:rPr>
            </w:pPr>
          </w:p>
        </w:tc>
        <w:tc>
          <w:tcPr>
            <w:tcW w:w="960" w:type="dxa"/>
            <w:vAlign w:val="center"/>
          </w:tcPr>
          <w:p w14:paraId="644B1A49">
            <w:pPr>
              <w:rPr>
                <w:color w:val="000000" w:themeColor="text1"/>
                <w14:textFill>
                  <w14:solidFill>
                    <w14:schemeClr w14:val="tx1"/>
                  </w14:solidFill>
                </w14:textFill>
              </w:rPr>
            </w:pPr>
          </w:p>
        </w:tc>
        <w:tc>
          <w:tcPr>
            <w:tcW w:w="926" w:type="dxa"/>
            <w:vAlign w:val="center"/>
          </w:tcPr>
          <w:p w14:paraId="6F470C93">
            <w:pPr>
              <w:rPr>
                <w:color w:val="000000" w:themeColor="text1"/>
                <w14:textFill>
                  <w14:solidFill>
                    <w14:schemeClr w14:val="tx1"/>
                  </w14:solidFill>
                </w14:textFill>
              </w:rPr>
            </w:pPr>
          </w:p>
        </w:tc>
      </w:tr>
      <w:tr w14:paraId="668468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278C5F2">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210</w:t>
            </w:r>
          </w:p>
        </w:tc>
        <w:tc>
          <w:tcPr>
            <w:tcW w:w="1760" w:type="dxa"/>
            <w:vAlign w:val="center"/>
          </w:tcPr>
          <w:p w14:paraId="16C9D82F">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卫生健康支出</w:t>
            </w:r>
          </w:p>
        </w:tc>
        <w:tc>
          <w:tcPr>
            <w:tcW w:w="940" w:type="dxa"/>
            <w:vAlign w:val="center"/>
          </w:tcPr>
          <w:p w14:paraId="4B2204BE">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1.70</w:t>
            </w:r>
          </w:p>
        </w:tc>
        <w:tc>
          <w:tcPr>
            <w:tcW w:w="1000" w:type="dxa"/>
            <w:vAlign w:val="center"/>
          </w:tcPr>
          <w:p w14:paraId="425B37F0">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1.70</w:t>
            </w:r>
          </w:p>
        </w:tc>
        <w:tc>
          <w:tcPr>
            <w:tcW w:w="980" w:type="dxa"/>
            <w:vAlign w:val="center"/>
          </w:tcPr>
          <w:p w14:paraId="31921BA8">
            <w:pPr>
              <w:rPr>
                <w:color w:val="000000" w:themeColor="text1"/>
                <w14:textFill>
                  <w14:solidFill>
                    <w14:schemeClr w14:val="tx1"/>
                  </w14:solidFill>
                </w14:textFill>
              </w:rPr>
            </w:pPr>
          </w:p>
        </w:tc>
        <w:tc>
          <w:tcPr>
            <w:tcW w:w="920" w:type="dxa"/>
            <w:vAlign w:val="center"/>
          </w:tcPr>
          <w:p w14:paraId="752BAEE9">
            <w:pPr>
              <w:rPr>
                <w:color w:val="000000" w:themeColor="text1"/>
                <w14:textFill>
                  <w14:solidFill>
                    <w14:schemeClr w14:val="tx1"/>
                  </w14:solidFill>
                </w14:textFill>
              </w:rPr>
            </w:pPr>
          </w:p>
        </w:tc>
        <w:tc>
          <w:tcPr>
            <w:tcW w:w="960" w:type="dxa"/>
            <w:vAlign w:val="center"/>
          </w:tcPr>
          <w:p w14:paraId="70ACCF6B">
            <w:pPr>
              <w:rPr>
                <w:color w:val="000000" w:themeColor="text1"/>
                <w14:textFill>
                  <w14:solidFill>
                    <w14:schemeClr w14:val="tx1"/>
                  </w14:solidFill>
                </w14:textFill>
              </w:rPr>
            </w:pPr>
          </w:p>
        </w:tc>
        <w:tc>
          <w:tcPr>
            <w:tcW w:w="926" w:type="dxa"/>
            <w:vAlign w:val="center"/>
          </w:tcPr>
          <w:p w14:paraId="0F55A8A3">
            <w:pPr>
              <w:rPr>
                <w:color w:val="000000" w:themeColor="text1"/>
                <w14:textFill>
                  <w14:solidFill>
                    <w14:schemeClr w14:val="tx1"/>
                  </w14:solidFill>
                </w14:textFill>
              </w:rPr>
            </w:pPr>
          </w:p>
        </w:tc>
      </w:tr>
      <w:tr w14:paraId="0E8310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418ACFA">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21011</w:t>
            </w:r>
          </w:p>
        </w:tc>
        <w:tc>
          <w:tcPr>
            <w:tcW w:w="1760" w:type="dxa"/>
            <w:vAlign w:val="center"/>
          </w:tcPr>
          <w:p w14:paraId="3BB9E4A3">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行政事业单位医疗</w:t>
            </w:r>
          </w:p>
        </w:tc>
        <w:tc>
          <w:tcPr>
            <w:tcW w:w="940" w:type="dxa"/>
            <w:vAlign w:val="center"/>
          </w:tcPr>
          <w:p w14:paraId="688BC609">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1.70</w:t>
            </w:r>
          </w:p>
        </w:tc>
        <w:tc>
          <w:tcPr>
            <w:tcW w:w="1000" w:type="dxa"/>
            <w:vAlign w:val="center"/>
          </w:tcPr>
          <w:p w14:paraId="024CCDA4">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1.70</w:t>
            </w:r>
          </w:p>
        </w:tc>
        <w:tc>
          <w:tcPr>
            <w:tcW w:w="980" w:type="dxa"/>
            <w:vAlign w:val="center"/>
          </w:tcPr>
          <w:p w14:paraId="482CB0EA">
            <w:pPr>
              <w:rPr>
                <w:color w:val="000000" w:themeColor="text1"/>
                <w14:textFill>
                  <w14:solidFill>
                    <w14:schemeClr w14:val="tx1"/>
                  </w14:solidFill>
                </w14:textFill>
              </w:rPr>
            </w:pPr>
          </w:p>
        </w:tc>
        <w:tc>
          <w:tcPr>
            <w:tcW w:w="920" w:type="dxa"/>
            <w:vAlign w:val="center"/>
          </w:tcPr>
          <w:p w14:paraId="32C7AD7A">
            <w:pPr>
              <w:rPr>
                <w:color w:val="000000" w:themeColor="text1"/>
                <w14:textFill>
                  <w14:solidFill>
                    <w14:schemeClr w14:val="tx1"/>
                  </w14:solidFill>
                </w14:textFill>
              </w:rPr>
            </w:pPr>
          </w:p>
        </w:tc>
        <w:tc>
          <w:tcPr>
            <w:tcW w:w="960" w:type="dxa"/>
            <w:vAlign w:val="center"/>
          </w:tcPr>
          <w:p w14:paraId="69E9F753">
            <w:pPr>
              <w:rPr>
                <w:color w:val="000000" w:themeColor="text1"/>
                <w14:textFill>
                  <w14:solidFill>
                    <w14:schemeClr w14:val="tx1"/>
                  </w14:solidFill>
                </w14:textFill>
              </w:rPr>
            </w:pPr>
          </w:p>
        </w:tc>
        <w:tc>
          <w:tcPr>
            <w:tcW w:w="926" w:type="dxa"/>
            <w:vAlign w:val="center"/>
          </w:tcPr>
          <w:p w14:paraId="79428145">
            <w:pPr>
              <w:rPr>
                <w:color w:val="000000" w:themeColor="text1"/>
                <w14:textFill>
                  <w14:solidFill>
                    <w14:schemeClr w14:val="tx1"/>
                  </w14:solidFill>
                </w14:textFill>
              </w:rPr>
            </w:pPr>
          </w:p>
        </w:tc>
      </w:tr>
      <w:tr w14:paraId="19C46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9B8058">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2101102</w:t>
            </w:r>
          </w:p>
        </w:tc>
        <w:tc>
          <w:tcPr>
            <w:tcW w:w="1760" w:type="dxa"/>
            <w:vAlign w:val="center"/>
          </w:tcPr>
          <w:p w14:paraId="0B274249">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事业单位医疗</w:t>
            </w:r>
          </w:p>
        </w:tc>
        <w:tc>
          <w:tcPr>
            <w:tcW w:w="940" w:type="dxa"/>
            <w:vAlign w:val="center"/>
          </w:tcPr>
          <w:p w14:paraId="730D66C4">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1.14</w:t>
            </w:r>
          </w:p>
        </w:tc>
        <w:tc>
          <w:tcPr>
            <w:tcW w:w="1000" w:type="dxa"/>
            <w:vAlign w:val="center"/>
          </w:tcPr>
          <w:p w14:paraId="25E8FBFD">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1.14</w:t>
            </w:r>
          </w:p>
        </w:tc>
        <w:tc>
          <w:tcPr>
            <w:tcW w:w="980" w:type="dxa"/>
            <w:vAlign w:val="center"/>
          </w:tcPr>
          <w:p w14:paraId="69AAA7CD">
            <w:pPr>
              <w:rPr>
                <w:color w:val="000000" w:themeColor="text1"/>
                <w14:textFill>
                  <w14:solidFill>
                    <w14:schemeClr w14:val="tx1"/>
                  </w14:solidFill>
                </w14:textFill>
              </w:rPr>
            </w:pPr>
          </w:p>
        </w:tc>
        <w:tc>
          <w:tcPr>
            <w:tcW w:w="920" w:type="dxa"/>
            <w:vAlign w:val="center"/>
          </w:tcPr>
          <w:p w14:paraId="30C11BB4">
            <w:pPr>
              <w:rPr>
                <w:color w:val="000000" w:themeColor="text1"/>
                <w14:textFill>
                  <w14:solidFill>
                    <w14:schemeClr w14:val="tx1"/>
                  </w14:solidFill>
                </w14:textFill>
              </w:rPr>
            </w:pPr>
          </w:p>
        </w:tc>
        <w:tc>
          <w:tcPr>
            <w:tcW w:w="960" w:type="dxa"/>
            <w:vAlign w:val="center"/>
          </w:tcPr>
          <w:p w14:paraId="7206C6E2">
            <w:pPr>
              <w:rPr>
                <w:color w:val="000000" w:themeColor="text1"/>
                <w14:textFill>
                  <w14:solidFill>
                    <w14:schemeClr w14:val="tx1"/>
                  </w14:solidFill>
                </w14:textFill>
              </w:rPr>
            </w:pPr>
          </w:p>
        </w:tc>
        <w:tc>
          <w:tcPr>
            <w:tcW w:w="926" w:type="dxa"/>
            <w:vAlign w:val="center"/>
          </w:tcPr>
          <w:p w14:paraId="0EDDD4A8">
            <w:pPr>
              <w:rPr>
                <w:color w:val="000000" w:themeColor="text1"/>
                <w14:textFill>
                  <w14:solidFill>
                    <w14:schemeClr w14:val="tx1"/>
                  </w14:solidFill>
                </w14:textFill>
              </w:rPr>
            </w:pPr>
          </w:p>
        </w:tc>
      </w:tr>
      <w:tr w14:paraId="6FE13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1BB1EB">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2101103</w:t>
            </w:r>
          </w:p>
        </w:tc>
        <w:tc>
          <w:tcPr>
            <w:tcW w:w="1760" w:type="dxa"/>
            <w:vAlign w:val="center"/>
          </w:tcPr>
          <w:p w14:paraId="5999F985">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公务员医疗补助</w:t>
            </w:r>
          </w:p>
        </w:tc>
        <w:tc>
          <w:tcPr>
            <w:tcW w:w="940" w:type="dxa"/>
            <w:vAlign w:val="center"/>
          </w:tcPr>
          <w:p w14:paraId="0CB30300">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0.53</w:t>
            </w:r>
          </w:p>
        </w:tc>
        <w:tc>
          <w:tcPr>
            <w:tcW w:w="1000" w:type="dxa"/>
            <w:vAlign w:val="center"/>
          </w:tcPr>
          <w:p w14:paraId="5AB8A8D8">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0.53</w:t>
            </w:r>
          </w:p>
        </w:tc>
        <w:tc>
          <w:tcPr>
            <w:tcW w:w="980" w:type="dxa"/>
            <w:vAlign w:val="center"/>
          </w:tcPr>
          <w:p w14:paraId="0EC2D023">
            <w:pPr>
              <w:rPr>
                <w:color w:val="000000" w:themeColor="text1"/>
                <w14:textFill>
                  <w14:solidFill>
                    <w14:schemeClr w14:val="tx1"/>
                  </w14:solidFill>
                </w14:textFill>
              </w:rPr>
            </w:pPr>
          </w:p>
        </w:tc>
        <w:tc>
          <w:tcPr>
            <w:tcW w:w="920" w:type="dxa"/>
            <w:vAlign w:val="center"/>
          </w:tcPr>
          <w:p w14:paraId="5F8A8E15">
            <w:pPr>
              <w:rPr>
                <w:color w:val="000000" w:themeColor="text1"/>
                <w14:textFill>
                  <w14:solidFill>
                    <w14:schemeClr w14:val="tx1"/>
                  </w14:solidFill>
                </w14:textFill>
              </w:rPr>
            </w:pPr>
          </w:p>
        </w:tc>
        <w:tc>
          <w:tcPr>
            <w:tcW w:w="960" w:type="dxa"/>
            <w:vAlign w:val="center"/>
          </w:tcPr>
          <w:p w14:paraId="7D7EF095">
            <w:pPr>
              <w:rPr>
                <w:color w:val="000000" w:themeColor="text1"/>
                <w14:textFill>
                  <w14:solidFill>
                    <w14:schemeClr w14:val="tx1"/>
                  </w14:solidFill>
                </w14:textFill>
              </w:rPr>
            </w:pPr>
          </w:p>
        </w:tc>
        <w:tc>
          <w:tcPr>
            <w:tcW w:w="926" w:type="dxa"/>
            <w:vAlign w:val="center"/>
          </w:tcPr>
          <w:p w14:paraId="0CD39CE4">
            <w:pPr>
              <w:rPr>
                <w:color w:val="000000" w:themeColor="text1"/>
                <w14:textFill>
                  <w14:solidFill>
                    <w14:schemeClr w14:val="tx1"/>
                  </w14:solidFill>
                </w14:textFill>
              </w:rPr>
            </w:pPr>
          </w:p>
        </w:tc>
      </w:tr>
      <w:tr w14:paraId="1461E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55D1177">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2101199</w:t>
            </w:r>
          </w:p>
        </w:tc>
        <w:tc>
          <w:tcPr>
            <w:tcW w:w="1760" w:type="dxa"/>
            <w:vAlign w:val="center"/>
          </w:tcPr>
          <w:p w14:paraId="594B229A">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其他行政事业单位医疗支出</w:t>
            </w:r>
          </w:p>
        </w:tc>
        <w:tc>
          <w:tcPr>
            <w:tcW w:w="940" w:type="dxa"/>
            <w:vAlign w:val="center"/>
          </w:tcPr>
          <w:p w14:paraId="0F96583F">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0.04</w:t>
            </w:r>
          </w:p>
        </w:tc>
        <w:tc>
          <w:tcPr>
            <w:tcW w:w="1000" w:type="dxa"/>
            <w:vAlign w:val="center"/>
          </w:tcPr>
          <w:p w14:paraId="56779566">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0.04</w:t>
            </w:r>
          </w:p>
        </w:tc>
        <w:tc>
          <w:tcPr>
            <w:tcW w:w="980" w:type="dxa"/>
            <w:vAlign w:val="center"/>
          </w:tcPr>
          <w:p w14:paraId="08875D27">
            <w:pPr>
              <w:rPr>
                <w:color w:val="000000" w:themeColor="text1"/>
                <w14:textFill>
                  <w14:solidFill>
                    <w14:schemeClr w14:val="tx1"/>
                  </w14:solidFill>
                </w14:textFill>
              </w:rPr>
            </w:pPr>
          </w:p>
        </w:tc>
        <w:tc>
          <w:tcPr>
            <w:tcW w:w="920" w:type="dxa"/>
            <w:vAlign w:val="center"/>
          </w:tcPr>
          <w:p w14:paraId="5D8D3086">
            <w:pPr>
              <w:rPr>
                <w:color w:val="000000" w:themeColor="text1"/>
                <w14:textFill>
                  <w14:solidFill>
                    <w14:schemeClr w14:val="tx1"/>
                  </w14:solidFill>
                </w14:textFill>
              </w:rPr>
            </w:pPr>
          </w:p>
        </w:tc>
        <w:tc>
          <w:tcPr>
            <w:tcW w:w="960" w:type="dxa"/>
            <w:vAlign w:val="center"/>
          </w:tcPr>
          <w:p w14:paraId="1CB6DFDA">
            <w:pPr>
              <w:rPr>
                <w:color w:val="000000" w:themeColor="text1"/>
                <w14:textFill>
                  <w14:solidFill>
                    <w14:schemeClr w14:val="tx1"/>
                  </w14:solidFill>
                </w14:textFill>
              </w:rPr>
            </w:pPr>
          </w:p>
        </w:tc>
        <w:tc>
          <w:tcPr>
            <w:tcW w:w="926" w:type="dxa"/>
            <w:vAlign w:val="center"/>
          </w:tcPr>
          <w:p w14:paraId="7E649667">
            <w:pPr>
              <w:rPr>
                <w:color w:val="000000" w:themeColor="text1"/>
                <w14:textFill>
                  <w14:solidFill>
                    <w14:schemeClr w14:val="tx1"/>
                  </w14:solidFill>
                </w14:textFill>
              </w:rPr>
            </w:pPr>
          </w:p>
        </w:tc>
      </w:tr>
      <w:tr w14:paraId="37CBE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CA1ADC7">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220</w:t>
            </w:r>
          </w:p>
        </w:tc>
        <w:tc>
          <w:tcPr>
            <w:tcW w:w="1760" w:type="dxa"/>
            <w:vAlign w:val="center"/>
          </w:tcPr>
          <w:p w14:paraId="33247323">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自然资源海洋气象等支出</w:t>
            </w:r>
          </w:p>
        </w:tc>
        <w:tc>
          <w:tcPr>
            <w:tcW w:w="940" w:type="dxa"/>
            <w:vAlign w:val="center"/>
          </w:tcPr>
          <w:p w14:paraId="763F819D">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38.45</w:t>
            </w:r>
          </w:p>
        </w:tc>
        <w:tc>
          <w:tcPr>
            <w:tcW w:w="1000" w:type="dxa"/>
            <w:vAlign w:val="center"/>
          </w:tcPr>
          <w:p w14:paraId="29FB97A5">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38.45</w:t>
            </w:r>
          </w:p>
        </w:tc>
        <w:tc>
          <w:tcPr>
            <w:tcW w:w="980" w:type="dxa"/>
            <w:vAlign w:val="center"/>
          </w:tcPr>
          <w:p w14:paraId="6C399D45">
            <w:pPr>
              <w:rPr>
                <w:color w:val="000000" w:themeColor="text1"/>
                <w14:textFill>
                  <w14:solidFill>
                    <w14:schemeClr w14:val="tx1"/>
                  </w14:solidFill>
                </w14:textFill>
              </w:rPr>
            </w:pPr>
          </w:p>
        </w:tc>
        <w:tc>
          <w:tcPr>
            <w:tcW w:w="920" w:type="dxa"/>
            <w:vAlign w:val="center"/>
          </w:tcPr>
          <w:p w14:paraId="3020F07B">
            <w:pPr>
              <w:rPr>
                <w:color w:val="000000" w:themeColor="text1"/>
                <w14:textFill>
                  <w14:solidFill>
                    <w14:schemeClr w14:val="tx1"/>
                  </w14:solidFill>
                </w14:textFill>
              </w:rPr>
            </w:pPr>
          </w:p>
        </w:tc>
        <w:tc>
          <w:tcPr>
            <w:tcW w:w="960" w:type="dxa"/>
            <w:vAlign w:val="center"/>
          </w:tcPr>
          <w:p w14:paraId="6D0BC3CC">
            <w:pPr>
              <w:rPr>
                <w:color w:val="000000" w:themeColor="text1"/>
                <w14:textFill>
                  <w14:solidFill>
                    <w14:schemeClr w14:val="tx1"/>
                  </w14:solidFill>
                </w14:textFill>
              </w:rPr>
            </w:pPr>
          </w:p>
        </w:tc>
        <w:tc>
          <w:tcPr>
            <w:tcW w:w="926" w:type="dxa"/>
            <w:vAlign w:val="center"/>
          </w:tcPr>
          <w:p w14:paraId="68A5C00D">
            <w:pPr>
              <w:rPr>
                <w:color w:val="000000" w:themeColor="text1"/>
                <w14:textFill>
                  <w14:solidFill>
                    <w14:schemeClr w14:val="tx1"/>
                  </w14:solidFill>
                </w14:textFill>
              </w:rPr>
            </w:pPr>
          </w:p>
        </w:tc>
      </w:tr>
      <w:tr w14:paraId="48D91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3B5CEC">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22005</w:t>
            </w:r>
          </w:p>
        </w:tc>
        <w:tc>
          <w:tcPr>
            <w:tcW w:w="1760" w:type="dxa"/>
            <w:vAlign w:val="center"/>
          </w:tcPr>
          <w:p w14:paraId="3D936824">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气象事务</w:t>
            </w:r>
          </w:p>
        </w:tc>
        <w:tc>
          <w:tcPr>
            <w:tcW w:w="940" w:type="dxa"/>
            <w:vAlign w:val="center"/>
          </w:tcPr>
          <w:p w14:paraId="1D13DBE7">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38.45</w:t>
            </w:r>
          </w:p>
        </w:tc>
        <w:tc>
          <w:tcPr>
            <w:tcW w:w="1000" w:type="dxa"/>
            <w:vAlign w:val="center"/>
          </w:tcPr>
          <w:p w14:paraId="7EF02050">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38.45</w:t>
            </w:r>
          </w:p>
        </w:tc>
        <w:tc>
          <w:tcPr>
            <w:tcW w:w="980" w:type="dxa"/>
            <w:vAlign w:val="center"/>
          </w:tcPr>
          <w:p w14:paraId="13914E35">
            <w:pPr>
              <w:rPr>
                <w:color w:val="000000" w:themeColor="text1"/>
                <w14:textFill>
                  <w14:solidFill>
                    <w14:schemeClr w14:val="tx1"/>
                  </w14:solidFill>
                </w14:textFill>
              </w:rPr>
            </w:pPr>
          </w:p>
        </w:tc>
        <w:tc>
          <w:tcPr>
            <w:tcW w:w="920" w:type="dxa"/>
            <w:vAlign w:val="center"/>
          </w:tcPr>
          <w:p w14:paraId="3301C81F">
            <w:pPr>
              <w:rPr>
                <w:color w:val="000000" w:themeColor="text1"/>
                <w14:textFill>
                  <w14:solidFill>
                    <w14:schemeClr w14:val="tx1"/>
                  </w14:solidFill>
                </w14:textFill>
              </w:rPr>
            </w:pPr>
          </w:p>
        </w:tc>
        <w:tc>
          <w:tcPr>
            <w:tcW w:w="960" w:type="dxa"/>
            <w:vAlign w:val="center"/>
          </w:tcPr>
          <w:p w14:paraId="7BC5CDBB">
            <w:pPr>
              <w:rPr>
                <w:color w:val="000000" w:themeColor="text1"/>
                <w14:textFill>
                  <w14:solidFill>
                    <w14:schemeClr w14:val="tx1"/>
                  </w14:solidFill>
                </w14:textFill>
              </w:rPr>
            </w:pPr>
          </w:p>
        </w:tc>
        <w:tc>
          <w:tcPr>
            <w:tcW w:w="926" w:type="dxa"/>
            <w:vAlign w:val="center"/>
          </w:tcPr>
          <w:p w14:paraId="6E2A92A4">
            <w:pPr>
              <w:rPr>
                <w:color w:val="000000" w:themeColor="text1"/>
                <w14:textFill>
                  <w14:solidFill>
                    <w14:schemeClr w14:val="tx1"/>
                  </w14:solidFill>
                </w14:textFill>
              </w:rPr>
            </w:pPr>
          </w:p>
        </w:tc>
      </w:tr>
      <w:tr w14:paraId="00792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0EEE376">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2200504</w:t>
            </w:r>
          </w:p>
        </w:tc>
        <w:tc>
          <w:tcPr>
            <w:tcW w:w="1760" w:type="dxa"/>
            <w:vAlign w:val="center"/>
          </w:tcPr>
          <w:p w14:paraId="138356E4">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气象事业机构</w:t>
            </w:r>
          </w:p>
        </w:tc>
        <w:tc>
          <w:tcPr>
            <w:tcW w:w="940" w:type="dxa"/>
            <w:vAlign w:val="center"/>
          </w:tcPr>
          <w:p w14:paraId="06EEC77B">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38.45</w:t>
            </w:r>
          </w:p>
        </w:tc>
        <w:tc>
          <w:tcPr>
            <w:tcW w:w="1000" w:type="dxa"/>
            <w:vAlign w:val="center"/>
          </w:tcPr>
          <w:p w14:paraId="79236A56">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38.45</w:t>
            </w:r>
          </w:p>
        </w:tc>
        <w:tc>
          <w:tcPr>
            <w:tcW w:w="980" w:type="dxa"/>
            <w:vAlign w:val="center"/>
          </w:tcPr>
          <w:p w14:paraId="4EB46D68">
            <w:pPr>
              <w:rPr>
                <w:color w:val="000000" w:themeColor="text1"/>
                <w14:textFill>
                  <w14:solidFill>
                    <w14:schemeClr w14:val="tx1"/>
                  </w14:solidFill>
                </w14:textFill>
              </w:rPr>
            </w:pPr>
          </w:p>
        </w:tc>
        <w:tc>
          <w:tcPr>
            <w:tcW w:w="920" w:type="dxa"/>
            <w:vAlign w:val="center"/>
          </w:tcPr>
          <w:p w14:paraId="23C87001">
            <w:pPr>
              <w:rPr>
                <w:color w:val="000000" w:themeColor="text1"/>
                <w14:textFill>
                  <w14:solidFill>
                    <w14:schemeClr w14:val="tx1"/>
                  </w14:solidFill>
                </w14:textFill>
              </w:rPr>
            </w:pPr>
          </w:p>
        </w:tc>
        <w:tc>
          <w:tcPr>
            <w:tcW w:w="960" w:type="dxa"/>
            <w:vAlign w:val="center"/>
          </w:tcPr>
          <w:p w14:paraId="44363CA5">
            <w:pPr>
              <w:rPr>
                <w:color w:val="000000" w:themeColor="text1"/>
                <w14:textFill>
                  <w14:solidFill>
                    <w14:schemeClr w14:val="tx1"/>
                  </w14:solidFill>
                </w14:textFill>
              </w:rPr>
            </w:pPr>
          </w:p>
        </w:tc>
        <w:tc>
          <w:tcPr>
            <w:tcW w:w="926" w:type="dxa"/>
            <w:vAlign w:val="center"/>
          </w:tcPr>
          <w:p w14:paraId="296A763C">
            <w:pPr>
              <w:rPr>
                <w:color w:val="000000" w:themeColor="text1"/>
                <w14:textFill>
                  <w14:solidFill>
                    <w14:schemeClr w14:val="tx1"/>
                  </w14:solidFill>
                </w14:textFill>
              </w:rPr>
            </w:pPr>
          </w:p>
        </w:tc>
      </w:tr>
      <w:tr w14:paraId="4A123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8B31364">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221</w:t>
            </w:r>
          </w:p>
        </w:tc>
        <w:tc>
          <w:tcPr>
            <w:tcW w:w="1760" w:type="dxa"/>
            <w:vAlign w:val="center"/>
          </w:tcPr>
          <w:p w14:paraId="678576E9">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住房保障支出</w:t>
            </w:r>
          </w:p>
        </w:tc>
        <w:tc>
          <w:tcPr>
            <w:tcW w:w="940" w:type="dxa"/>
            <w:vAlign w:val="center"/>
          </w:tcPr>
          <w:p w14:paraId="6D02AC9A">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4.52</w:t>
            </w:r>
          </w:p>
        </w:tc>
        <w:tc>
          <w:tcPr>
            <w:tcW w:w="1000" w:type="dxa"/>
            <w:vAlign w:val="center"/>
          </w:tcPr>
          <w:p w14:paraId="460D1D29">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4.52</w:t>
            </w:r>
          </w:p>
        </w:tc>
        <w:tc>
          <w:tcPr>
            <w:tcW w:w="980" w:type="dxa"/>
            <w:vAlign w:val="center"/>
          </w:tcPr>
          <w:p w14:paraId="3520A4DA">
            <w:pPr>
              <w:rPr>
                <w:color w:val="000000" w:themeColor="text1"/>
                <w14:textFill>
                  <w14:solidFill>
                    <w14:schemeClr w14:val="tx1"/>
                  </w14:solidFill>
                </w14:textFill>
              </w:rPr>
            </w:pPr>
          </w:p>
        </w:tc>
        <w:tc>
          <w:tcPr>
            <w:tcW w:w="920" w:type="dxa"/>
            <w:vAlign w:val="center"/>
          </w:tcPr>
          <w:p w14:paraId="4FF73A6C">
            <w:pPr>
              <w:rPr>
                <w:color w:val="000000" w:themeColor="text1"/>
                <w14:textFill>
                  <w14:solidFill>
                    <w14:schemeClr w14:val="tx1"/>
                  </w14:solidFill>
                </w14:textFill>
              </w:rPr>
            </w:pPr>
          </w:p>
        </w:tc>
        <w:tc>
          <w:tcPr>
            <w:tcW w:w="960" w:type="dxa"/>
            <w:vAlign w:val="center"/>
          </w:tcPr>
          <w:p w14:paraId="087DEEFD">
            <w:pPr>
              <w:rPr>
                <w:color w:val="000000" w:themeColor="text1"/>
                <w14:textFill>
                  <w14:solidFill>
                    <w14:schemeClr w14:val="tx1"/>
                  </w14:solidFill>
                </w14:textFill>
              </w:rPr>
            </w:pPr>
          </w:p>
        </w:tc>
        <w:tc>
          <w:tcPr>
            <w:tcW w:w="926" w:type="dxa"/>
            <w:vAlign w:val="center"/>
          </w:tcPr>
          <w:p w14:paraId="43E407EF">
            <w:pPr>
              <w:rPr>
                <w:color w:val="000000" w:themeColor="text1"/>
                <w14:textFill>
                  <w14:solidFill>
                    <w14:schemeClr w14:val="tx1"/>
                  </w14:solidFill>
                </w14:textFill>
              </w:rPr>
            </w:pPr>
          </w:p>
        </w:tc>
      </w:tr>
      <w:tr w14:paraId="78B31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470ACD">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22102</w:t>
            </w:r>
          </w:p>
        </w:tc>
        <w:tc>
          <w:tcPr>
            <w:tcW w:w="1760" w:type="dxa"/>
            <w:vAlign w:val="center"/>
          </w:tcPr>
          <w:p w14:paraId="17FEF1E5">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住房改革支出</w:t>
            </w:r>
          </w:p>
        </w:tc>
        <w:tc>
          <w:tcPr>
            <w:tcW w:w="940" w:type="dxa"/>
            <w:vAlign w:val="center"/>
          </w:tcPr>
          <w:p w14:paraId="0F48F84A">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4.52</w:t>
            </w:r>
          </w:p>
        </w:tc>
        <w:tc>
          <w:tcPr>
            <w:tcW w:w="1000" w:type="dxa"/>
            <w:vAlign w:val="center"/>
          </w:tcPr>
          <w:p w14:paraId="3DF12675">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4.52</w:t>
            </w:r>
          </w:p>
        </w:tc>
        <w:tc>
          <w:tcPr>
            <w:tcW w:w="980" w:type="dxa"/>
            <w:vAlign w:val="center"/>
          </w:tcPr>
          <w:p w14:paraId="79A4E49D">
            <w:pPr>
              <w:rPr>
                <w:color w:val="000000" w:themeColor="text1"/>
                <w14:textFill>
                  <w14:solidFill>
                    <w14:schemeClr w14:val="tx1"/>
                  </w14:solidFill>
                </w14:textFill>
              </w:rPr>
            </w:pPr>
          </w:p>
        </w:tc>
        <w:tc>
          <w:tcPr>
            <w:tcW w:w="920" w:type="dxa"/>
            <w:vAlign w:val="center"/>
          </w:tcPr>
          <w:p w14:paraId="3B8D1ECE">
            <w:pPr>
              <w:rPr>
                <w:color w:val="000000" w:themeColor="text1"/>
                <w14:textFill>
                  <w14:solidFill>
                    <w14:schemeClr w14:val="tx1"/>
                  </w14:solidFill>
                </w14:textFill>
              </w:rPr>
            </w:pPr>
          </w:p>
        </w:tc>
        <w:tc>
          <w:tcPr>
            <w:tcW w:w="960" w:type="dxa"/>
            <w:vAlign w:val="center"/>
          </w:tcPr>
          <w:p w14:paraId="61A094D4">
            <w:pPr>
              <w:rPr>
                <w:color w:val="000000" w:themeColor="text1"/>
                <w14:textFill>
                  <w14:solidFill>
                    <w14:schemeClr w14:val="tx1"/>
                  </w14:solidFill>
                </w14:textFill>
              </w:rPr>
            </w:pPr>
          </w:p>
        </w:tc>
        <w:tc>
          <w:tcPr>
            <w:tcW w:w="926" w:type="dxa"/>
            <w:vAlign w:val="center"/>
          </w:tcPr>
          <w:p w14:paraId="5A5ED6FB">
            <w:pPr>
              <w:rPr>
                <w:color w:val="000000" w:themeColor="text1"/>
                <w14:textFill>
                  <w14:solidFill>
                    <w14:schemeClr w14:val="tx1"/>
                  </w14:solidFill>
                </w14:textFill>
              </w:rPr>
            </w:pPr>
          </w:p>
        </w:tc>
      </w:tr>
      <w:tr w14:paraId="50232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FF1E9F3">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2210201</w:t>
            </w:r>
          </w:p>
        </w:tc>
        <w:tc>
          <w:tcPr>
            <w:tcW w:w="1760" w:type="dxa"/>
            <w:vAlign w:val="center"/>
          </w:tcPr>
          <w:p w14:paraId="188DA1B8">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住房公积金</w:t>
            </w:r>
          </w:p>
        </w:tc>
        <w:tc>
          <w:tcPr>
            <w:tcW w:w="940" w:type="dxa"/>
            <w:vAlign w:val="center"/>
          </w:tcPr>
          <w:p w14:paraId="2A35772D">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4.52</w:t>
            </w:r>
          </w:p>
        </w:tc>
        <w:tc>
          <w:tcPr>
            <w:tcW w:w="1000" w:type="dxa"/>
            <w:vAlign w:val="center"/>
          </w:tcPr>
          <w:p w14:paraId="7BAD6F1F">
            <w:pPr>
              <w:jc w:val="righ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4.52</w:t>
            </w:r>
          </w:p>
        </w:tc>
        <w:tc>
          <w:tcPr>
            <w:tcW w:w="980" w:type="dxa"/>
            <w:vAlign w:val="center"/>
          </w:tcPr>
          <w:p w14:paraId="32C376D9">
            <w:pPr>
              <w:rPr>
                <w:color w:val="000000" w:themeColor="text1"/>
                <w14:textFill>
                  <w14:solidFill>
                    <w14:schemeClr w14:val="tx1"/>
                  </w14:solidFill>
                </w14:textFill>
              </w:rPr>
            </w:pPr>
          </w:p>
        </w:tc>
        <w:tc>
          <w:tcPr>
            <w:tcW w:w="920" w:type="dxa"/>
            <w:vAlign w:val="center"/>
          </w:tcPr>
          <w:p w14:paraId="0AEB1EDD">
            <w:pPr>
              <w:rPr>
                <w:color w:val="000000" w:themeColor="text1"/>
                <w14:textFill>
                  <w14:solidFill>
                    <w14:schemeClr w14:val="tx1"/>
                  </w14:solidFill>
                </w14:textFill>
              </w:rPr>
            </w:pPr>
          </w:p>
        </w:tc>
        <w:tc>
          <w:tcPr>
            <w:tcW w:w="960" w:type="dxa"/>
            <w:vAlign w:val="center"/>
          </w:tcPr>
          <w:p w14:paraId="26527A49">
            <w:pPr>
              <w:rPr>
                <w:color w:val="000000" w:themeColor="text1"/>
                <w14:textFill>
                  <w14:solidFill>
                    <w14:schemeClr w14:val="tx1"/>
                  </w14:solidFill>
                </w14:textFill>
              </w:rPr>
            </w:pPr>
          </w:p>
        </w:tc>
        <w:tc>
          <w:tcPr>
            <w:tcW w:w="926" w:type="dxa"/>
            <w:vAlign w:val="center"/>
          </w:tcPr>
          <w:p w14:paraId="5580F252">
            <w:pPr>
              <w:rPr>
                <w:color w:val="000000" w:themeColor="text1"/>
                <w14:textFill>
                  <w14:solidFill>
                    <w14:schemeClr w14:val="tx1"/>
                  </w14:solidFill>
                </w14:textFill>
              </w:rPr>
            </w:pPr>
          </w:p>
        </w:tc>
      </w:tr>
      <w:tr w14:paraId="050EAC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40336E28">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注：本表反映部门（单位）本年度各项支出情况。</w:t>
            </w:r>
          </w:p>
        </w:tc>
      </w:tr>
    </w:tbl>
    <w:p w14:paraId="5FDDC024">
      <w:pPr>
        <w:snapToGrid w:val="0"/>
        <w:spacing w:before="200" w:after="200" w:line="200" w:lineRule="auto"/>
        <w:rPr>
          <w:color w:val="000000" w:themeColor="text1"/>
          <w14:textFill>
            <w14:solidFill>
              <w14:schemeClr w14:val="tx1"/>
            </w14:solidFill>
          </w14:textFill>
        </w:rPr>
      </w:pPr>
      <w:r>
        <w:rPr>
          <w:color w:val="000000" w:themeColor="text1"/>
          <w:sz w:val="8"/>
          <w14:textFill>
            <w14:solidFill>
              <w14:schemeClr w14:val="tx1"/>
            </w14:solidFill>
          </w14:textFill>
        </w:rPr>
        <w:t xml:space="preserve"> </w:t>
      </w:r>
    </w:p>
    <w:p w14:paraId="10AE56AA">
      <w:pPr>
        <w:pageBreakBefore/>
        <w:jc w:val="center"/>
        <w:outlineLvl w:val="1"/>
        <w:rPr>
          <w:rFonts w:hint="eastAsia" w:ascii="黑体" w:hAnsi="宋体" w:eastAsia="黑体" w:cs="黑体"/>
          <w:color w:val="000000" w:themeColor="text1"/>
          <w:sz w:val="32"/>
          <w:szCs w:val="32"/>
          <w:lang w:bidi="en-AU"/>
          <w14:textFill>
            <w14:solidFill>
              <w14:schemeClr w14:val="tx1"/>
            </w14:solidFill>
          </w14:textFill>
        </w:rPr>
        <w:sectPr>
          <w:footerReference r:id="rId3" w:type="default"/>
          <w:pgSz w:w="11906" w:h="16838"/>
          <w:pgMar w:top="1440" w:right="1800" w:bottom="1440" w:left="1800" w:header="851" w:footer="992" w:gutter="0"/>
          <w:cols w:space="720" w:num="1"/>
          <w:docGrid w:type="lines" w:linePitch="312" w:charSpace="0"/>
        </w:sectPr>
      </w:pPr>
    </w:p>
    <w:p w14:paraId="294046FC">
      <w:pPr>
        <w:pageBreakBefore/>
        <w:jc w:val="center"/>
        <w:outlineLvl w:val="1"/>
        <w:rPr>
          <w:rFonts w:hint="eastAsia" w:ascii="黑体" w:hAnsi="宋体" w:eastAsia="黑体" w:cs="黑体"/>
          <w:color w:val="000000" w:themeColor="text1"/>
          <w:sz w:val="32"/>
          <w:szCs w:val="32"/>
          <w:lang w:bidi="en-AU"/>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477B94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29A1178">
            <w:pPr>
              <w:jc w:val="righ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公开04表</w:t>
            </w:r>
          </w:p>
        </w:tc>
      </w:tr>
      <w:tr w14:paraId="1E5AD9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CFCDA58">
            <w:pPr>
              <w:jc w:val="lef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单位：景德镇市人工影响天气中心</w:t>
            </w:r>
          </w:p>
        </w:tc>
        <w:tc>
          <w:tcPr>
            <w:tcW w:w="2000" w:type="dxa"/>
          </w:tcPr>
          <w:p w14:paraId="4248D375">
            <w:pPr>
              <w:jc w:val="center"/>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2023年度</w:t>
            </w:r>
          </w:p>
        </w:tc>
        <w:tc>
          <w:tcPr>
            <w:tcW w:w="5979" w:type="dxa"/>
          </w:tcPr>
          <w:p w14:paraId="21CD15DD">
            <w:pPr>
              <w:jc w:val="righ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金额单位：万元</w:t>
            </w:r>
          </w:p>
        </w:tc>
      </w:tr>
    </w:tbl>
    <w:p w14:paraId="7BC1AF44">
      <w:pPr>
        <w:snapToGrid w:val="0"/>
        <w:spacing w:before="0" w:after="0" w:line="0" w:lineRule="auto"/>
        <w:rPr>
          <w:color w:val="000000" w:themeColor="text1"/>
          <w14:textFill>
            <w14:solidFill>
              <w14:schemeClr w14:val="tx1"/>
            </w14:solidFill>
          </w14:textFill>
        </w:rPr>
      </w:pPr>
      <w:r>
        <w:rPr>
          <w:color w:val="000000" w:themeColor="text1"/>
          <w:sz w:val="8"/>
          <w14:textFill>
            <w14:solidFill>
              <w14:schemeClr w14:val="tx1"/>
            </w14:solidFill>
          </w14:textFill>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77F63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37CF0AC3">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收     入</w:t>
            </w:r>
          </w:p>
        </w:tc>
        <w:tc>
          <w:tcPr>
            <w:tcW w:w="2980" w:type="dxa"/>
            <w:gridSpan w:val="6"/>
            <w:vAlign w:val="center"/>
          </w:tcPr>
          <w:p w14:paraId="30821F99">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支     出</w:t>
            </w:r>
          </w:p>
        </w:tc>
      </w:tr>
      <w:tr w14:paraId="0956B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22822F43">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项    目</w:t>
            </w:r>
          </w:p>
        </w:tc>
        <w:tc>
          <w:tcPr>
            <w:tcW w:w="420" w:type="dxa"/>
            <w:vMerge w:val="restart"/>
            <w:vAlign w:val="center"/>
          </w:tcPr>
          <w:p w14:paraId="2D6052AB">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行次</w:t>
            </w:r>
          </w:p>
        </w:tc>
        <w:tc>
          <w:tcPr>
            <w:tcW w:w="1480" w:type="dxa"/>
            <w:vMerge w:val="restart"/>
            <w:vAlign w:val="center"/>
          </w:tcPr>
          <w:p w14:paraId="284BCBE9">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决算数</w:t>
            </w:r>
          </w:p>
        </w:tc>
        <w:tc>
          <w:tcPr>
            <w:tcW w:w="2980" w:type="dxa"/>
            <w:vMerge w:val="restart"/>
            <w:vAlign w:val="center"/>
          </w:tcPr>
          <w:p w14:paraId="4D8EA7DE">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项目（按功能分类）</w:t>
            </w:r>
          </w:p>
        </w:tc>
        <w:tc>
          <w:tcPr>
            <w:tcW w:w="420" w:type="dxa"/>
            <w:vMerge w:val="restart"/>
            <w:vAlign w:val="center"/>
          </w:tcPr>
          <w:p w14:paraId="6A69E574">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行次</w:t>
            </w:r>
          </w:p>
        </w:tc>
        <w:tc>
          <w:tcPr>
            <w:tcW w:w="1460" w:type="dxa"/>
            <w:vMerge w:val="restart"/>
            <w:vAlign w:val="center"/>
          </w:tcPr>
          <w:p w14:paraId="29CB58A3">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小计</w:t>
            </w:r>
          </w:p>
        </w:tc>
        <w:tc>
          <w:tcPr>
            <w:tcW w:w="1460" w:type="dxa"/>
            <w:vMerge w:val="restart"/>
            <w:vAlign w:val="center"/>
          </w:tcPr>
          <w:p w14:paraId="598FD7B5">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一般公共预算财政拨款</w:t>
            </w:r>
          </w:p>
        </w:tc>
        <w:tc>
          <w:tcPr>
            <w:tcW w:w="1460" w:type="dxa"/>
            <w:vMerge w:val="restart"/>
            <w:vAlign w:val="center"/>
          </w:tcPr>
          <w:p w14:paraId="0F23C184">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政府性基金预算财政拨款</w:t>
            </w:r>
          </w:p>
        </w:tc>
        <w:tc>
          <w:tcPr>
            <w:tcW w:w="1438" w:type="dxa"/>
            <w:vMerge w:val="restart"/>
            <w:vAlign w:val="center"/>
          </w:tcPr>
          <w:p w14:paraId="67D4ECA0">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国有资本经营预算财政拨款</w:t>
            </w:r>
          </w:p>
        </w:tc>
      </w:tr>
      <w:tr w14:paraId="735DE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65F5C485">
            <w:pPr>
              <w:rPr>
                <w:color w:val="000000" w:themeColor="text1"/>
                <w14:textFill>
                  <w14:solidFill>
                    <w14:schemeClr w14:val="tx1"/>
                  </w14:solidFill>
                </w14:textFill>
              </w:rPr>
            </w:pPr>
          </w:p>
        </w:tc>
        <w:tc>
          <w:tcPr>
            <w:tcW w:w="420" w:type="dxa"/>
            <w:vMerge w:val="continue"/>
            <w:vAlign w:val="center"/>
          </w:tcPr>
          <w:p w14:paraId="2D903EA0">
            <w:pPr>
              <w:rPr>
                <w:color w:val="000000" w:themeColor="text1"/>
                <w14:textFill>
                  <w14:solidFill>
                    <w14:schemeClr w14:val="tx1"/>
                  </w14:solidFill>
                </w14:textFill>
              </w:rPr>
            </w:pPr>
          </w:p>
        </w:tc>
        <w:tc>
          <w:tcPr>
            <w:tcW w:w="1480" w:type="dxa"/>
            <w:vMerge w:val="continue"/>
            <w:vAlign w:val="center"/>
          </w:tcPr>
          <w:p w14:paraId="755B4DF1">
            <w:pPr>
              <w:rPr>
                <w:color w:val="000000" w:themeColor="text1"/>
                <w14:textFill>
                  <w14:solidFill>
                    <w14:schemeClr w14:val="tx1"/>
                  </w14:solidFill>
                </w14:textFill>
              </w:rPr>
            </w:pPr>
          </w:p>
        </w:tc>
        <w:tc>
          <w:tcPr>
            <w:tcW w:w="2980" w:type="dxa"/>
            <w:vMerge w:val="continue"/>
            <w:vAlign w:val="center"/>
          </w:tcPr>
          <w:p w14:paraId="4C7BE41C">
            <w:pPr>
              <w:rPr>
                <w:color w:val="000000" w:themeColor="text1"/>
                <w14:textFill>
                  <w14:solidFill>
                    <w14:schemeClr w14:val="tx1"/>
                  </w14:solidFill>
                </w14:textFill>
              </w:rPr>
            </w:pPr>
          </w:p>
        </w:tc>
        <w:tc>
          <w:tcPr>
            <w:tcW w:w="420" w:type="dxa"/>
            <w:vMerge w:val="continue"/>
            <w:vAlign w:val="center"/>
          </w:tcPr>
          <w:p w14:paraId="2577F2AB">
            <w:pPr>
              <w:rPr>
                <w:color w:val="000000" w:themeColor="text1"/>
                <w14:textFill>
                  <w14:solidFill>
                    <w14:schemeClr w14:val="tx1"/>
                  </w14:solidFill>
                </w14:textFill>
              </w:rPr>
            </w:pPr>
          </w:p>
        </w:tc>
        <w:tc>
          <w:tcPr>
            <w:tcW w:w="1460" w:type="dxa"/>
            <w:vMerge w:val="continue"/>
            <w:vAlign w:val="center"/>
          </w:tcPr>
          <w:p w14:paraId="6F266A16">
            <w:pPr>
              <w:rPr>
                <w:color w:val="000000" w:themeColor="text1"/>
                <w14:textFill>
                  <w14:solidFill>
                    <w14:schemeClr w14:val="tx1"/>
                  </w14:solidFill>
                </w14:textFill>
              </w:rPr>
            </w:pPr>
          </w:p>
        </w:tc>
        <w:tc>
          <w:tcPr>
            <w:tcW w:w="1460" w:type="dxa"/>
            <w:vMerge w:val="continue"/>
            <w:vAlign w:val="center"/>
          </w:tcPr>
          <w:p w14:paraId="6549A1F4">
            <w:pPr>
              <w:rPr>
                <w:color w:val="000000" w:themeColor="text1"/>
                <w14:textFill>
                  <w14:solidFill>
                    <w14:schemeClr w14:val="tx1"/>
                  </w14:solidFill>
                </w14:textFill>
              </w:rPr>
            </w:pPr>
          </w:p>
        </w:tc>
        <w:tc>
          <w:tcPr>
            <w:tcW w:w="1460" w:type="dxa"/>
            <w:vMerge w:val="continue"/>
            <w:vAlign w:val="center"/>
          </w:tcPr>
          <w:p w14:paraId="023A2F27">
            <w:pPr>
              <w:rPr>
                <w:color w:val="000000" w:themeColor="text1"/>
                <w14:textFill>
                  <w14:solidFill>
                    <w14:schemeClr w14:val="tx1"/>
                  </w14:solidFill>
                </w14:textFill>
              </w:rPr>
            </w:pPr>
          </w:p>
        </w:tc>
        <w:tc>
          <w:tcPr>
            <w:tcW w:w="1438" w:type="dxa"/>
            <w:vMerge w:val="continue"/>
            <w:vAlign w:val="center"/>
          </w:tcPr>
          <w:p w14:paraId="6BD9EF3A">
            <w:pPr>
              <w:rPr>
                <w:color w:val="000000" w:themeColor="text1"/>
                <w14:textFill>
                  <w14:solidFill>
                    <w14:schemeClr w14:val="tx1"/>
                  </w14:solidFill>
                </w14:textFill>
              </w:rPr>
            </w:pPr>
          </w:p>
        </w:tc>
      </w:tr>
      <w:tr w14:paraId="69994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E4F9D2F">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栏    次</w:t>
            </w:r>
          </w:p>
        </w:tc>
        <w:tc>
          <w:tcPr>
            <w:tcW w:w="420" w:type="dxa"/>
            <w:vAlign w:val="center"/>
          </w:tcPr>
          <w:p w14:paraId="4CD4032C">
            <w:pPr>
              <w:rPr>
                <w:color w:val="000000" w:themeColor="text1"/>
                <w14:textFill>
                  <w14:solidFill>
                    <w14:schemeClr w14:val="tx1"/>
                  </w14:solidFill>
                </w14:textFill>
              </w:rPr>
            </w:pPr>
          </w:p>
        </w:tc>
        <w:tc>
          <w:tcPr>
            <w:tcW w:w="1480" w:type="dxa"/>
            <w:vAlign w:val="center"/>
          </w:tcPr>
          <w:p w14:paraId="0C6B7F14">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w:t>
            </w:r>
          </w:p>
        </w:tc>
        <w:tc>
          <w:tcPr>
            <w:tcW w:w="2980" w:type="dxa"/>
            <w:vAlign w:val="center"/>
          </w:tcPr>
          <w:p w14:paraId="7A7FD0AB">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栏    次</w:t>
            </w:r>
          </w:p>
        </w:tc>
        <w:tc>
          <w:tcPr>
            <w:tcW w:w="420" w:type="dxa"/>
            <w:vAlign w:val="center"/>
          </w:tcPr>
          <w:p w14:paraId="6C133D6E">
            <w:pPr>
              <w:rPr>
                <w:color w:val="000000" w:themeColor="text1"/>
                <w14:textFill>
                  <w14:solidFill>
                    <w14:schemeClr w14:val="tx1"/>
                  </w14:solidFill>
                </w14:textFill>
              </w:rPr>
            </w:pPr>
          </w:p>
        </w:tc>
        <w:tc>
          <w:tcPr>
            <w:tcW w:w="1460" w:type="dxa"/>
            <w:vAlign w:val="center"/>
          </w:tcPr>
          <w:p w14:paraId="4B6E5DE1">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2</w:t>
            </w:r>
          </w:p>
        </w:tc>
        <w:tc>
          <w:tcPr>
            <w:tcW w:w="1460" w:type="dxa"/>
            <w:vAlign w:val="center"/>
          </w:tcPr>
          <w:p w14:paraId="15CD5AD0">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3</w:t>
            </w:r>
          </w:p>
        </w:tc>
        <w:tc>
          <w:tcPr>
            <w:tcW w:w="1460" w:type="dxa"/>
            <w:vAlign w:val="center"/>
          </w:tcPr>
          <w:p w14:paraId="356464C2">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w:t>
            </w:r>
          </w:p>
        </w:tc>
        <w:tc>
          <w:tcPr>
            <w:tcW w:w="1438" w:type="dxa"/>
            <w:vAlign w:val="center"/>
          </w:tcPr>
          <w:p w14:paraId="689EC9AB">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5</w:t>
            </w:r>
          </w:p>
        </w:tc>
      </w:tr>
      <w:tr w14:paraId="5E8543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A53EF3">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一、一般公共预算财政拨款</w:t>
            </w:r>
          </w:p>
        </w:tc>
        <w:tc>
          <w:tcPr>
            <w:tcW w:w="420" w:type="dxa"/>
            <w:vAlign w:val="center"/>
          </w:tcPr>
          <w:p w14:paraId="6CA1B494">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w:t>
            </w:r>
          </w:p>
        </w:tc>
        <w:tc>
          <w:tcPr>
            <w:tcW w:w="1480" w:type="dxa"/>
            <w:vAlign w:val="center"/>
          </w:tcPr>
          <w:p w14:paraId="00C29B23">
            <w:pPr>
              <w:jc w:val="righ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46.40</w:t>
            </w:r>
          </w:p>
        </w:tc>
        <w:tc>
          <w:tcPr>
            <w:tcW w:w="2980" w:type="dxa"/>
            <w:vAlign w:val="center"/>
          </w:tcPr>
          <w:p w14:paraId="620DBB04">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一、一般公共服务支出</w:t>
            </w:r>
          </w:p>
        </w:tc>
        <w:tc>
          <w:tcPr>
            <w:tcW w:w="420" w:type="dxa"/>
            <w:vAlign w:val="center"/>
          </w:tcPr>
          <w:p w14:paraId="057FC596">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33</w:t>
            </w:r>
          </w:p>
        </w:tc>
        <w:tc>
          <w:tcPr>
            <w:tcW w:w="1460" w:type="dxa"/>
            <w:vAlign w:val="center"/>
          </w:tcPr>
          <w:p w14:paraId="030E9F3A">
            <w:pPr>
              <w:rPr>
                <w:color w:val="000000" w:themeColor="text1"/>
                <w14:textFill>
                  <w14:solidFill>
                    <w14:schemeClr w14:val="tx1"/>
                  </w14:solidFill>
                </w14:textFill>
              </w:rPr>
            </w:pPr>
          </w:p>
        </w:tc>
        <w:tc>
          <w:tcPr>
            <w:tcW w:w="1460" w:type="dxa"/>
            <w:vAlign w:val="center"/>
          </w:tcPr>
          <w:p w14:paraId="402D38A2">
            <w:pPr>
              <w:rPr>
                <w:color w:val="000000" w:themeColor="text1"/>
                <w14:textFill>
                  <w14:solidFill>
                    <w14:schemeClr w14:val="tx1"/>
                  </w14:solidFill>
                </w14:textFill>
              </w:rPr>
            </w:pPr>
          </w:p>
        </w:tc>
        <w:tc>
          <w:tcPr>
            <w:tcW w:w="1460" w:type="dxa"/>
            <w:vAlign w:val="center"/>
          </w:tcPr>
          <w:p w14:paraId="78DCD6F7">
            <w:pPr>
              <w:rPr>
                <w:color w:val="000000" w:themeColor="text1"/>
                <w14:textFill>
                  <w14:solidFill>
                    <w14:schemeClr w14:val="tx1"/>
                  </w14:solidFill>
                </w14:textFill>
              </w:rPr>
            </w:pPr>
          </w:p>
        </w:tc>
        <w:tc>
          <w:tcPr>
            <w:tcW w:w="1438" w:type="dxa"/>
            <w:vAlign w:val="center"/>
          </w:tcPr>
          <w:p w14:paraId="558BE360">
            <w:pPr>
              <w:rPr>
                <w:color w:val="000000" w:themeColor="text1"/>
                <w14:textFill>
                  <w14:solidFill>
                    <w14:schemeClr w14:val="tx1"/>
                  </w14:solidFill>
                </w14:textFill>
              </w:rPr>
            </w:pPr>
          </w:p>
        </w:tc>
      </w:tr>
      <w:tr w14:paraId="19E61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1870A58">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二、政府性基金预算财政拨款</w:t>
            </w:r>
          </w:p>
        </w:tc>
        <w:tc>
          <w:tcPr>
            <w:tcW w:w="420" w:type="dxa"/>
            <w:vAlign w:val="center"/>
          </w:tcPr>
          <w:p w14:paraId="1529422C">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2</w:t>
            </w:r>
          </w:p>
        </w:tc>
        <w:tc>
          <w:tcPr>
            <w:tcW w:w="1480" w:type="dxa"/>
            <w:vAlign w:val="center"/>
          </w:tcPr>
          <w:p w14:paraId="73B8627E">
            <w:pPr>
              <w:rPr>
                <w:color w:val="000000" w:themeColor="text1"/>
                <w14:textFill>
                  <w14:solidFill>
                    <w14:schemeClr w14:val="tx1"/>
                  </w14:solidFill>
                </w14:textFill>
              </w:rPr>
            </w:pPr>
          </w:p>
        </w:tc>
        <w:tc>
          <w:tcPr>
            <w:tcW w:w="2980" w:type="dxa"/>
            <w:vAlign w:val="center"/>
          </w:tcPr>
          <w:p w14:paraId="66F044E0">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二、外交支出</w:t>
            </w:r>
          </w:p>
        </w:tc>
        <w:tc>
          <w:tcPr>
            <w:tcW w:w="420" w:type="dxa"/>
            <w:vAlign w:val="center"/>
          </w:tcPr>
          <w:p w14:paraId="55B40216">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34</w:t>
            </w:r>
          </w:p>
        </w:tc>
        <w:tc>
          <w:tcPr>
            <w:tcW w:w="1460" w:type="dxa"/>
            <w:vAlign w:val="center"/>
          </w:tcPr>
          <w:p w14:paraId="3D1F08DB">
            <w:pPr>
              <w:rPr>
                <w:color w:val="000000" w:themeColor="text1"/>
                <w14:textFill>
                  <w14:solidFill>
                    <w14:schemeClr w14:val="tx1"/>
                  </w14:solidFill>
                </w14:textFill>
              </w:rPr>
            </w:pPr>
          </w:p>
        </w:tc>
        <w:tc>
          <w:tcPr>
            <w:tcW w:w="1460" w:type="dxa"/>
            <w:vAlign w:val="center"/>
          </w:tcPr>
          <w:p w14:paraId="4C960ACC">
            <w:pPr>
              <w:rPr>
                <w:color w:val="000000" w:themeColor="text1"/>
                <w14:textFill>
                  <w14:solidFill>
                    <w14:schemeClr w14:val="tx1"/>
                  </w14:solidFill>
                </w14:textFill>
              </w:rPr>
            </w:pPr>
          </w:p>
        </w:tc>
        <w:tc>
          <w:tcPr>
            <w:tcW w:w="1460" w:type="dxa"/>
            <w:vAlign w:val="center"/>
          </w:tcPr>
          <w:p w14:paraId="3044E8A5">
            <w:pPr>
              <w:rPr>
                <w:color w:val="000000" w:themeColor="text1"/>
                <w14:textFill>
                  <w14:solidFill>
                    <w14:schemeClr w14:val="tx1"/>
                  </w14:solidFill>
                </w14:textFill>
              </w:rPr>
            </w:pPr>
          </w:p>
        </w:tc>
        <w:tc>
          <w:tcPr>
            <w:tcW w:w="1438" w:type="dxa"/>
            <w:vAlign w:val="center"/>
          </w:tcPr>
          <w:p w14:paraId="729AB89F">
            <w:pPr>
              <w:rPr>
                <w:color w:val="000000" w:themeColor="text1"/>
                <w14:textFill>
                  <w14:solidFill>
                    <w14:schemeClr w14:val="tx1"/>
                  </w14:solidFill>
                </w14:textFill>
              </w:rPr>
            </w:pPr>
          </w:p>
        </w:tc>
      </w:tr>
      <w:tr w14:paraId="5003A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CC9D1D">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三、国有资本经营预算财政拨款</w:t>
            </w:r>
          </w:p>
        </w:tc>
        <w:tc>
          <w:tcPr>
            <w:tcW w:w="420" w:type="dxa"/>
            <w:vAlign w:val="center"/>
          </w:tcPr>
          <w:p w14:paraId="4AF3FC3B">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3</w:t>
            </w:r>
          </w:p>
        </w:tc>
        <w:tc>
          <w:tcPr>
            <w:tcW w:w="1480" w:type="dxa"/>
            <w:vAlign w:val="center"/>
          </w:tcPr>
          <w:p w14:paraId="491CEE6B">
            <w:pPr>
              <w:rPr>
                <w:color w:val="000000" w:themeColor="text1"/>
                <w14:textFill>
                  <w14:solidFill>
                    <w14:schemeClr w14:val="tx1"/>
                  </w14:solidFill>
                </w14:textFill>
              </w:rPr>
            </w:pPr>
          </w:p>
        </w:tc>
        <w:tc>
          <w:tcPr>
            <w:tcW w:w="2980" w:type="dxa"/>
            <w:vAlign w:val="center"/>
          </w:tcPr>
          <w:p w14:paraId="46F2CAF2">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三、国防支出</w:t>
            </w:r>
          </w:p>
        </w:tc>
        <w:tc>
          <w:tcPr>
            <w:tcW w:w="420" w:type="dxa"/>
            <w:vAlign w:val="center"/>
          </w:tcPr>
          <w:p w14:paraId="110E1399">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35</w:t>
            </w:r>
          </w:p>
        </w:tc>
        <w:tc>
          <w:tcPr>
            <w:tcW w:w="1460" w:type="dxa"/>
            <w:vAlign w:val="center"/>
          </w:tcPr>
          <w:p w14:paraId="2DDEABDB">
            <w:pPr>
              <w:rPr>
                <w:color w:val="000000" w:themeColor="text1"/>
                <w14:textFill>
                  <w14:solidFill>
                    <w14:schemeClr w14:val="tx1"/>
                  </w14:solidFill>
                </w14:textFill>
              </w:rPr>
            </w:pPr>
          </w:p>
        </w:tc>
        <w:tc>
          <w:tcPr>
            <w:tcW w:w="1460" w:type="dxa"/>
            <w:vAlign w:val="center"/>
          </w:tcPr>
          <w:p w14:paraId="151EAF67">
            <w:pPr>
              <w:rPr>
                <w:color w:val="000000" w:themeColor="text1"/>
                <w14:textFill>
                  <w14:solidFill>
                    <w14:schemeClr w14:val="tx1"/>
                  </w14:solidFill>
                </w14:textFill>
              </w:rPr>
            </w:pPr>
          </w:p>
        </w:tc>
        <w:tc>
          <w:tcPr>
            <w:tcW w:w="1460" w:type="dxa"/>
            <w:vAlign w:val="center"/>
          </w:tcPr>
          <w:p w14:paraId="55689890">
            <w:pPr>
              <w:rPr>
                <w:color w:val="000000" w:themeColor="text1"/>
                <w14:textFill>
                  <w14:solidFill>
                    <w14:schemeClr w14:val="tx1"/>
                  </w14:solidFill>
                </w14:textFill>
              </w:rPr>
            </w:pPr>
          </w:p>
        </w:tc>
        <w:tc>
          <w:tcPr>
            <w:tcW w:w="1438" w:type="dxa"/>
            <w:vAlign w:val="center"/>
          </w:tcPr>
          <w:p w14:paraId="51AC8B18">
            <w:pPr>
              <w:rPr>
                <w:color w:val="000000" w:themeColor="text1"/>
                <w14:textFill>
                  <w14:solidFill>
                    <w14:schemeClr w14:val="tx1"/>
                  </w14:solidFill>
                </w14:textFill>
              </w:rPr>
            </w:pPr>
          </w:p>
        </w:tc>
      </w:tr>
      <w:tr w14:paraId="007F8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15CD996">
            <w:pPr>
              <w:rPr>
                <w:color w:val="000000" w:themeColor="text1"/>
                <w14:textFill>
                  <w14:solidFill>
                    <w14:schemeClr w14:val="tx1"/>
                  </w14:solidFill>
                </w14:textFill>
              </w:rPr>
            </w:pPr>
          </w:p>
        </w:tc>
        <w:tc>
          <w:tcPr>
            <w:tcW w:w="420" w:type="dxa"/>
            <w:vAlign w:val="center"/>
          </w:tcPr>
          <w:p w14:paraId="4BD5E445">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w:t>
            </w:r>
          </w:p>
        </w:tc>
        <w:tc>
          <w:tcPr>
            <w:tcW w:w="1480" w:type="dxa"/>
            <w:vAlign w:val="center"/>
          </w:tcPr>
          <w:p w14:paraId="65FF138F">
            <w:pPr>
              <w:rPr>
                <w:color w:val="000000" w:themeColor="text1"/>
                <w14:textFill>
                  <w14:solidFill>
                    <w14:schemeClr w14:val="tx1"/>
                  </w14:solidFill>
                </w14:textFill>
              </w:rPr>
            </w:pPr>
          </w:p>
        </w:tc>
        <w:tc>
          <w:tcPr>
            <w:tcW w:w="2980" w:type="dxa"/>
            <w:vAlign w:val="center"/>
          </w:tcPr>
          <w:p w14:paraId="78C652AA">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四、公共安全支出</w:t>
            </w:r>
          </w:p>
        </w:tc>
        <w:tc>
          <w:tcPr>
            <w:tcW w:w="420" w:type="dxa"/>
            <w:vAlign w:val="center"/>
          </w:tcPr>
          <w:p w14:paraId="2385C4A7">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36</w:t>
            </w:r>
          </w:p>
        </w:tc>
        <w:tc>
          <w:tcPr>
            <w:tcW w:w="1460" w:type="dxa"/>
            <w:vAlign w:val="center"/>
          </w:tcPr>
          <w:p w14:paraId="7F149ECC">
            <w:pPr>
              <w:rPr>
                <w:color w:val="000000" w:themeColor="text1"/>
                <w14:textFill>
                  <w14:solidFill>
                    <w14:schemeClr w14:val="tx1"/>
                  </w14:solidFill>
                </w14:textFill>
              </w:rPr>
            </w:pPr>
          </w:p>
        </w:tc>
        <w:tc>
          <w:tcPr>
            <w:tcW w:w="1460" w:type="dxa"/>
            <w:vAlign w:val="center"/>
          </w:tcPr>
          <w:p w14:paraId="18EA907C">
            <w:pPr>
              <w:rPr>
                <w:color w:val="000000" w:themeColor="text1"/>
                <w14:textFill>
                  <w14:solidFill>
                    <w14:schemeClr w14:val="tx1"/>
                  </w14:solidFill>
                </w14:textFill>
              </w:rPr>
            </w:pPr>
          </w:p>
        </w:tc>
        <w:tc>
          <w:tcPr>
            <w:tcW w:w="1460" w:type="dxa"/>
            <w:vAlign w:val="center"/>
          </w:tcPr>
          <w:p w14:paraId="3FF6FBBB">
            <w:pPr>
              <w:rPr>
                <w:color w:val="000000" w:themeColor="text1"/>
                <w14:textFill>
                  <w14:solidFill>
                    <w14:schemeClr w14:val="tx1"/>
                  </w14:solidFill>
                </w14:textFill>
              </w:rPr>
            </w:pPr>
          </w:p>
        </w:tc>
        <w:tc>
          <w:tcPr>
            <w:tcW w:w="1438" w:type="dxa"/>
            <w:vAlign w:val="center"/>
          </w:tcPr>
          <w:p w14:paraId="1A76B633">
            <w:pPr>
              <w:rPr>
                <w:color w:val="000000" w:themeColor="text1"/>
                <w14:textFill>
                  <w14:solidFill>
                    <w14:schemeClr w14:val="tx1"/>
                  </w14:solidFill>
                </w14:textFill>
              </w:rPr>
            </w:pPr>
          </w:p>
        </w:tc>
      </w:tr>
      <w:tr w14:paraId="42C63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5C391C0D">
            <w:pPr>
              <w:rPr>
                <w:color w:val="000000" w:themeColor="text1"/>
                <w14:textFill>
                  <w14:solidFill>
                    <w14:schemeClr w14:val="tx1"/>
                  </w14:solidFill>
                </w14:textFill>
              </w:rPr>
            </w:pPr>
          </w:p>
        </w:tc>
        <w:tc>
          <w:tcPr>
            <w:tcW w:w="420" w:type="dxa"/>
            <w:vAlign w:val="center"/>
          </w:tcPr>
          <w:p w14:paraId="29F35986">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5</w:t>
            </w:r>
          </w:p>
        </w:tc>
        <w:tc>
          <w:tcPr>
            <w:tcW w:w="1480" w:type="dxa"/>
            <w:vAlign w:val="center"/>
          </w:tcPr>
          <w:p w14:paraId="052130CD">
            <w:pPr>
              <w:rPr>
                <w:color w:val="000000" w:themeColor="text1"/>
                <w14:textFill>
                  <w14:solidFill>
                    <w14:schemeClr w14:val="tx1"/>
                  </w14:solidFill>
                </w14:textFill>
              </w:rPr>
            </w:pPr>
          </w:p>
        </w:tc>
        <w:tc>
          <w:tcPr>
            <w:tcW w:w="2980" w:type="dxa"/>
            <w:vAlign w:val="center"/>
          </w:tcPr>
          <w:p w14:paraId="705FE01C">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五、教育支出</w:t>
            </w:r>
          </w:p>
        </w:tc>
        <w:tc>
          <w:tcPr>
            <w:tcW w:w="420" w:type="dxa"/>
            <w:vAlign w:val="center"/>
          </w:tcPr>
          <w:p w14:paraId="1DBA16E2">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37</w:t>
            </w:r>
          </w:p>
        </w:tc>
        <w:tc>
          <w:tcPr>
            <w:tcW w:w="1460" w:type="dxa"/>
            <w:vAlign w:val="center"/>
          </w:tcPr>
          <w:p w14:paraId="18DB205A">
            <w:pPr>
              <w:rPr>
                <w:color w:val="000000" w:themeColor="text1"/>
                <w14:textFill>
                  <w14:solidFill>
                    <w14:schemeClr w14:val="tx1"/>
                  </w14:solidFill>
                </w14:textFill>
              </w:rPr>
            </w:pPr>
          </w:p>
        </w:tc>
        <w:tc>
          <w:tcPr>
            <w:tcW w:w="1460" w:type="dxa"/>
            <w:vAlign w:val="center"/>
          </w:tcPr>
          <w:p w14:paraId="0BBD53C0">
            <w:pPr>
              <w:rPr>
                <w:color w:val="000000" w:themeColor="text1"/>
                <w14:textFill>
                  <w14:solidFill>
                    <w14:schemeClr w14:val="tx1"/>
                  </w14:solidFill>
                </w14:textFill>
              </w:rPr>
            </w:pPr>
          </w:p>
        </w:tc>
        <w:tc>
          <w:tcPr>
            <w:tcW w:w="1460" w:type="dxa"/>
            <w:vAlign w:val="center"/>
          </w:tcPr>
          <w:p w14:paraId="3094E4D6">
            <w:pPr>
              <w:rPr>
                <w:color w:val="000000" w:themeColor="text1"/>
                <w14:textFill>
                  <w14:solidFill>
                    <w14:schemeClr w14:val="tx1"/>
                  </w14:solidFill>
                </w14:textFill>
              </w:rPr>
            </w:pPr>
          </w:p>
        </w:tc>
        <w:tc>
          <w:tcPr>
            <w:tcW w:w="1438" w:type="dxa"/>
            <w:vAlign w:val="center"/>
          </w:tcPr>
          <w:p w14:paraId="52B70C54">
            <w:pPr>
              <w:rPr>
                <w:color w:val="000000" w:themeColor="text1"/>
                <w14:textFill>
                  <w14:solidFill>
                    <w14:schemeClr w14:val="tx1"/>
                  </w14:solidFill>
                </w14:textFill>
              </w:rPr>
            </w:pPr>
          </w:p>
        </w:tc>
      </w:tr>
      <w:tr w14:paraId="38FC4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B4F11B1">
            <w:pPr>
              <w:rPr>
                <w:color w:val="000000" w:themeColor="text1"/>
                <w14:textFill>
                  <w14:solidFill>
                    <w14:schemeClr w14:val="tx1"/>
                  </w14:solidFill>
                </w14:textFill>
              </w:rPr>
            </w:pPr>
          </w:p>
        </w:tc>
        <w:tc>
          <w:tcPr>
            <w:tcW w:w="420" w:type="dxa"/>
            <w:vAlign w:val="center"/>
          </w:tcPr>
          <w:p w14:paraId="30C8DB0B">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6</w:t>
            </w:r>
          </w:p>
        </w:tc>
        <w:tc>
          <w:tcPr>
            <w:tcW w:w="1480" w:type="dxa"/>
            <w:vAlign w:val="center"/>
          </w:tcPr>
          <w:p w14:paraId="7076370C">
            <w:pPr>
              <w:rPr>
                <w:color w:val="000000" w:themeColor="text1"/>
                <w14:textFill>
                  <w14:solidFill>
                    <w14:schemeClr w14:val="tx1"/>
                  </w14:solidFill>
                </w14:textFill>
              </w:rPr>
            </w:pPr>
          </w:p>
        </w:tc>
        <w:tc>
          <w:tcPr>
            <w:tcW w:w="2980" w:type="dxa"/>
            <w:vAlign w:val="center"/>
          </w:tcPr>
          <w:p w14:paraId="1697158F">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六、科学技术支出</w:t>
            </w:r>
          </w:p>
        </w:tc>
        <w:tc>
          <w:tcPr>
            <w:tcW w:w="420" w:type="dxa"/>
            <w:vAlign w:val="center"/>
          </w:tcPr>
          <w:p w14:paraId="78E523F6">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38</w:t>
            </w:r>
          </w:p>
        </w:tc>
        <w:tc>
          <w:tcPr>
            <w:tcW w:w="1460" w:type="dxa"/>
            <w:vAlign w:val="center"/>
          </w:tcPr>
          <w:p w14:paraId="22C79ACC">
            <w:pPr>
              <w:rPr>
                <w:color w:val="000000" w:themeColor="text1"/>
                <w14:textFill>
                  <w14:solidFill>
                    <w14:schemeClr w14:val="tx1"/>
                  </w14:solidFill>
                </w14:textFill>
              </w:rPr>
            </w:pPr>
          </w:p>
        </w:tc>
        <w:tc>
          <w:tcPr>
            <w:tcW w:w="1460" w:type="dxa"/>
            <w:vAlign w:val="center"/>
          </w:tcPr>
          <w:p w14:paraId="17C09969">
            <w:pPr>
              <w:rPr>
                <w:color w:val="000000" w:themeColor="text1"/>
                <w14:textFill>
                  <w14:solidFill>
                    <w14:schemeClr w14:val="tx1"/>
                  </w14:solidFill>
                </w14:textFill>
              </w:rPr>
            </w:pPr>
          </w:p>
        </w:tc>
        <w:tc>
          <w:tcPr>
            <w:tcW w:w="1460" w:type="dxa"/>
            <w:vAlign w:val="center"/>
          </w:tcPr>
          <w:p w14:paraId="60B1767A">
            <w:pPr>
              <w:rPr>
                <w:color w:val="000000" w:themeColor="text1"/>
                <w14:textFill>
                  <w14:solidFill>
                    <w14:schemeClr w14:val="tx1"/>
                  </w14:solidFill>
                </w14:textFill>
              </w:rPr>
            </w:pPr>
          </w:p>
        </w:tc>
        <w:tc>
          <w:tcPr>
            <w:tcW w:w="1438" w:type="dxa"/>
            <w:vAlign w:val="center"/>
          </w:tcPr>
          <w:p w14:paraId="1E9532C7">
            <w:pPr>
              <w:rPr>
                <w:color w:val="000000" w:themeColor="text1"/>
                <w14:textFill>
                  <w14:solidFill>
                    <w14:schemeClr w14:val="tx1"/>
                  </w14:solidFill>
                </w14:textFill>
              </w:rPr>
            </w:pPr>
          </w:p>
        </w:tc>
      </w:tr>
      <w:tr w14:paraId="29CDEC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304CF38">
            <w:pPr>
              <w:rPr>
                <w:color w:val="000000" w:themeColor="text1"/>
                <w14:textFill>
                  <w14:solidFill>
                    <w14:schemeClr w14:val="tx1"/>
                  </w14:solidFill>
                </w14:textFill>
              </w:rPr>
            </w:pPr>
          </w:p>
        </w:tc>
        <w:tc>
          <w:tcPr>
            <w:tcW w:w="420" w:type="dxa"/>
            <w:vAlign w:val="center"/>
          </w:tcPr>
          <w:p w14:paraId="2AD9A3BB">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7</w:t>
            </w:r>
          </w:p>
        </w:tc>
        <w:tc>
          <w:tcPr>
            <w:tcW w:w="1480" w:type="dxa"/>
            <w:vAlign w:val="center"/>
          </w:tcPr>
          <w:p w14:paraId="6A5B7225">
            <w:pPr>
              <w:rPr>
                <w:color w:val="000000" w:themeColor="text1"/>
                <w14:textFill>
                  <w14:solidFill>
                    <w14:schemeClr w14:val="tx1"/>
                  </w14:solidFill>
                </w14:textFill>
              </w:rPr>
            </w:pPr>
          </w:p>
        </w:tc>
        <w:tc>
          <w:tcPr>
            <w:tcW w:w="2980" w:type="dxa"/>
            <w:vAlign w:val="center"/>
          </w:tcPr>
          <w:p w14:paraId="418C36D0">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七、文化旅游体育与传媒支出</w:t>
            </w:r>
          </w:p>
        </w:tc>
        <w:tc>
          <w:tcPr>
            <w:tcW w:w="420" w:type="dxa"/>
            <w:vAlign w:val="center"/>
          </w:tcPr>
          <w:p w14:paraId="378FC0A1">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39</w:t>
            </w:r>
          </w:p>
        </w:tc>
        <w:tc>
          <w:tcPr>
            <w:tcW w:w="1460" w:type="dxa"/>
            <w:vAlign w:val="center"/>
          </w:tcPr>
          <w:p w14:paraId="22ADBCFF">
            <w:pPr>
              <w:rPr>
                <w:color w:val="000000" w:themeColor="text1"/>
                <w14:textFill>
                  <w14:solidFill>
                    <w14:schemeClr w14:val="tx1"/>
                  </w14:solidFill>
                </w14:textFill>
              </w:rPr>
            </w:pPr>
          </w:p>
        </w:tc>
        <w:tc>
          <w:tcPr>
            <w:tcW w:w="1460" w:type="dxa"/>
            <w:vAlign w:val="center"/>
          </w:tcPr>
          <w:p w14:paraId="316F2894">
            <w:pPr>
              <w:rPr>
                <w:color w:val="000000" w:themeColor="text1"/>
                <w14:textFill>
                  <w14:solidFill>
                    <w14:schemeClr w14:val="tx1"/>
                  </w14:solidFill>
                </w14:textFill>
              </w:rPr>
            </w:pPr>
          </w:p>
        </w:tc>
        <w:tc>
          <w:tcPr>
            <w:tcW w:w="1460" w:type="dxa"/>
            <w:vAlign w:val="center"/>
          </w:tcPr>
          <w:p w14:paraId="2C64789B">
            <w:pPr>
              <w:rPr>
                <w:color w:val="000000" w:themeColor="text1"/>
                <w14:textFill>
                  <w14:solidFill>
                    <w14:schemeClr w14:val="tx1"/>
                  </w14:solidFill>
                </w14:textFill>
              </w:rPr>
            </w:pPr>
          </w:p>
        </w:tc>
        <w:tc>
          <w:tcPr>
            <w:tcW w:w="1438" w:type="dxa"/>
            <w:vAlign w:val="center"/>
          </w:tcPr>
          <w:p w14:paraId="28A73898">
            <w:pPr>
              <w:rPr>
                <w:color w:val="000000" w:themeColor="text1"/>
                <w14:textFill>
                  <w14:solidFill>
                    <w14:schemeClr w14:val="tx1"/>
                  </w14:solidFill>
                </w14:textFill>
              </w:rPr>
            </w:pPr>
          </w:p>
        </w:tc>
      </w:tr>
      <w:tr w14:paraId="4581B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5AF48A">
            <w:pPr>
              <w:rPr>
                <w:color w:val="000000" w:themeColor="text1"/>
                <w14:textFill>
                  <w14:solidFill>
                    <w14:schemeClr w14:val="tx1"/>
                  </w14:solidFill>
                </w14:textFill>
              </w:rPr>
            </w:pPr>
          </w:p>
        </w:tc>
        <w:tc>
          <w:tcPr>
            <w:tcW w:w="420" w:type="dxa"/>
            <w:vAlign w:val="center"/>
          </w:tcPr>
          <w:p w14:paraId="3B84EAEA">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8</w:t>
            </w:r>
          </w:p>
        </w:tc>
        <w:tc>
          <w:tcPr>
            <w:tcW w:w="1480" w:type="dxa"/>
            <w:vAlign w:val="center"/>
          </w:tcPr>
          <w:p w14:paraId="0C7986CA">
            <w:pPr>
              <w:rPr>
                <w:color w:val="000000" w:themeColor="text1"/>
                <w14:textFill>
                  <w14:solidFill>
                    <w14:schemeClr w14:val="tx1"/>
                  </w14:solidFill>
                </w14:textFill>
              </w:rPr>
            </w:pPr>
          </w:p>
        </w:tc>
        <w:tc>
          <w:tcPr>
            <w:tcW w:w="2980" w:type="dxa"/>
            <w:vAlign w:val="center"/>
          </w:tcPr>
          <w:p w14:paraId="4F57BDFD">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八、社会保障和就业支出</w:t>
            </w:r>
          </w:p>
        </w:tc>
        <w:tc>
          <w:tcPr>
            <w:tcW w:w="420" w:type="dxa"/>
            <w:vAlign w:val="center"/>
          </w:tcPr>
          <w:p w14:paraId="2FF492D5">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40</w:t>
            </w:r>
          </w:p>
        </w:tc>
        <w:tc>
          <w:tcPr>
            <w:tcW w:w="1460" w:type="dxa"/>
            <w:vAlign w:val="center"/>
          </w:tcPr>
          <w:p w14:paraId="4334EE23">
            <w:pPr>
              <w:jc w:val="righ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4.21</w:t>
            </w:r>
          </w:p>
        </w:tc>
        <w:tc>
          <w:tcPr>
            <w:tcW w:w="1460" w:type="dxa"/>
            <w:vAlign w:val="center"/>
          </w:tcPr>
          <w:p w14:paraId="2C15AAA3">
            <w:pPr>
              <w:jc w:val="righ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4.21</w:t>
            </w:r>
          </w:p>
        </w:tc>
        <w:tc>
          <w:tcPr>
            <w:tcW w:w="1460" w:type="dxa"/>
            <w:vAlign w:val="center"/>
          </w:tcPr>
          <w:p w14:paraId="7F63C2F7">
            <w:pPr>
              <w:rPr>
                <w:color w:val="000000" w:themeColor="text1"/>
                <w14:textFill>
                  <w14:solidFill>
                    <w14:schemeClr w14:val="tx1"/>
                  </w14:solidFill>
                </w14:textFill>
              </w:rPr>
            </w:pPr>
          </w:p>
        </w:tc>
        <w:tc>
          <w:tcPr>
            <w:tcW w:w="1438" w:type="dxa"/>
            <w:vAlign w:val="center"/>
          </w:tcPr>
          <w:p w14:paraId="19CB348C">
            <w:pPr>
              <w:rPr>
                <w:color w:val="000000" w:themeColor="text1"/>
                <w14:textFill>
                  <w14:solidFill>
                    <w14:schemeClr w14:val="tx1"/>
                  </w14:solidFill>
                </w14:textFill>
              </w:rPr>
            </w:pPr>
          </w:p>
        </w:tc>
      </w:tr>
      <w:tr w14:paraId="3CB1E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68530A">
            <w:pPr>
              <w:rPr>
                <w:color w:val="000000" w:themeColor="text1"/>
                <w14:textFill>
                  <w14:solidFill>
                    <w14:schemeClr w14:val="tx1"/>
                  </w14:solidFill>
                </w14:textFill>
              </w:rPr>
            </w:pPr>
          </w:p>
        </w:tc>
        <w:tc>
          <w:tcPr>
            <w:tcW w:w="420" w:type="dxa"/>
            <w:vAlign w:val="center"/>
          </w:tcPr>
          <w:p w14:paraId="2505CFB3">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9</w:t>
            </w:r>
          </w:p>
        </w:tc>
        <w:tc>
          <w:tcPr>
            <w:tcW w:w="1480" w:type="dxa"/>
            <w:vAlign w:val="center"/>
          </w:tcPr>
          <w:p w14:paraId="717A06B6">
            <w:pPr>
              <w:rPr>
                <w:color w:val="000000" w:themeColor="text1"/>
                <w14:textFill>
                  <w14:solidFill>
                    <w14:schemeClr w14:val="tx1"/>
                  </w14:solidFill>
                </w14:textFill>
              </w:rPr>
            </w:pPr>
          </w:p>
        </w:tc>
        <w:tc>
          <w:tcPr>
            <w:tcW w:w="2980" w:type="dxa"/>
            <w:vAlign w:val="center"/>
          </w:tcPr>
          <w:p w14:paraId="406853C7">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九、卫生健康支出</w:t>
            </w:r>
          </w:p>
        </w:tc>
        <w:tc>
          <w:tcPr>
            <w:tcW w:w="420" w:type="dxa"/>
            <w:vAlign w:val="center"/>
          </w:tcPr>
          <w:p w14:paraId="01698444">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41</w:t>
            </w:r>
          </w:p>
        </w:tc>
        <w:tc>
          <w:tcPr>
            <w:tcW w:w="1460" w:type="dxa"/>
            <w:vAlign w:val="center"/>
          </w:tcPr>
          <w:p w14:paraId="4573B351">
            <w:pPr>
              <w:jc w:val="righ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1.70</w:t>
            </w:r>
          </w:p>
        </w:tc>
        <w:tc>
          <w:tcPr>
            <w:tcW w:w="1460" w:type="dxa"/>
            <w:vAlign w:val="center"/>
          </w:tcPr>
          <w:p w14:paraId="40C1C749">
            <w:pPr>
              <w:jc w:val="righ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1.70</w:t>
            </w:r>
          </w:p>
        </w:tc>
        <w:tc>
          <w:tcPr>
            <w:tcW w:w="1460" w:type="dxa"/>
            <w:vAlign w:val="center"/>
          </w:tcPr>
          <w:p w14:paraId="3A38E2A7">
            <w:pPr>
              <w:rPr>
                <w:color w:val="000000" w:themeColor="text1"/>
                <w14:textFill>
                  <w14:solidFill>
                    <w14:schemeClr w14:val="tx1"/>
                  </w14:solidFill>
                </w14:textFill>
              </w:rPr>
            </w:pPr>
          </w:p>
        </w:tc>
        <w:tc>
          <w:tcPr>
            <w:tcW w:w="1438" w:type="dxa"/>
            <w:vAlign w:val="center"/>
          </w:tcPr>
          <w:p w14:paraId="71AD9DB4">
            <w:pPr>
              <w:rPr>
                <w:color w:val="000000" w:themeColor="text1"/>
                <w14:textFill>
                  <w14:solidFill>
                    <w14:schemeClr w14:val="tx1"/>
                  </w14:solidFill>
                </w14:textFill>
              </w:rPr>
            </w:pPr>
          </w:p>
        </w:tc>
      </w:tr>
      <w:tr w14:paraId="0D0BB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76E0E81">
            <w:pPr>
              <w:rPr>
                <w:color w:val="000000" w:themeColor="text1"/>
                <w14:textFill>
                  <w14:solidFill>
                    <w14:schemeClr w14:val="tx1"/>
                  </w14:solidFill>
                </w14:textFill>
              </w:rPr>
            </w:pPr>
          </w:p>
        </w:tc>
        <w:tc>
          <w:tcPr>
            <w:tcW w:w="420" w:type="dxa"/>
            <w:vAlign w:val="center"/>
          </w:tcPr>
          <w:p w14:paraId="6D6C712A">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10</w:t>
            </w:r>
          </w:p>
        </w:tc>
        <w:tc>
          <w:tcPr>
            <w:tcW w:w="1480" w:type="dxa"/>
            <w:vAlign w:val="center"/>
          </w:tcPr>
          <w:p w14:paraId="77557367">
            <w:pPr>
              <w:rPr>
                <w:color w:val="000000" w:themeColor="text1"/>
                <w14:textFill>
                  <w14:solidFill>
                    <w14:schemeClr w14:val="tx1"/>
                  </w14:solidFill>
                </w14:textFill>
              </w:rPr>
            </w:pPr>
          </w:p>
        </w:tc>
        <w:tc>
          <w:tcPr>
            <w:tcW w:w="2980" w:type="dxa"/>
            <w:vAlign w:val="center"/>
          </w:tcPr>
          <w:p w14:paraId="70E2A6AE">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十、节能环保支出</w:t>
            </w:r>
          </w:p>
        </w:tc>
        <w:tc>
          <w:tcPr>
            <w:tcW w:w="420" w:type="dxa"/>
            <w:vAlign w:val="center"/>
          </w:tcPr>
          <w:p w14:paraId="051F2CE3">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42</w:t>
            </w:r>
          </w:p>
        </w:tc>
        <w:tc>
          <w:tcPr>
            <w:tcW w:w="1460" w:type="dxa"/>
            <w:vAlign w:val="center"/>
          </w:tcPr>
          <w:p w14:paraId="30FC90F9">
            <w:pPr>
              <w:rPr>
                <w:color w:val="000000" w:themeColor="text1"/>
                <w14:textFill>
                  <w14:solidFill>
                    <w14:schemeClr w14:val="tx1"/>
                  </w14:solidFill>
                </w14:textFill>
              </w:rPr>
            </w:pPr>
          </w:p>
        </w:tc>
        <w:tc>
          <w:tcPr>
            <w:tcW w:w="1460" w:type="dxa"/>
            <w:vAlign w:val="center"/>
          </w:tcPr>
          <w:p w14:paraId="1528251D">
            <w:pPr>
              <w:rPr>
                <w:color w:val="000000" w:themeColor="text1"/>
                <w14:textFill>
                  <w14:solidFill>
                    <w14:schemeClr w14:val="tx1"/>
                  </w14:solidFill>
                </w14:textFill>
              </w:rPr>
            </w:pPr>
          </w:p>
        </w:tc>
        <w:tc>
          <w:tcPr>
            <w:tcW w:w="1460" w:type="dxa"/>
            <w:vAlign w:val="center"/>
          </w:tcPr>
          <w:p w14:paraId="2F86531E">
            <w:pPr>
              <w:rPr>
                <w:color w:val="000000" w:themeColor="text1"/>
                <w14:textFill>
                  <w14:solidFill>
                    <w14:schemeClr w14:val="tx1"/>
                  </w14:solidFill>
                </w14:textFill>
              </w:rPr>
            </w:pPr>
          </w:p>
        </w:tc>
        <w:tc>
          <w:tcPr>
            <w:tcW w:w="1438" w:type="dxa"/>
            <w:vAlign w:val="center"/>
          </w:tcPr>
          <w:p w14:paraId="12150DC4">
            <w:pPr>
              <w:rPr>
                <w:color w:val="000000" w:themeColor="text1"/>
                <w14:textFill>
                  <w14:solidFill>
                    <w14:schemeClr w14:val="tx1"/>
                  </w14:solidFill>
                </w14:textFill>
              </w:rPr>
            </w:pPr>
          </w:p>
        </w:tc>
      </w:tr>
      <w:tr w14:paraId="1E719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EB417FF">
            <w:pPr>
              <w:rPr>
                <w:color w:val="000000" w:themeColor="text1"/>
                <w14:textFill>
                  <w14:solidFill>
                    <w14:schemeClr w14:val="tx1"/>
                  </w14:solidFill>
                </w14:textFill>
              </w:rPr>
            </w:pPr>
          </w:p>
        </w:tc>
        <w:tc>
          <w:tcPr>
            <w:tcW w:w="420" w:type="dxa"/>
            <w:vAlign w:val="center"/>
          </w:tcPr>
          <w:p w14:paraId="0CF0915C">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11</w:t>
            </w:r>
          </w:p>
        </w:tc>
        <w:tc>
          <w:tcPr>
            <w:tcW w:w="1480" w:type="dxa"/>
            <w:vAlign w:val="center"/>
          </w:tcPr>
          <w:p w14:paraId="157297CC">
            <w:pPr>
              <w:rPr>
                <w:color w:val="000000" w:themeColor="text1"/>
                <w14:textFill>
                  <w14:solidFill>
                    <w14:schemeClr w14:val="tx1"/>
                  </w14:solidFill>
                </w14:textFill>
              </w:rPr>
            </w:pPr>
          </w:p>
        </w:tc>
        <w:tc>
          <w:tcPr>
            <w:tcW w:w="2980" w:type="dxa"/>
            <w:vAlign w:val="center"/>
          </w:tcPr>
          <w:p w14:paraId="162D2DA5">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十一、城乡社区支出</w:t>
            </w:r>
          </w:p>
        </w:tc>
        <w:tc>
          <w:tcPr>
            <w:tcW w:w="420" w:type="dxa"/>
            <w:vAlign w:val="center"/>
          </w:tcPr>
          <w:p w14:paraId="2446C881">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43</w:t>
            </w:r>
          </w:p>
        </w:tc>
        <w:tc>
          <w:tcPr>
            <w:tcW w:w="1460" w:type="dxa"/>
            <w:vAlign w:val="center"/>
          </w:tcPr>
          <w:p w14:paraId="367BF25C">
            <w:pPr>
              <w:rPr>
                <w:color w:val="000000" w:themeColor="text1"/>
                <w14:textFill>
                  <w14:solidFill>
                    <w14:schemeClr w14:val="tx1"/>
                  </w14:solidFill>
                </w14:textFill>
              </w:rPr>
            </w:pPr>
          </w:p>
        </w:tc>
        <w:tc>
          <w:tcPr>
            <w:tcW w:w="1460" w:type="dxa"/>
            <w:vAlign w:val="center"/>
          </w:tcPr>
          <w:p w14:paraId="498AA7C4">
            <w:pPr>
              <w:rPr>
                <w:color w:val="000000" w:themeColor="text1"/>
                <w14:textFill>
                  <w14:solidFill>
                    <w14:schemeClr w14:val="tx1"/>
                  </w14:solidFill>
                </w14:textFill>
              </w:rPr>
            </w:pPr>
          </w:p>
        </w:tc>
        <w:tc>
          <w:tcPr>
            <w:tcW w:w="1460" w:type="dxa"/>
            <w:vAlign w:val="center"/>
          </w:tcPr>
          <w:p w14:paraId="62EAAB43">
            <w:pPr>
              <w:rPr>
                <w:color w:val="000000" w:themeColor="text1"/>
                <w14:textFill>
                  <w14:solidFill>
                    <w14:schemeClr w14:val="tx1"/>
                  </w14:solidFill>
                </w14:textFill>
              </w:rPr>
            </w:pPr>
          </w:p>
        </w:tc>
        <w:tc>
          <w:tcPr>
            <w:tcW w:w="1438" w:type="dxa"/>
            <w:vAlign w:val="center"/>
          </w:tcPr>
          <w:p w14:paraId="6524B41E">
            <w:pPr>
              <w:rPr>
                <w:color w:val="000000" w:themeColor="text1"/>
                <w14:textFill>
                  <w14:solidFill>
                    <w14:schemeClr w14:val="tx1"/>
                  </w14:solidFill>
                </w14:textFill>
              </w:rPr>
            </w:pPr>
          </w:p>
        </w:tc>
      </w:tr>
      <w:tr w14:paraId="68F6E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9908A6">
            <w:pPr>
              <w:rPr>
                <w:color w:val="000000" w:themeColor="text1"/>
                <w14:textFill>
                  <w14:solidFill>
                    <w14:schemeClr w14:val="tx1"/>
                  </w14:solidFill>
                </w14:textFill>
              </w:rPr>
            </w:pPr>
          </w:p>
        </w:tc>
        <w:tc>
          <w:tcPr>
            <w:tcW w:w="420" w:type="dxa"/>
            <w:vAlign w:val="center"/>
          </w:tcPr>
          <w:p w14:paraId="652E63A6">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12</w:t>
            </w:r>
          </w:p>
        </w:tc>
        <w:tc>
          <w:tcPr>
            <w:tcW w:w="1480" w:type="dxa"/>
            <w:vAlign w:val="center"/>
          </w:tcPr>
          <w:p w14:paraId="19CD35D5">
            <w:pPr>
              <w:rPr>
                <w:color w:val="000000" w:themeColor="text1"/>
                <w14:textFill>
                  <w14:solidFill>
                    <w14:schemeClr w14:val="tx1"/>
                  </w14:solidFill>
                </w14:textFill>
              </w:rPr>
            </w:pPr>
          </w:p>
        </w:tc>
        <w:tc>
          <w:tcPr>
            <w:tcW w:w="2980" w:type="dxa"/>
            <w:vAlign w:val="center"/>
          </w:tcPr>
          <w:p w14:paraId="4EE28A87">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十二、农林水支出</w:t>
            </w:r>
          </w:p>
        </w:tc>
        <w:tc>
          <w:tcPr>
            <w:tcW w:w="420" w:type="dxa"/>
            <w:vAlign w:val="center"/>
          </w:tcPr>
          <w:p w14:paraId="187CCE47">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44</w:t>
            </w:r>
          </w:p>
        </w:tc>
        <w:tc>
          <w:tcPr>
            <w:tcW w:w="1460" w:type="dxa"/>
            <w:vAlign w:val="center"/>
          </w:tcPr>
          <w:p w14:paraId="054A4020">
            <w:pPr>
              <w:rPr>
                <w:color w:val="000000" w:themeColor="text1"/>
                <w14:textFill>
                  <w14:solidFill>
                    <w14:schemeClr w14:val="tx1"/>
                  </w14:solidFill>
                </w14:textFill>
              </w:rPr>
            </w:pPr>
          </w:p>
        </w:tc>
        <w:tc>
          <w:tcPr>
            <w:tcW w:w="1460" w:type="dxa"/>
            <w:vAlign w:val="center"/>
          </w:tcPr>
          <w:p w14:paraId="1D2437CF">
            <w:pPr>
              <w:rPr>
                <w:color w:val="000000" w:themeColor="text1"/>
                <w14:textFill>
                  <w14:solidFill>
                    <w14:schemeClr w14:val="tx1"/>
                  </w14:solidFill>
                </w14:textFill>
              </w:rPr>
            </w:pPr>
          </w:p>
        </w:tc>
        <w:tc>
          <w:tcPr>
            <w:tcW w:w="1460" w:type="dxa"/>
            <w:vAlign w:val="center"/>
          </w:tcPr>
          <w:p w14:paraId="2A39E378">
            <w:pPr>
              <w:rPr>
                <w:color w:val="000000" w:themeColor="text1"/>
                <w14:textFill>
                  <w14:solidFill>
                    <w14:schemeClr w14:val="tx1"/>
                  </w14:solidFill>
                </w14:textFill>
              </w:rPr>
            </w:pPr>
          </w:p>
        </w:tc>
        <w:tc>
          <w:tcPr>
            <w:tcW w:w="1438" w:type="dxa"/>
            <w:vAlign w:val="center"/>
          </w:tcPr>
          <w:p w14:paraId="642CE94D">
            <w:pPr>
              <w:rPr>
                <w:color w:val="000000" w:themeColor="text1"/>
                <w14:textFill>
                  <w14:solidFill>
                    <w14:schemeClr w14:val="tx1"/>
                  </w14:solidFill>
                </w14:textFill>
              </w:rPr>
            </w:pPr>
          </w:p>
        </w:tc>
      </w:tr>
      <w:tr w14:paraId="3E53C0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66C2F3">
            <w:pPr>
              <w:rPr>
                <w:color w:val="000000" w:themeColor="text1"/>
                <w14:textFill>
                  <w14:solidFill>
                    <w14:schemeClr w14:val="tx1"/>
                  </w14:solidFill>
                </w14:textFill>
              </w:rPr>
            </w:pPr>
          </w:p>
        </w:tc>
        <w:tc>
          <w:tcPr>
            <w:tcW w:w="420" w:type="dxa"/>
            <w:vAlign w:val="center"/>
          </w:tcPr>
          <w:p w14:paraId="50079248">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13</w:t>
            </w:r>
          </w:p>
        </w:tc>
        <w:tc>
          <w:tcPr>
            <w:tcW w:w="1480" w:type="dxa"/>
            <w:vAlign w:val="center"/>
          </w:tcPr>
          <w:p w14:paraId="3B53AFA8">
            <w:pPr>
              <w:rPr>
                <w:color w:val="000000" w:themeColor="text1"/>
                <w14:textFill>
                  <w14:solidFill>
                    <w14:schemeClr w14:val="tx1"/>
                  </w14:solidFill>
                </w14:textFill>
              </w:rPr>
            </w:pPr>
          </w:p>
        </w:tc>
        <w:tc>
          <w:tcPr>
            <w:tcW w:w="2980" w:type="dxa"/>
            <w:vAlign w:val="center"/>
          </w:tcPr>
          <w:p w14:paraId="2677FCAC">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十三、交通运输支出</w:t>
            </w:r>
          </w:p>
        </w:tc>
        <w:tc>
          <w:tcPr>
            <w:tcW w:w="420" w:type="dxa"/>
            <w:vAlign w:val="center"/>
          </w:tcPr>
          <w:p w14:paraId="6EE1BC4C">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45</w:t>
            </w:r>
          </w:p>
        </w:tc>
        <w:tc>
          <w:tcPr>
            <w:tcW w:w="1460" w:type="dxa"/>
            <w:vAlign w:val="center"/>
          </w:tcPr>
          <w:p w14:paraId="25B8745B">
            <w:pPr>
              <w:rPr>
                <w:color w:val="000000" w:themeColor="text1"/>
                <w14:textFill>
                  <w14:solidFill>
                    <w14:schemeClr w14:val="tx1"/>
                  </w14:solidFill>
                </w14:textFill>
              </w:rPr>
            </w:pPr>
          </w:p>
        </w:tc>
        <w:tc>
          <w:tcPr>
            <w:tcW w:w="1460" w:type="dxa"/>
            <w:vAlign w:val="center"/>
          </w:tcPr>
          <w:p w14:paraId="1CDFD71F">
            <w:pPr>
              <w:rPr>
                <w:color w:val="000000" w:themeColor="text1"/>
                <w14:textFill>
                  <w14:solidFill>
                    <w14:schemeClr w14:val="tx1"/>
                  </w14:solidFill>
                </w14:textFill>
              </w:rPr>
            </w:pPr>
          </w:p>
        </w:tc>
        <w:tc>
          <w:tcPr>
            <w:tcW w:w="1460" w:type="dxa"/>
            <w:vAlign w:val="center"/>
          </w:tcPr>
          <w:p w14:paraId="37FB7F13">
            <w:pPr>
              <w:rPr>
                <w:color w:val="000000" w:themeColor="text1"/>
                <w14:textFill>
                  <w14:solidFill>
                    <w14:schemeClr w14:val="tx1"/>
                  </w14:solidFill>
                </w14:textFill>
              </w:rPr>
            </w:pPr>
          </w:p>
        </w:tc>
        <w:tc>
          <w:tcPr>
            <w:tcW w:w="1438" w:type="dxa"/>
            <w:vAlign w:val="center"/>
          </w:tcPr>
          <w:p w14:paraId="69EA23F7">
            <w:pPr>
              <w:rPr>
                <w:color w:val="000000" w:themeColor="text1"/>
                <w14:textFill>
                  <w14:solidFill>
                    <w14:schemeClr w14:val="tx1"/>
                  </w14:solidFill>
                </w14:textFill>
              </w:rPr>
            </w:pPr>
          </w:p>
        </w:tc>
      </w:tr>
      <w:tr w14:paraId="2BD69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662FF47">
            <w:pPr>
              <w:rPr>
                <w:color w:val="000000" w:themeColor="text1"/>
                <w14:textFill>
                  <w14:solidFill>
                    <w14:schemeClr w14:val="tx1"/>
                  </w14:solidFill>
                </w14:textFill>
              </w:rPr>
            </w:pPr>
          </w:p>
        </w:tc>
        <w:tc>
          <w:tcPr>
            <w:tcW w:w="420" w:type="dxa"/>
            <w:vAlign w:val="center"/>
          </w:tcPr>
          <w:p w14:paraId="752541CF">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14</w:t>
            </w:r>
          </w:p>
        </w:tc>
        <w:tc>
          <w:tcPr>
            <w:tcW w:w="1480" w:type="dxa"/>
            <w:vAlign w:val="center"/>
          </w:tcPr>
          <w:p w14:paraId="6BBA0243">
            <w:pPr>
              <w:rPr>
                <w:color w:val="000000" w:themeColor="text1"/>
                <w14:textFill>
                  <w14:solidFill>
                    <w14:schemeClr w14:val="tx1"/>
                  </w14:solidFill>
                </w14:textFill>
              </w:rPr>
            </w:pPr>
          </w:p>
        </w:tc>
        <w:tc>
          <w:tcPr>
            <w:tcW w:w="2980" w:type="dxa"/>
            <w:vAlign w:val="center"/>
          </w:tcPr>
          <w:p w14:paraId="670335BD">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十四、资源勘探工业信息等支出</w:t>
            </w:r>
          </w:p>
        </w:tc>
        <w:tc>
          <w:tcPr>
            <w:tcW w:w="420" w:type="dxa"/>
            <w:vAlign w:val="center"/>
          </w:tcPr>
          <w:p w14:paraId="22F2DCFF">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46</w:t>
            </w:r>
          </w:p>
        </w:tc>
        <w:tc>
          <w:tcPr>
            <w:tcW w:w="1460" w:type="dxa"/>
            <w:vAlign w:val="center"/>
          </w:tcPr>
          <w:p w14:paraId="592A96C0">
            <w:pPr>
              <w:rPr>
                <w:color w:val="000000" w:themeColor="text1"/>
                <w14:textFill>
                  <w14:solidFill>
                    <w14:schemeClr w14:val="tx1"/>
                  </w14:solidFill>
                </w14:textFill>
              </w:rPr>
            </w:pPr>
          </w:p>
        </w:tc>
        <w:tc>
          <w:tcPr>
            <w:tcW w:w="1460" w:type="dxa"/>
            <w:vAlign w:val="center"/>
          </w:tcPr>
          <w:p w14:paraId="7E8C3F79">
            <w:pPr>
              <w:rPr>
                <w:color w:val="000000" w:themeColor="text1"/>
                <w14:textFill>
                  <w14:solidFill>
                    <w14:schemeClr w14:val="tx1"/>
                  </w14:solidFill>
                </w14:textFill>
              </w:rPr>
            </w:pPr>
          </w:p>
        </w:tc>
        <w:tc>
          <w:tcPr>
            <w:tcW w:w="1460" w:type="dxa"/>
            <w:vAlign w:val="center"/>
          </w:tcPr>
          <w:p w14:paraId="5041B928">
            <w:pPr>
              <w:rPr>
                <w:color w:val="000000" w:themeColor="text1"/>
                <w14:textFill>
                  <w14:solidFill>
                    <w14:schemeClr w14:val="tx1"/>
                  </w14:solidFill>
                </w14:textFill>
              </w:rPr>
            </w:pPr>
          </w:p>
        </w:tc>
        <w:tc>
          <w:tcPr>
            <w:tcW w:w="1438" w:type="dxa"/>
            <w:vAlign w:val="center"/>
          </w:tcPr>
          <w:p w14:paraId="4F9204C5">
            <w:pPr>
              <w:rPr>
                <w:color w:val="000000" w:themeColor="text1"/>
                <w14:textFill>
                  <w14:solidFill>
                    <w14:schemeClr w14:val="tx1"/>
                  </w14:solidFill>
                </w14:textFill>
              </w:rPr>
            </w:pPr>
          </w:p>
        </w:tc>
      </w:tr>
      <w:tr w14:paraId="337FC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857682">
            <w:pPr>
              <w:rPr>
                <w:color w:val="000000" w:themeColor="text1"/>
                <w14:textFill>
                  <w14:solidFill>
                    <w14:schemeClr w14:val="tx1"/>
                  </w14:solidFill>
                </w14:textFill>
              </w:rPr>
            </w:pPr>
          </w:p>
        </w:tc>
        <w:tc>
          <w:tcPr>
            <w:tcW w:w="420" w:type="dxa"/>
            <w:vAlign w:val="center"/>
          </w:tcPr>
          <w:p w14:paraId="2227C7F0">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15</w:t>
            </w:r>
          </w:p>
        </w:tc>
        <w:tc>
          <w:tcPr>
            <w:tcW w:w="1480" w:type="dxa"/>
            <w:vAlign w:val="center"/>
          </w:tcPr>
          <w:p w14:paraId="293AAC3D">
            <w:pPr>
              <w:rPr>
                <w:color w:val="000000" w:themeColor="text1"/>
                <w14:textFill>
                  <w14:solidFill>
                    <w14:schemeClr w14:val="tx1"/>
                  </w14:solidFill>
                </w14:textFill>
              </w:rPr>
            </w:pPr>
          </w:p>
        </w:tc>
        <w:tc>
          <w:tcPr>
            <w:tcW w:w="2980" w:type="dxa"/>
            <w:vAlign w:val="center"/>
          </w:tcPr>
          <w:p w14:paraId="74AAB926">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十五、商业服务业等支出</w:t>
            </w:r>
          </w:p>
        </w:tc>
        <w:tc>
          <w:tcPr>
            <w:tcW w:w="420" w:type="dxa"/>
            <w:vAlign w:val="center"/>
          </w:tcPr>
          <w:p w14:paraId="65C29CC8">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47</w:t>
            </w:r>
          </w:p>
        </w:tc>
        <w:tc>
          <w:tcPr>
            <w:tcW w:w="1460" w:type="dxa"/>
            <w:vAlign w:val="center"/>
          </w:tcPr>
          <w:p w14:paraId="13A6399C">
            <w:pPr>
              <w:rPr>
                <w:color w:val="000000" w:themeColor="text1"/>
                <w14:textFill>
                  <w14:solidFill>
                    <w14:schemeClr w14:val="tx1"/>
                  </w14:solidFill>
                </w14:textFill>
              </w:rPr>
            </w:pPr>
          </w:p>
        </w:tc>
        <w:tc>
          <w:tcPr>
            <w:tcW w:w="1460" w:type="dxa"/>
            <w:vAlign w:val="center"/>
          </w:tcPr>
          <w:p w14:paraId="46DEE9D9">
            <w:pPr>
              <w:rPr>
                <w:color w:val="000000" w:themeColor="text1"/>
                <w14:textFill>
                  <w14:solidFill>
                    <w14:schemeClr w14:val="tx1"/>
                  </w14:solidFill>
                </w14:textFill>
              </w:rPr>
            </w:pPr>
          </w:p>
        </w:tc>
        <w:tc>
          <w:tcPr>
            <w:tcW w:w="1460" w:type="dxa"/>
            <w:vAlign w:val="center"/>
          </w:tcPr>
          <w:p w14:paraId="7D68B99C">
            <w:pPr>
              <w:rPr>
                <w:color w:val="000000" w:themeColor="text1"/>
                <w14:textFill>
                  <w14:solidFill>
                    <w14:schemeClr w14:val="tx1"/>
                  </w14:solidFill>
                </w14:textFill>
              </w:rPr>
            </w:pPr>
          </w:p>
        </w:tc>
        <w:tc>
          <w:tcPr>
            <w:tcW w:w="1438" w:type="dxa"/>
            <w:vAlign w:val="center"/>
          </w:tcPr>
          <w:p w14:paraId="4EFD7245">
            <w:pPr>
              <w:rPr>
                <w:color w:val="000000" w:themeColor="text1"/>
                <w14:textFill>
                  <w14:solidFill>
                    <w14:schemeClr w14:val="tx1"/>
                  </w14:solidFill>
                </w14:textFill>
              </w:rPr>
            </w:pPr>
          </w:p>
        </w:tc>
      </w:tr>
      <w:tr w14:paraId="07461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BF99E0">
            <w:pPr>
              <w:rPr>
                <w:color w:val="000000" w:themeColor="text1"/>
                <w14:textFill>
                  <w14:solidFill>
                    <w14:schemeClr w14:val="tx1"/>
                  </w14:solidFill>
                </w14:textFill>
              </w:rPr>
            </w:pPr>
          </w:p>
        </w:tc>
        <w:tc>
          <w:tcPr>
            <w:tcW w:w="420" w:type="dxa"/>
            <w:vAlign w:val="center"/>
          </w:tcPr>
          <w:p w14:paraId="609DD23F">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16</w:t>
            </w:r>
          </w:p>
        </w:tc>
        <w:tc>
          <w:tcPr>
            <w:tcW w:w="1480" w:type="dxa"/>
            <w:vAlign w:val="center"/>
          </w:tcPr>
          <w:p w14:paraId="2EBE1DCA">
            <w:pPr>
              <w:rPr>
                <w:color w:val="000000" w:themeColor="text1"/>
                <w14:textFill>
                  <w14:solidFill>
                    <w14:schemeClr w14:val="tx1"/>
                  </w14:solidFill>
                </w14:textFill>
              </w:rPr>
            </w:pPr>
          </w:p>
        </w:tc>
        <w:tc>
          <w:tcPr>
            <w:tcW w:w="2980" w:type="dxa"/>
            <w:vAlign w:val="center"/>
          </w:tcPr>
          <w:p w14:paraId="488273A4">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十六、金融支出</w:t>
            </w:r>
          </w:p>
        </w:tc>
        <w:tc>
          <w:tcPr>
            <w:tcW w:w="420" w:type="dxa"/>
            <w:vAlign w:val="center"/>
          </w:tcPr>
          <w:p w14:paraId="6CE06982">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48</w:t>
            </w:r>
          </w:p>
        </w:tc>
        <w:tc>
          <w:tcPr>
            <w:tcW w:w="1460" w:type="dxa"/>
            <w:vAlign w:val="center"/>
          </w:tcPr>
          <w:p w14:paraId="3582E99D">
            <w:pPr>
              <w:rPr>
                <w:color w:val="000000" w:themeColor="text1"/>
                <w14:textFill>
                  <w14:solidFill>
                    <w14:schemeClr w14:val="tx1"/>
                  </w14:solidFill>
                </w14:textFill>
              </w:rPr>
            </w:pPr>
          </w:p>
        </w:tc>
        <w:tc>
          <w:tcPr>
            <w:tcW w:w="1460" w:type="dxa"/>
            <w:vAlign w:val="center"/>
          </w:tcPr>
          <w:p w14:paraId="4BA6D924">
            <w:pPr>
              <w:rPr>
                <w:color w:val="000000" w:themeColor="text1"/>
                <w14:textFill>
                  <w14:solidFill>
                    <w14:schemeClr w14:val="tx1"/>
                  </w14:solidFill>
                </w14:textFill>
              </w:rPr>
            </w:pPr>
          </w:p>
        </w:tc>
        <w:tc>
          <w:tcPr>
            <w:tcW w:w="1460" w:type="dxa"/>
            <w:vAlign w:val="center"/>
          </w:tcPr>
          <w:p w14:paraId="2EE88EB6">
            <w:pPr>
              <w:rPr>
                <w:color w:val="000000" w:themeColor="text1"/>
                <w14:textFill>
                  <w14:solidFill>
                    <w14:schemeClr w14:val="tx1"/>
                  </w14:solidFill>
                </w14:textFill>
              </w:rPr>
            </w:pPr>
          </w:p>
        </w:tc>
        <w:tc>
          <w:tcPr>
            <w:tcW w:w="1438" w:type="dxa"/>
            <w:vAlign w:val="center"/>
          </w:tcPr>
          <w:p w14:paraId="0FC9817C">
            <w:pPr>
              <w:rPr>
                <w:color w:val="000000" w:themeColor="text1"/>
                <w14:textFill>
                  <w14:solidFill>
                    <w14:schemeClr w14:val="tx1"/>
                  </w14:solidFill>
                </w14:textFill>
              </w:rPr>
            </w:pPr>
          </w:p>
        </w:tc>
      </w:tr>
      <w:tr w14:paraId="4B9B4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EA12D7">
            <w:pPr>
              <w:rPr>
                <w:color w:val="000000" w:themeColor="text1"/>
                <w14:textFill>
                  <w14:solidFill>
                    <w14:schemeClr w14:val="tx1"/>
                  </w14:solidFill>
                </w14:textFill>
              </w:rPr>
            </w:pPr>
          </w:p>
        </w:tc>
        <w:tc>
          <w:tcPr>
            <w:tcW w:w="420" w:type="dxa"/>
            <w:vAlign w:val="center"/>
          </w:tcPr>
          <w:p w14:paraId="1C2DD52E">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17</w:t>
            </w:r>
          </w:p>
        </w:tc>
        <w:tc>
          <w:tcPr>
            <w:tcW w:w="1480" w:type="dxa"/>
            <w:vAlign w:val="center"/>
          </w:tcPr>
          <w:p w14:paraId="4FB0B8EC">
            <w:pPr>
              <w:rPr>
                <w:color w:val="000000" w:themeColor="text1"/>
                <w14:textFill>
                  <w14:solidFill>
                    <w14:schemeClr w14:val="tx1"/>
                  </w14:solidFill>
                </w14:textFill>
              </w:rPr>
            </w:pPr>
          </w:p>
        </w:tc>
        <w:tc>
          <w:tcPr>
            <w:tcW w:w="2980" w:type="dxa"/>
            <w:vAlign w:val="center"/>
          </w:tcPr>
          <w:p w14:paraId="23464A22">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十七、援助其他地区支出</w:t>
            </w:r>
          </w:p>
        </w:tc>
        <w:tc>
          <w:tcPr>
            <w:tcW w:w="420" w:type="dxa"/>
            <w:vAlign w:val="center"/>
          </w:tcPr>
          <w:p w14:paraId="5046B3F1">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49</w:t>
            </w:r>
          </w:p>
        </w:tc>
        <w:tc>
          <w:tcPr>
            <w:tcW w:w="1460" w:type="dxa"/>
            <w:vAlign w:val="center"/>
          </w:tcPr>
          <w:p w14:paraId="265113FF">
            <w:pPr>
              <w:rPr>
                <w:color w:val="000000" w:themeColor="text1"/>
                <w14:textFill>
                  <w14:solidFill>
                    <w14:schemeClr w14:val="tx1"/>
                  </w14:solidFill>
                </w14:textFill>
              </w:rPr>
            </w:pPr>
          </w:p>
        </w:tc>
        <w:tc>
          <w:tcPr>
            <w:tcW w:w="1460" w:type="dxa"/>
            <w:vAlign w:val="center"/>
          </w:tcPr>
          <w:p w14:paraId="3FDEE844">
            <w:pPr>
              <w:rPr>
                <w:color w:val="000000" w:themeColor="text1"/>
                <w14:textFill>
                  <w14:solidFill>
                    <w14:schemeClr w14:val="tx1"/>
                  </w14:solidFill>
                </w14:textFill>
              </w:rPr>
            </w:pPr>
          </w:p>
        </w:tc>
        <w:tc>
          <w:tcPr>
            <w:tcW w:w="1460" w:type="dxa"/>
            <w:vAlign w:val="center"/>
          </w:tcPr>
          <w:p w14:paraId="0B7F11A5">
            <w:pPr>
              <w:rPr>
                <w:color w:val="000000" w:themeColor="text1"/>
                <w14:textFill>
                  <w14:solidFill>
                    <w14:schemeClr w14:val="tx1"/>
                  </w14:solidFill>
                </w14:textFill>
              </w:rPr>
            </w:pPr>
          </w:p>
        </w:tc>
        <w:tc>
          <w:tcPr>
            <w:tcW w:w="1438" w:type="dxa"/>
            <w:vAlign w:val="center"/>
          </w:tcPr>
          <w:p w14:paraId="467136FB">
            <w:pPr>
              <w:rPr>
                <w:color w:val="000000" w:themeColor="text1"/>
                <w14:textFill>
                  <w14:solidFill>
                    <w14:schemeClr w14:val="tx1"/>
                  </w14:solidFill>
                </w14:textFill>
              </w:rPr>
            </w:pPr>
          </w:p>
        </w:tc>
      </w:tr>
      <w:tr w14:paraId="33DB02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049B24C">
            <w:pPr>
              <w:rPr>
                <w:color w:val="000000" w:themeColor="text1"/>
                <w14:textFill>
                  <w14:solidFill>
                    <w14:schemeClr w14:val="tx1"/>
                  </w14:solidFill>
                </w14:textFill>
              </w:rPr>
            </w:pPr>
          </w:p>
        </w:tc>
        <w:tc>
          <w:tcPr>
            <w:tcW w:w="420" w:type="dxa"/>
            <w:vAlign w:val="center"/>
          </w:tcPr>
          <w:p w14:paraId="3ECD32B4">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18</w:t>
            </w:r>
          </w:p>
        </w:tc>
        <w:tc>
          <w:tcPr>
            <w:tcW w:w="1480" w:type="dxa"/>
            <w:vAlign w:val="center"/>
          </w:tcPr>
          <w:p w14:paraId="2B527803">
            <w:pPr>
              <w:rPr>
                <w:color w:val="000000" w:themeColor="text1"/>
                <w14:textFill>
                  <w14:solidFill>
                    <w14:schemeClr w14:val="tx1"/>
                  </w14:solidFill>
                </w14:textFill>
              </w:rPr>
            </w:pPr>
          </w:p>
        </w:tc>
        <w:tc>
          <w:tcPr>
            <w:tcW w:w="2980" w:type="dxa"/>
            <w:vAlign w:val="center"/>
          </w:tcPr>
          <w:p w14:paraId="71CD6B06">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十八、自然资源海洋气象等支出</w:t>
            </w:r>
          </w:p>
        </w:tc>
        <w:tc>
          <w:tcPr>
            <w:tcW w:w="420" w:type="dxa"/>
            <w:vAlign w:val="center"/>
          </w:tcPr>
          <w:p w14:paraId="30A26FDC">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50</w:t>
            </w:r>
          </w:p>
        </w:tc>
        <w:tc>
          <w:tcPr>
            <w:tcW w:w="1460" w:type="dxa"/>
            <w:vAlign w:val="center"/>
          </w:tcPr>
          <w:p w14:paraId="15D839B2">
            <w:pPr>
              <w:jc w:val="righ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38.39</w:t>
            </w:r>
          </w:p>
        </w:tc>
        <w:tc>
          <w:tcPr>
            <w:tcW w:w="1460" w:type="dxa"/>
            <w:vAlign w:val="center"/>
          </w:tcPr>
          <w:p w14:paraId="3FD1C757">
            <w:pPr>
              <w:jc w:val="righ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38.39</w:t>
            </w:r>
          </w:p>
        </w:tc>
        <w:tc>
          <w:tcPr>
            <w:tcW w:w="1460" w:type="dxa"/>
            <w:vAlign w:val="center"/>
          </w:tcPr>
          <w:p w14:paraId="5A80D72E">
            <w:pPr>
              <w:rPr>
                <w:color w:val="000000" w:themeColor="text1"/>
                <w14:textFill>
                  <w14:solidFill>
                    <w14:schemeClr w14:val="tx1"/>
                  </w14:solidFill>
                </w14:textFill>
              </w:rPr>
            </w:pPr>
          </w:p>
        </w:tc>
        <w:tc>
          <w:tcPr>
            <w:tcW w:w="1438" w:type="dxa"/>
            <w:vAlign w:val="center"/>
          </w:tcPr>
          <w:p w14:paraId="1D2911A7">
            <w:pPr>
              <w:rPr>
                <w:color w:val="000000" w:themeColor="text1"/>
                <w14:textFill>
                  <w14:solidFill>
                    <w14:schemeClr w14:val="tx1"/>
                  </w14:solidFill>
                </w14:textFill>
              </w:rPr>
            </w:pPr>
          </w:p>
        </w:tc>
      </w:tr>
      <w:tr w14:paraId="2BEA9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0057182">
            <w:pPr>
              <w:rPr>
                <w:color w:val="000000" w:themeColor="text1"/>
                <w14:textFill>
                  <w14:solidFill>
                    <w14:schemeClr w14:val="tx1"/>
                  </w14:solidFill>
                </w14:textFill>
              </w:rPr>
            </w:pPr>
          </w:p>
        </w:tc>
        <w:tc>
          <w:tcPr>
            <w:tcW w:w="420" w:type="dxa"/>
            <w:vAlign w:val="center"/>
          </w:tcPr>
          <w:p w14:paraId="5ECD3AF5">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19</w:t>
            </w:r>
          </w:p>
        </w:tc>
        <w:tc>
          <w:tcPr>
            <w:tcW w:w="1480" w:type="dxa"/>
            <w:vAlign w:val="center"/>
          </w:tcPr>
          <w:p w14:paraId="6F04C2BB">
            <w:pPr>
              <w:rPr>
                <w:color w:val="000000" w:themeColor="text1"/>
                <w14:textFill>
                  <w14:solidFill>
                    <w14:schemeClr w14:val="tx1"/>
                  </w14:solidFill>
                </w14:textFill>
              </w:rPr>
            </w:pPr>
          </w:p>
        </w:tc>
        <w:tc>
          <w:tcPr>
            <w:tcW w:w="2980" w:type="dxa"/>
            <w:vAlign w:val="center"/>
          </w:tcPr>
          <w:p w14:paraId="0706CDFB">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十九、住房保障支出</w:t>
            </w:r>
          </w:p>
        </w:tc>
        <w:tc>
          <w:tcPr>
            <w:tcW w:w="420" w:type="dxa"/>
            <w:vAlign w:val="center"/>
          </w:tcPr>
          <w:p w14:paraId="16473B12">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51</w:t>
            </w:r>
          </w:p>
        </w:tc>
        <w:tc>
          <w:tcPr>
            <w:tcW w:w="1460" w:type="dxa"/>
            <w:vAlign w:val="center"/>
          </w:tcPr>
          <w:p w14:paraId="67771105">
            <w:pPr>
              <w:jc w:val="righ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2.10</w:t>
            </w:r>
          </w:p>
        </w:tc>
        <w:tc>
          <w:tcPr>
            <w:tcW w:w="1460" w:type="dxa"/>
            <w:vAlign w:val="center"/>
          </w:tcPr>
          <w:p w14:paraId="79D39E91">
            <w:pPr>
              <w:jc w:val="righ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2.10</w:t>
            </w:r>
          </w:p>
        </w:tc>
        <w:tc>
          <w:tcPr>
            <w:tcW w:w="1460" w:type="dxa"/>
            <w:vAlign w:val="center"/>
          </w:tcPr>
          <w:p w14:paraId="0FA91731">
            <w:pPr>
              <w:rPr>
                <w:color w:val="000000" w:themeColor="text1"/>
                <w14:textFill>
                  <w14:solidFill>
                    <w14:schemeClr w14:val="tx1"/>
                  </w14:solidFill>
                </w14:textFill>
              </w:rPr>
            </w:pPr>
          </w:p>
        </w:tc>
        <w:tc>
          <w:tcPr>
            <w:tcW w:w="1438" w:type="dxa"/>
            <w:vAlign w:val="center"/>
          </w:tcPr>
          <w:p w14:paraId="6A3AFBB1">
            <w:pPr>
              <w:rPr>
                <w:color w:val="000000" w:themeColor="text1"/>
                <w14:textFill>
                  <w14:solidFill>
                    <w14:schemeClr w14:val="tx1"/>
                  </w14:solidFill>
                </w14:textFill>
              </w:rPr>
            </w:pPr>
          </w:p>
        </w:tc>
      </w:tr>
      <w:tr w14:paraId="168B2C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7B18F1">
            <w:pPr>
              <w:rPr>
                <w:color w:val="000000" w:themeColor="text1"/>
                <w14:textFill>
                  <w14:solidFill>
                    <w14:schemeClr w14:val="tx1"/>
                  </w14:solidFill>
                </w14:textFill>
              </w:rPr>
            </w:pPr>
          </w:p>
        </w:tc>
        <w:tc>
          <w:tcPr>
            <w:tcW w:w="420" w:type="dxa"/>
            <w:vAlign w:val="center"/>
          </w:tcPr>
          <w:p w14:paraId="14FFF37E">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20</w:t>
            </w:r>
          </w:p>
        </w:tc>
        <w:tc>
          <w:tcPr>
            <w:tcW w:w="1480" w:type="dxa"/>
            <w:vAlign w:val="center"/>
          </w:tcPr>
          <w:p w14:paraId="717E0B8A">
            <w:pPr>
              <w:rPr>
                <w:color w:val="000000" w:themeColor="text1"/>
                <w14:textFill>
                  <w14:solidFill>
                    <w14:schemeClr w14:val="tx1"/>
                  </w14:solidFill>
                </w14:textFill>
              </w:rPr>
            </w:pPr>
          </w:p>
        </w:tc>
        <w:tc>
          <w:tcPr>
            <w:tcW w:w="2980" w:type="dxa"/>
            <w:vAlign w:val="center"/>
          </w:tcPr>
          <w:p w14:paraId="5D930DAF">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二十、粮油物资储备支出</w:t>
            </w:r>
          </w:p>
        </w:tc>
        <w:tc>
          <w:tcPr>
            <w:tcW w:w="420" w:type="dxa"/>
            <w:vAlign w:val="center"/>
          </w:tcPr>
          <w:p w14:paraId="4D86393F">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52</w:t>
            </w:r>
          </w:p>
        </w:tc>
        <w:tc>
          <w:tcPr>
            <w:tcW w:w="1460" w:type="dxa"/>
            <w:vAlign w:val="center"/>
          </w:tcPr>
          <w:p w14:paraId="7D445111">
            <w:pPr>
              <w:rPr>
                <w:color w:val="000000" w:themeColor="text1"/>
                <w14:textFill>
                  <w14:solidFill>
                    <w14:schemeClr w14:val="tx1"/>
                  </w14:solidFill>
                </w14:textFill>
              </w:rPr>
            </w:pPr>
          </w:p>
        </w:tc>
        <w:tc>
          <w:tcPr>
            <w:tcW w:w="1460" w:type="dxa"/>
            <w:vAlign w:val="center"/>
          </w:tcPr>
          <w:p w14:paraId="0F9B0B9E">
            <w:pPr>
              <w:rPr>
                <w:color w:val="000000" w:themeColor="text1"/>
                <w14:textFill>
                  <w14:solidFill>
                    <w14:schemeClr w14:val="tx1"/>
                  </w14:solidFill>
                </w14:textFill>
              </w:rPr>
            </w:pPr>
          </w:p>
        </w:tc>
        <w:tc>
          <w:tcPr>
            <w:tcW w:w="1460" w:type="dxa"/>
            <w:vAlign w:val="center"/>
          </w:tcPr>
          <w:p w14:paraId="59BF39B2">
            <w:pPr>
              <w:rPr>
                <w:color w:val="000000" w:themeColor="text1"/>
                <w14:textFill>
                  <w14:solidFill>
                    <w14:schemeClr w14:val="tx1"/>
                  </w14:solidFill>
                </w14:textFill>
              </w:rPr>
            </w:pPr>
          </w:p>
        </w:tc>
        <w:tc>
          <w:tcPr>
            <w:tcW w:w="1438" w:type="dxa"/>
            <w:vAlign w:val="center"/>
          </w:tcPr>
          <w:p w14:paraId="25715B75">
            <w:pPr>
              <w:rPr>
                <w:color w:val="000000" w:themeColor="text1"/>
                <w14:textFill>
                  <w14:solidFill>
                    <w14:schemeClr w14:val="tx1"/>
                  </w14:solidFill>
                </w14:textFill>
              </w:rPr>
            </w:pPr>
          </w:p>
        </w:tc>
      </w:tr>
      <w:tr w14:paraId="4F1BA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02632A">
            <w:pPr>
              <w:rPr>
                <w:color w:val="000000" w:themeColor="text1"/>
                <w14:textFill>
                  <w14:solidFill>
                    <w14:schemeClr w14:val="tx1"/>
                  </w14:solidFill>
                </w14:textFill>
              </w:rPr>
            </w:pPr>
          </w:p>
        </w:tc>
        <w:tc>
          <w:tcPr>
            <w:tcW w:w="420" w:type="dxa"/>
            <w:vAlign w:val="center"/>
          </w:tcPr>
          <w:p w14:paraId="0C837B19">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21</w:t>
            </w:r>
          </w:p>
        </w:tc>
        <w:tc>
          <w:tcPr>
            <w:tcW w:w="1480" w:type="dxa"/>
            <w:vAlign w:val="center"/>
          </w:tcPr>
          <w:p w14:paraId="5F6B19AF">
            <w:pPr>
              <w:rPr>
                <w:color w:val="000000" w:themeColor="text1"/>
                <w14:textFill>
                  <w14:solidFill>
                    <w14:schemeClr w14:val="tx1"/>
                  </w14:solidFill>
                </w14:textFill>
              </w:rPr>
            </w:pPr>
          </w:p>
        </w:tc>
        <w:tc>
          <w:tcPr>
            <w:tcW w:w="2980" w:type="dxa"/>
            <w:vAlign w:val="center"/>
          </w:tcPr>
          <w:p w14:paraId="45C31A33">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二十一、国有资本经营预算支出</w:t>
            </w:r>
          </w:p>
        </w:tc>
        <w:tc>
          <w:tcPr>
            <w:tcW w:w="420" w:type="dxa"/>
            <w:vAlign w:val="center"/>
          </w:tcPr>
          <w:p w14:paraId="634A1457">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53</w:t>
            </w:r>
          </w:p>
        </w:tc>
        <w:tc>
          <w:tcPr>
            <w:tcW w:w="1460" w:type="dxa"/>
            <w:vAlign w:val="center"/>
          </w:tcPr>
          <w:p w14:paraId="1D6D049D">
            <w:pPr>
              <w:rPr>
                <w:color w:val="000000" w:themeColor="text1"/>
                <w14:textFill>
                  <w14:solidFill>
                    <w14:schemeClr w14:val="tx1"/>
                  </w14:solidFill>
                </w14:textFill>
              </w:rPr>
            </w:pPr>
          </w:p>
        </w:tc>
        <w:tc>
          <w:tcPr>
            <w:tcW w:w="1460" w:type="dxa"/>
            <w:vAlign w:val="center"/>
          </w:tcPr>
          <w:p w14:paraId="724B6B18">
            <w:pPr>
              <w:rPr>
                <w:color w:val="000000" w:themeColor="text1"/>
                <w14:textFill>
                  <w14:solidFill>
                    <w14:schemeClr w14:val="tx1"/>
                  </w14:solidFill>
                </w14:textFill>
              </w:rPr>
            </w:pPr>
          </w:p>
        </w:tc>
        <w:tc>
          <w:tcPr>
            <w:tcW w:w="1460" w:type="dxa"/>
            <w:vAlign w:val="center"/>
          </w:tcPr>
          <w:p w14:paraId="3F495A28">
            <w:pPr>
              <w:rPr>
                <w:color w:val="000000" w:themeColor="text1"/>
                <w14:textFill>
                  <w14:solidFill>
                    <w14:schemeClr w14:val="tx1"/>
                  </w14:solidFill>
                </w14:textFill>
              </w:rPr>
            </w:pPr>
          </w:p>
        </w:tc>
        <w:tc>
          <w:tcPr>
            <w:tcW w:w="1438" w:type="dxa"/>
            <w:vAlign w:val="center"/>
          </w:tcPr>
          <w:p w14:paraId="4DDE1E12">
            <w:pPr>
              <w:rPr>
                <w:color w:val="000000" w:themeColor="text1"/>
                <w14:textFill>
                  <w14:solidFill>
                    <w14:schemeClr w14:val="tx1"/>
                  </w14:solidFill>
                </w14:textFill>
              </w:rPr>
            </w:pPr>
          </w:p>
        </w:tc>
      </w:tr>
      <w:tr w14:paraId="13376A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7521F8">
            <w:pPr>
              <w:rPr>
                <w:color w:val="000000" w:themeColor="text1"/>
                <w14:textFill>
                  <w14:solidFill>
                    <w14:schemeClr w14:val="tx1"/>
                  </w14:solidFill>
                </w14:textFill>
              </w:rPr>
            </w:pPr>
          </w:p>
        </w:tc>
        <w:tc>
          <w:tcPr>
            <w:tcW w:w="420" w:type="dxa"/>
            <w:vAlign w:val="center"/>
          </w:tcPr>
          <w:p w14:paraId="251E113E">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22</w:t>
            </w:r>
          </w:p>
        </w:tc>
        <w:tc>
          <w:tcPr>
            <w:tcW w:w="1480" w:type="dxa"/>
            <w:vAlign w:val="center"/>
          </w:tcPr>
          <w:p w14:paraId="2AD3D65F">
            <w:pPr>
              <w:rPr>
                <w:color w:val="000000" w:themeColor="text1"/>
                <w14:textFill>
                  <w14:solidFill>
                    <w14:schemeClr w14:val="tx1"/>
                  </w14:solidFill>
                </w14:textFill>
              </w:rPr>
            </w:pPr>
          </w:p>
        </w:tc>
        <w:tc>
          <w:tcPr>
            <w:tcW w:w="2980" w:type="dxa"/>
            <w:vAlign w:val="center"/>
          </w:tcPr>
          <w:p w14:paraId="382759AF">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二十二、灾害防治及应急管理支出</w:t>
            </w:r>
          </w:p>
        </w:tc>
        <w:tc>
          <w:tcPr>
            <w:tcW w:w="420" w:type="dxa"/>
            <w:vAlign w:val="center"/>
          </w:tcPr>
          <w:p w14:paraId="5BDAC068">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54</w:t>
            </w:r>
          </w:p>
        </w:tc>
        <w:tc>
          <w:tcPr>
            <w:tcW w:w="1460" w:type="dxa"/>
            <w:vAlign w:val="center"/>
          </w:tcPr>
          <w:p w14:paraId="4432E690">
            <w:pPr>
              <w:rPr>
                <w:color w:val="000000" w:themeColor="text1"/>
                <w14:textFill>
                  <w14:solidFill>
                    <w14:schemeClr w14:val="tx1"/>
                  </w14:solidFill>
                </w14:textFill>
              </w:rPr>
            </w:pPr>
          </w:p>
        </w:tc>
        <w:tc>
          <w:tcPr>
            <w:tcW w:w="1460" w:type="dxa"/>
            <w:vAlign w:val="center"/>
          </w:tcPr>
          <w:p w14:paraId="6B6C3790">
            <w:pPr>
              <w:rPr>
                <w:color w:val="000000" w:themeColor="text1"/>
                <w14:textFill>
                  <w14:solidFill>
                    <w14:schemeClr w14:val="tx1"/>
                  </w14:solidFill>
                </w14:textFill>
              </w:rPr>
            </w:pPr>
          </w:p>
        </w:tc>
        <w:tc>
          <w:tcPr>
            <w:tcW w:w="1460" w:type="dxa"/>
            <w:vAlign w:val="center"/>
          </w:tcPr>
          <w:p w14:paraId="7F2A3C28">
            <w:pPr>
              <w:rPr>
                <w:color w:val="000000" w:themeColor="text1"/>
                <w14:textFill>
                  <w14:solidFill>
                    <w14:schemeClr w14:val="tx1"/>
                  </w14:solidFill>
                </w14:textFill>
              </w:rPr>
            </w:pPr>
          </w:p>
        </w:tc>
        <w:tc>
          <w:tcPr>
            <w:tcW w:w="1438" w:type="dxa"/>
            <w:vAlign w:val="center"/>
          </w:tcPr>
          <w:p w14:paraId="0100F935">
            <w:pPr>
              <w:rPr>
                <w:color w:val="000000" w:themeColor="text1"/>
                <w14:textFill>
                  <w14:solidFill>
                    <w14:schemeClr w14:val="tx1"/>
                  </w14:solidFill>
                </w14:textFill>
              </w:rPr>
            </w:pPr>
          </w:p>
        </w:tc>
      </w:tr>
      <w:tr w14:paraId="2A8C3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296E625">
            <w:pPr>
              <w:rPr>
                <w:color w:val="000000" w:themeColor="text1"/>
                <w14:textFill>
                  <w14:solidFill>
                    <w14:schemeClr w14:val="tx1"/>
                  </w14:solidFill>
                </w14:textFill>
              </w:rPr>
            </w:pPr>
          </w:p>
        </w:tc>
        <w:tc>
          <w:tcPr>
            <w:tcW w:w="420" w:type="dxa"/>
            <w:vAlign w:val="center"/>
          </w:tcPr>
          <w:p w14:paraId="5988352A">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23</w:t>
            </w:r>
          </w:p>
        </w:tc>
        <w:tc>
          <w:tcPr>
            <w:tcW w:w="1480" w:type="dxa"/>
            <w:vAlign w:val="center"/>
          </w:tcPr>
          <w:p w14:paraId="6B3A0F02">
            <w:pPr>
              <w:rPr>
                <w:color w:val="000000" w:themeColor="text1"/>
                <w14:textFill>
                  <w14:solidFill>
                    <w14:schemeClr w14:val="tx1"/>
                  </w14:solidFill>
                </w14:textFill>
              </w:rPr>
            </w:pPr>
          </w:p>
        </w:tc>
        <w:tc>
          <w:tcPr>
            <w:tcW w:w="2980" w:type="dxa"/>
            <w:vAlign w:val="center"/>
          </w:tcPr>
          <w:p w14:paraId="6C5CF451">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二十三、其他支出</w:t>
            </w:r>
          </w:p>
        </w:tc>
        <w:tc>
          <w:tcPr>
            <w:tcW w:w="420" w:type="dxa"/>
            <w:vAlign w:val="center"/>
          </w:tcPr>
          <w:p w14:paraId="4C4AB156">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55</w:t>
            </w:r>
          </w:p>
        </w:tc>
        <w:tc>
          <w:tcPr>
            <w:tcW w:w="1460" w:type="dxa"/>
            <w:vAlign w:val="center"/>
          </w:tcPr>
          <w:p w14:paraId="722A1BF0">
            <w:pPr>
              <w:rPr>
                <w:color w:val="000000" w:themeColor="text1"/>
                <w14:textFill>
                  <w14:solidFill>
                    <w14:schemeClr w14:val="tx1"/>
                  </w14:solidFill>
                </w14:textFill>
              </w:rPr>
            </w:pPr>
          </w:p>
        </w:tc>
        <w:tc>
          <w:tcPr>
            <w:tcW w:w="1460" w:type="dxa"/>
            <w:vAlign w:val="center"/>
          </w:tcPr>
          <w:p w14:paraId="6BBBFAD5">
            <w:pPr>
              <w:rPr>
                <w:color w:val="000000" w:themeColor="text1"/>
                <w14:textFill>
                  <w14:solidFill>
                    <w14:schemeClr w14:val="tx1"/>
                  </w14:solidFill>
                </w14:textFill>
              </w:rPr>
            </w:pPr>
          </w:p>
        </w:tc>
        <w:tc>
          <w:tcPr>
            <w:tcW w:w="1460" w:type="dxa"/>
            <w:vAlign w:val="center"/>
          </w:tcPr>
          <w:p w14:paraId="2CEDB7FA">
            <w:pPr>
              <w:rPr>
                <w:color w:val="000000" w:themeColor="text1"/>
                <w14:textFill>
                  <w14:solidFill>
                    <w14:schemeClr w14:val="tx1"/>
                  </w14:solidFill>
                </w14:textFill>
              </w:rPr>
            </w:pPr>
          </w:p>
        </w:tc>
        <w:tc>
          <w:tcPr>
            <w:tcW w:w="1438" w:type="dxa"/>
            <w:vAlign w:val="center"/>
          </w:tcPr>
          <w:p w14:paraId="7077AD78">
            <w:pPr>
              <w:rPr>
                <w:color w:val="000000" w:themeColor="text1"/>
                <w14:textFill>
                  <w14:solidFill>
                    <w14:schemeClr w14:val="tx1"/>
                  </w14:solidFill>
                </w14:textFill>
              </w:rPr>
            </w:pPr>
          </w:p>
        </w:tc>
      </w:tr>
      <w:tr w14:paraId="591DC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9E826D0">
            <w:pPr>
              <w:rPr>
                <w:color w:val="000000" w:themeColor="text1"/>
                <w14:textFill>
                  <w14:solidFill>
                    <w14:schemeClr w14:val="tx1"/>
                  </w14:solidFill>
                </w14:textFill>
              </w:rPr>
            </w:pPr>
          </w:p>
        </w:tc>
        <w:tc>
          <w:tcPr>
            <w:tcW w:w="420" w:type="dxa"/>
            <w:vAlign w:val="center"/>
          </w:tcPr>
          <w:p w14:paraId="1DE17659">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24</w:t>
            </w:r>
          </w:p>
        </w:tc>
        <w:tc>
          <w:tcPr>
            <w:tcW w:w="1480" w:type="dxa"/>
            <w:vAlign w:val="center"/>
          </w:tcPr>
          <w:p w14:paraId="7DA8A40E">
            <w:pPr>
              <w:rPr>
                <w:color w:val="000000" w:themeColor="text1"/>
                <w14:textFill>
                  <w14:solidFill>
                    <w14:schemeClr w14:val="tx1"/>
                  </w14:solidFill>
                </w14:textFill>
              </w:rPr>
            </w:pPr>
          </w:p>
        </w:tc>
        <w:tc>
          <w:tcPr>
            <w:tcW w:w="2980" w:type="dxa"/>
            <w:vAlign w:val="center"/>
          </w:tcPr>
          <w:p w14:paraId="6C1AC9CA">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二十四、债务还本支出</w:t>
            </w:r>
          </w:p>
        </w:tc>
        <w:tc>
          <w:tcPr>
            <w:tcW w:w="420" w:type="dxa"/>
            <w:vAlign w:val="center"/>
          </w:tcPr>
          <w:p w14:paraId="3C436AF4">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56</w:t>
            </w:r>
          </w:p>
        </w:tc>
        <w:tc>
          <w:tcPr>
            <w:tcW w:w="1460" w:type="dxa"/>
            <w:vAlign w:val="center"/>
          </w:tcPr>
          <w:p w14:paraId="6DAD1E4D">
            <w:pPr>
              <w:rPr>
                <w:color w:val="000000" w:themeColor="text1"/>
                <w14:textFill>
                  <w14:solidFill>
                    <w14:schemeClr w14:val="tx1"/>
                  </w14:solidFill>
                </w14:textFill>
              </w:rPr>
            </w:pPr>
          </w:p>
        </w:tc>
        <w:tc>
          <w:tcPr>
            <w:tcW w:w="1460" w:type="dxa"/>
            <w:vAlign w:val="center"/>
          </w:tcPr>
          <w:p w14:paraId="2B9D2546">
            <w:pPr>
              <w:rPr>
                <w:color w:val="000000" w:themeColor="text1"/>
                <w14:textFill>
                  <w14:solidFill>
                    <w14:schemeClr w14:val="tx1"/>
                  </w14:solidFill>
                </w14:textFill>
              </w:rPr>
            </w:pPr>
          </w:p>
        </w:tc>
        <w:tc>
          <w:tcPr>
            <w:tcW w:w="1460" w:type="dxa"/>
            <w:vAlign w:val="center"/>
          </w:tcPr>
          <w:p w14:paraId="5193E678">
            <w:pPr>
              <w:rPr>
                <w:color w:val="000000" w:themeColor="text1"/>
                <w14:textFill>
                  <w14:solidFill>
                    <w14:schemeClr w14:val="tx1"/>
                  </w14:solidFill>
                </w14:textFill>
              </w:rPr>
            </w:pPr>
          </w:p>
        </w:tc>
        <w:tc>
          <w:tcPr>
            <w:tcW w:w="1438" w:type="dxa"/>
            <w:vAlign w:val="center"/>
          </w:tcPr>
          <w:p w14:paraId="1696902E">
            <w:pPr>
              <w:rPr>
                <w:color w:val="000000" w:themeColor="text1"/>
                <w14:textFill>
                  <w14:solidFill>
                    <w14:schemeClr w14:val="tx1"/>
                  </w14:solidFill>
                </w14:textFill>
              </w:rPr>
            </w:pPr>
          </w:p>
        </w:tc>
      </w:tr>
      <w:tr w14:paraId="1816C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D110A4">
            <w:pPr>
              <w:rPr>
                <w:color w:val="000000" w:themeColor="text1"/>
                <w14:textFill>
                  <w14:solidFill>
                    <w14:schemeClr w14:val="tx1"/>
                  </w14:solidFill>
                </w14:textFill>
              </w:rPr>
            </w:pPr>
          </w:p>
        </w:tc>
        <w:tc>
          <w:tcPr>
            <w:tcW w:w="420" w:type="dxa"/>
            <w:vAlign w:val="center"/>
          </w:tcPr>
          <w:p w14:paraId="1D771D10">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25</w:t>
            </w:r>
          </w:p>
        </w:tc>
        <w:tc>
          <w:tcPr>
            <w:tcW w:w="1480" w:type="dxa"/>
            <w:vAlign w:val="center"/>
          </w:tcPr>
          <w:p w14:paraId="62297506">
            <w:pPr>
              <w:rPr>
                <w:color w:val="000000" w:themeColor="text1"/>
                <w14:textFill>
                  <w14:solidFill>
                    <w14:schemeClr w14:val="tx1"/>
                  </w14:solidFill>
                </w14:textFill>
              </w:rPr>
            </w:pPr>
          </w:p>
        </w:tc>
        <w:tc>
          <w:tcPr>
            <w:tcW w:w="2980" w:type="dxa"/>
            <w:vAlign w:val="center"/>
          </w:tcPr>
          <w:p w14:paraId="43D431B7">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二十五、债务付息支出</w:t>
            </w:r>
          </w:p>
        </w:tc>
        <w:tc>
          <w:tcPr>
            <w:tcW w:w="420" w:type="dxa"/>
            <w:vAlign w:val="center"/>
          </w:tcPr>
          <w:p w14:paraId="5D3C0867">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57</w:t>
            </w:r>
          </w:p>
        </w:tc>
        <w:tc>
          <w:tcPr>
            <w:tcW w:w="1460" w:type="dxa"/>
            <w:vAlign w:val="center"/>
          </w:tcPr>
          <w:p w14:paraId="544C49D4">
            <w:pPr>
              <w:rPr>
                <w:color w:val="000000" w:themeColor="text1"/>
                <w14:textFill>
                  <w14:solidFill>
                    <w14:schemeClr w14:val="tx1"/>
                  </w14:solidFill>
                </w14:textFill>
              </w:rPr>
            </w:pPr>
          </w:p>
        </w:tc>
        <w:tc>
          <w:tcPr>
            <w:tcW w:w="1460" w:type="dxa"/>
            <w:vAlign w:val="center"/>
          </w:tcPr>
          <w:p w14:paraId="7058DE27">
            <w:pPr>
              <w:rPr>
                <w:color w:val="000000" w:themeColor="text1"/>
                <w14:textFill>
                  <w14:solidFill>
                    <w14:schemeClr w14:val="tx1"/>
                  </w14:solidFill>
                </w14:textFill>
              </w:rPr>
            </w:pPr>
          </w:p>
        </w:tc>
        <w:tc>
          <w:tcPr>
            <w:tcW w:w="1460" w:type="dxa"/>
            <w:vAlign w:val="center"/>
          </w:tcPr>
          <w:p w14:paraId="3591B64E">
            <w:pPr>
              <w:rPr>
                <w:color w:val="000000" w:themeColor="text1"/>
                <w14:textFill>
                  <w14:solidFill>
                    <w14:schemeClr w14:val="tx1"/>
                  </w14:solidFill>
                </w14:textFill>
              </w:rPr>
            </w:pPr>
          </w:p>
        </w:tc>
        <w:tc>
          <w:tcPr>
            <w:tcW w:w="1438" w:type="dxa"/>
            <w:vAlign w:val="center"/>
          </w:tcPr>
          <w:p w14:paraId="61B40D86">
            <w:pPr>
              <w:rPr>
                <w:color w:val="000000" w:themeColor="text1"/>
                <w14:textFill>
                  <w14:solidFill>
                    <w14:schemeClr w14:val="tx1"/>
                  </w14:solidFill>
                </w14:textFill>
              </w:rPr>
            </w:pPr>
          </w:p>
        </w:tc>
      </w:tr>
      <w:tr w14:paraId="13D2C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88FE14">
            <w:pPr>
              <w:rPr>
                <w:color w:val="000000" w:themeColor="text1"/>
                <w14:textFill>
                  <w14:solidFill>
                    <w14:schemeClr w14:val="tx1"/>
                  </w14:solidFill>
                </w14:textFill>
              </w:rPr>
            </w:pPr>
          </w:p>
        </w:tc>
        <w:tc>
          <w:tcPr>
            <w:tcW w:w="420" w:type="dxa"/>
            <w:vAlign w:val="center"/>
          </w:tcPr>
          <w:p w14:paraId="685D1E63">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26</w:t>
            </w:r>
          </w:p>
        </w:tc>
        <w:tc>
          <w:tcPr>
            <w:tcW w:w="1480" w:type="dxa"/>
            <w:vAlign w:val="center"/>
          </w:tcPr>
          <w:p w14:paraId="632E1B0F">
            <w:pPr>
              <w:rPr>
                <w:color w:val="000000" w:themeColor="text1"/>
                <w14:textFill>
                  <w14:solidFill>
                    <w14:schemeClr w14:val="tx1"/>
                  </w14:solidFill>
                </w14:textFill>
              </w:rPr>
            </w:pPr>
          </w:p>
        </w:tc>
        <w:tc>
          <w:tcPr>
            <w:tcW w:w="2980" w:type="dxa"/>
            <w:vAlign w:val="center"/>
          </w:tcPr>
          <w:p w14:paraId="3693094E">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二十六、抗疫特别国债安排的支出</w:t>
            </w:r>
          </w:p>
        </w:tc>
        <w:tc>
          <w:tcPr>
            <w:tcW w:w="420" w:type="dxa"/>
            <w:vAlign w:val="center"/>
          </w:tcPr>
          <w:p w14:paraId="78F2109A">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58</w:t>
            </w:r>
          </w:p>
        </w:tc>
        <w:tc>
          <w:tcPr>
            <w:tcW w:w="1460" w:type="dxa"/>
            <w:vAlign w:val="center"/>
          </w:tcPr>
          <w:p w14:paraId="2EF1C3CF">
            <w:pPr>
              <w:rPr>
                <w:color w:val="000000" w:themeColor="text1"/>
                <w14:textFill>
                  <w14:solidFill>
                    <w14:schemeClr w14:val="tx1"/>
                  </w14:solidFill>
                </w14:textFill>
              </w:rPr>
            </w:pPr>
          </w:p>
        </w:tc>
        <w:tc>
          <w:tcPr>
            <w:tcW w:w="1460" w:type="dxa"/>
            <w:vAlign w:val="center"/>
          </w:tcPr>
          <w:p w14:paraId="2D4FC2BA">
            <w:pPr>
              <w:rPr>
                <w:color w:val="000000" w:themeColor="text1"/>
                <w14:textFill>
                  <w14:solidFill>
                    <w14:schemeClr w14:val="tx1"/>
                  </w14:solidFill>
                </w14:textFill>
              </w:rPr>
            </w:pPr>
          </w:p>
        </w:tc>
        <w:tc>
          <w:tcPr>
            <w:tcW w:w="1460" w:type="dxa"/>
            <w:vAlign w:val="center"/>
          </w:tcPr>
          <w:p w14:paraId="4B79EFA3">
            <w:pPr>
              <w:rPr>
                <w:color w:val="000000" w:themeColor="text1"/>
                <w14:textFill>
                  <w14:solidFill>
                    <w14:schemeClr w14:val="tx1"/>
                  </w14:solidFill>
                </w14:textFill>
              </w:rPr>
            </w:pPr>
          </w:p>
        </w:tc>
        <w:tc>
          <w:tcPr>
            <w:tcW w:w="1438" w:type="dxa"/>
            <w:vAlign w:val="center"/>
          </w:tcPr>
          <w:p w14:paraId="68C3A7F2">
            <w:pPr>
              <w:rPr>
                <w:color w:val="000000" w:themeColor="text1"/>
                <w14:textFill>
                  <w14:solidFill>
                    <w14:schemeClr w14:val="tx1"/>
                  </w14:solidFill>
                </w14:textFill>
              </w:rPr>
            </w:pPr>
          </w:p>
        </w:tc>
      </w:tr>
      <w:tr w14:paraId="42BC30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763D74">
            <w:pPr>
              <w:jc w:val="center"/>
              <w:rPr>
                <w:color w:val="000000" w:themeColor="text1"/>
                <w14:textFill>
                  <w14:solidFill>
                    <w14:schemeClr w14:val="tx1"/>
                  </w14:solidFill>
                </w14:textFill>
              </w:rPr>
            </w:pPr>
            <w:r>
              <w:rPr>
                <w:rFonts w:ascii="宋体" w:hAnsi="宋体" w:eastAsia="宋体" w:cs="宋体"/>
                <w:b/>
                <w:i w:val="0"/>
                <w:color w:val="000000" w:themeColor="text1"/>
                <w:sz w:val="17"/>
                <w14:textFill>
                  <w14:solidFill>
                    <w14:schemeClr w14:val="tx1"/>
                  </w14:solidFill>
                </w14:textFill>
              </w:rPr>
              <w:t>本年收入合计</w:t>
            </w:r>
          </w:p>
        </w:tc>
        <w:tc>
          <w:tcPr>
            <w:tcW w:w="420" w:type="dxa"/>
            <w:vAlign w:val="center"/>
          </w:tcPr>
          <w:p w14:paraId="7DC62572">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27</w:t>
            </w:r>
          </w:p>
        </w:tc>
        <w:tc>
          <w:tcPr>
            <w:tcW w:w="1480" w:type="dxa"/>
            <w:vAlign w:val="center"/>
          </w:tcPr>
          <w:p w14:paraId="0CFFD9ED">
            <w:pPr>
              <w:jc w:val="righ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46.40</w:t>
            </w:r>
          </w:p>
        </w:tc>
        <w:tc>
          <w:tcPr>
            <w:tcW w:w="2980" w:type="dxa"/>
            <w:vAlign w:val="center"/>
          </w:tcPr>
          <w:p w14:paraId="2DF83A90">
            <w:pPr>
              <w:jc w:val="center"/>
              <w:rPr>
                <w:color w:val="000000" w:themeColor="text1"/>
                <w14:textFill>
                  <w14:solidFill>
                    <w14:schemeClr w14:val="tx1"/>
                  </w14:solidFill>
                </w14:textFill>
              </w:rPr>
            </w:pPr>
            <w:r>
              <w:rPr>
                <w:rFonts w:ascii="宋体" w:hAnsi="宋体" w:eastAsia="宋体" w:cs="宋体"/>
                <w:b/>
                <w:i w:val="0"/>
                <w:color w:val="000000" w:themeColor="text1"/>
                <w:sz w:val="17"/>
                <w14:textFill>
                  <w14:solidFill>
                    <w14:schemeClr w14:val="tx1"/>
                  </w14:solidFill>
                </w14:textFill>
              </w:rPr>
              <w:t>本年支出合计</w:t>
            </w:r>
          </w:p>
        </w:tc>
        <w:tc>
          <w:tcPr>
            <w:tcW w:w="420" w:type="dxa"/>
            <w:vAlign w:val="center"/>
          </w:tcPr>
          <w:p w14:paraId="02D3C865">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59</w:t>
            </w:r>
          </w:p>
        </w:tc>
        <w:tc>
          <w:tcPr>
            <w:tcW w:w="1460" w:type="dxa"/>
            <w:vAlign w:val="center"/>
          </w:tcPr>
          <w:p w14:paraId="17628501">
            <w:pPr>
              <w:jc w:val="righ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46.40</w:t>
            </w:r>
          </w:p>
        </w:tc>
        <w:tc>
          <w:tcPr>
            <w:tcW w:w="1460" w:type="dxa"/>
            <w:vAlign w:val="center"/>
          </w:tcPr>
          <w:p w14:paraId="18D8FEB0">
            <w:pPr>
              <w:jc w:val="righ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46.40</w:t>
            </w:r>
          </w:p>
        </w:tc>
        <w:tc>
          <w:tcPr>
            <w:tcW w:w="1460" w:type="dxa"/>
            <w:vAlign w:val="center"/>
          </w:tcPr>
          <w:p w14:paraId="4CEC5E89">
            <w:pPr>
              <w:rPr>
                <w:color w:val="000000" w:themeColor="text1"/>
                <w14:textFill>
                  <w14:solidFill>
                    <w14:schemeClr w14:val="tx1"/>
                  </w14:solidFill>
                </w14:textFill>
              </w:rPr>
            </w:pPr>
          </w:p>
        </w:tc>
        <w:tc>
          <w:tcPr>
            <w:tcW w:w="1438" w:type="dxa"/>
            <w:vAlign w:val="center"/>
          </w:tcPr>
          <w:p w14:paraId="0C5B2E47">
            <w:pPr>
              <w:rPr>
                <w:color w:val="000000" w:themeColor="text1"/>
                <w14:textFill>
                  <w14:solidFill>
                    <w14:schemeClr w14:val="tx1"/>
                  </w14:solidFill>
                </w14:textFill>
              </w:rPr>
            </w:pPr>
          </w:p>
        </w:tc>
      </w:tr>
      <w:tr w14:paraId="5746F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037F031">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年初财政拨款结转和结余</w:t>
            </w:r>
          </w:p>
        </w:tc>
        <w:tc>
          <w:tcPr>
            <w:tcW w:w="420" w:type="dxa"/>
            <w:vAlign w:val="center"/>
          </w:tcPr>
          <w:p w14:paraId="3481577B">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28</w:t>
            </w:r>
          </w:p>
        </w:tc>
        <w:tc>
          <w:tcPr>
            <w:tcW w:w="1480" w:type="dxa"/>
            <w:vAlign w:val="center"/>
          </w:tcPr>
          <w:p w14:paraId="38EAB796">
            <w:pPr>
              <w:rPr>
                <w:color w:val="000000" w:themeColor="text1"/>
                <w14:textFill>
                  <w14:solidFill>
                    <w14:schemeClr w14:val="tx1"/>
                  </w14:solidFill>
                </w14:textFill>
              </w:rPr>
            </w:pPr>
          </w:p>
        </w:tc>
        <w:tc>
          <w:tcPr>
            <w:tcW w:w="2980" w:type="dxa"/>
            <w:vAlign w:val="center"/>
          </w:tcPr>
          <w:p w14:paraId="77CD4760">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年末财政拨款结转和结余</w:t>
            </w:r>
          </w:p>
        </w:tc>
        <w:tc>
          <w:tcPr>
            <w:tcW w:w="420" w:type="dxa"/>
            <w:vAlign w:val="center"/>
          </w:tcPr>
          <w:p w14:paraId="3A15E793">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60</w:t>
            </w:r>
          </w:p>
        </w:tc>
        <w:tc>
          <w:tcPr>
            <w:tcW w:w="1460" w:type="dxa"/>
            <w:vAlign w:val="center"/>
          </w:tcPr>
          <w:p w14:paraId="61764AFC">
            <w:pPr>
              <w:rPr>
                <w:color w:val="000000" w:themeColor="text1"/>
                <w14:textFill>
                  <w14:solidFill>
                    <w14:schemeClr w14:val="tx1"/>
                  </w14:solidFill>
                </w14:textFill>
              </w:rPr>
            </w:pPr>
          </w:p>
        </w:tc>
        <w:tc>
          <w:tcPr>
            <w:tcW w:w="1460" w:type="dxa"/>
            <w:vAlign w:val="center"/>
          </w:tcPr>
          <w:p w14:paraId="4EE1241D">
            <w:pPr>
              <w:rPr>
                <w:color w:val="000000" w:themeColor="text1"/>
                <w14:textFill>
                  <w14:solidFill>
                    <w14:schemeClr w14:val="tx1"/>
                  </w14:solidFill>
                </w14:textFill>
              </w:rPr>
            </w:pPr>
          </w:p>
        </w:tc>
        <w:tc>
          <w:tcPr>
            <w:tcW w:w="1460" w:type="dxa"/>
            <w:vAlign w:val="center"/>
          </w:tcPr>
          <w:p w14:paraId="43DF5B12">
            <w:pPr>
              <w:rPr>
                <w:color w:val="000000" w:themeColor="text1"/>
                <w14:textFill>
                  <w14:solidFill>
                    <w14:schemeClr w14:val="tx1"/>
                  </w14:solidFill>
                </w14:textFill>
              </w:rPr>
            </w:pPr>
          </w:p>
        </w:tc>
        <w:tc>
          <w:tcPr>
            <w:tcW w:w="1438" w:type="dxa"/>
            <w:vAlign w:val="center"/>
          </w:tcPr>
          <w:p w14:paraId="7E5B50E5">
            <w:pPr>
              <w:rPr>
                <w:color w:val="000000" w:themeColor="text1"/>
                <w14:textFill>
                  <w14:solidFill>
                    <w14:schemeClr w14:val="tx1"/>
                  </w14:solidFill>
                </w14:textFill>
              </w:rPr>
            </w:pPr>
          </w:p>
        </w:tc>
      </w:tr>
      <w:tr w14:paraId="45D63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064138">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一、一般公共预算财政拨款</w:t>
            </w:r>
          </w:p>
        </w:tc>
        <w:tc>
          <w:tcPr>
            <w:tcW w:w="420" w:type="dxa"/>
            <w:vAlign w:val="center"/>
          </w:tcPr>
          <w:p w14:paraId="130B39E3">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29</w:t>
            </w:r>
          </w:p>
        </w:tc>
        <w:tc>
          <w:tcPr>
            <w:tcW w:w="1480" w:type="dxa"/>
            <w:vAlign w:val="center"/>
          </w:tcPr>
          <w:p w14:paraId="4173516D">
            <w:pPr>
              <w:rPr>
                <w:color w:val="000000" w:themeColor="text1"/>
                <w14:textFill>
                  <w14:solidFill>
                    <w14:schemeClr w14:val="tx1"/>
                  </w14:solidFill>
                </w14:textFill>
              </w:rPr>
            </w:pPr>
          </w:p>
        </w:tc>
        <w:tc>
          <w:tcPr>
            <w:tcW w:w="2980" w:type="dxa"/>
            <w:vAlign w:val="center"/>
          </w:tcPr>
          <w:p w14:paraId="59A12B16">
            <w:pPr>
              <w:rPr>
                <w:color w:val="000000" w:themeColor="text1"/>
                <w14:textFill>
                  <w14:solidFill>
                    <w14:schemeClr w14:val="tx1"/>
                  </w14:solidFill>
                </w14:textFill>
              </w:rPr>
            </w:pPr>
          </w:p>
        </w:tc>
        <w:tc>
          <w:tcPr>
            <w:tcW w:w="420" w:type="dxa"/>
            <w:vAlign w:val="center"/>
          </w:tcPr>
          <w:p w14:paraId="4D6060DD">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61</w:t>
            </w:r>
          </w:p>
        </w:tc>
        <w:tc>
          <w:tcPr>
            <w:tcW w:w="1460" w:type="dxa"/>
            <w:vAlign w:val="center"/>
          </w:tcPr>
          <w:p w14:paraId="6DD9F676">
            <w:pPr>
              <w:rPr>
                <w:color w:val="000000" w:themeColor="text1"/>
                <w14:textFill>
                  <w14:solidFill>
                    <w14:schemeClr w14:val="tx1"/>
                  </w14:solidFill>
                </w14:textFill>
              </w:rPr>
            </w:pPr>
          </w:p>
        </w:tc>
        <w:tc>
          <w:tcPr>
            <w:tcW w:w="1460" w:type="dxa"/>
            <w:vAlign w:val="center"/>
          </w:tcPr>
          <w:p w14:paraId="38392D6D">
            <w:pPr>
              <w:rPr>
                <w:color w:val="000000" w:themeColor="text1"/>
                <w14:textFill>
                  <w14:solidFill>
                    <w14:schemeClr w14:val="tx1"/>
                  </w14:solidFill>
                </w14:textFill>
              </w:rPr>
            </w:pPr>
          </w:p>
        </w:tc>
        <w:tc>
          <w:tcPr>
            <w:tcW w:w="1460" w:type="dxa"/>
            <w:vAlign w:val="center"/>
          </w:tcPr>
          <w:p w14:paraId="752E7022">
            <w:pPr>
              <w:rPr>
                <w:color w:val="000000" w:themeColor="text1"/>
                <w14:textFill>
                  <w14:solidFill>
                    <w14:schemeClr w14:val="tx1"/>
                  </w14:solidFill>
                </w14:textFill>
              </w:rPr>
            </w:pPr>
          </w:p>
        </w:tc>
        <w:tc>
          <w:tcPr>
            <w:tcW w:w="1438" w:type="dxa"/>
            <w:vAlign w:val="center"/>
          </w:tcPr>
          <w:p w14:paraId="431FBA8A">
            <w:pPr>
              <w:rPr>
                <w:color w:val="000000" w:themeColor="text1"/>
                <w14:textFill>
                  <w14:solidFill>
                    <w14:schemeClr w14:val="tx1"/>
                  </w14:solidFill>
                </w14:textFill>
              </w:rPr>
            </w:pPr>
          </w:p>
        </w:tc>
      </w:tr>
      <w:tr w14:paraId="23701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1FE70F4">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二、政府性基金预算财政拨款</w:t>
            </w:r>
          </w:p>
        </w:tc>
        <w:tc>
          <w:tcPr>
            <w:tcW w:w="420" w:type="dxa"/>
            <w:vAlign w:val="center"/>
          </w:tcPr>
          <w:p w14:paraId="400730D3">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30</w:t>
            </w:r>
          </w:p>
        </w:tc>
        <w:tc>
          <w:tcPr>
            <w:tcW w:w="1480" w:type="dxa"/>
            <w:vAlign w:val="center"/>
          </w:tcPr>
          <w:p w14:paraId="7CEDC8B1">
            <w:pPr>
              <w:rPr>
                <w:color w:val="000000" w:themeColor="text1"/>
                <w14:textFill>
                  <w14:solidFill>
                    <w14:schemeClr w14:val="tx1"/>
                  </w14:solidFill>
                </w14:textFill>
              </w:rPr>
            </w:pPr>
          </w:p>
        </w:tc>
        <w:tc>
          <w:tcPr>
            <w:tcW w:w="2980" w:type="dxa"/>
            <w:vAlign w:val="center"/>
          </w:tcPr>
          <w:p w14:paraId="68EDD6EA">
            <w:pPr>
              <w:rPr>
                <w:color w:val="000000" w:themeColor="text1"/>
                <w14:textFill>
                  <w14:solidFill>
                    <w14:schemeClr w14:val="tx1"/>
                  </w14:solidFill>
                </w14:textFill>
              </w:rPr>
            </w:pPr>
          </w:p>
        </w:tc>
        <w:tc>
          <w:tcPr>
            <w:tcW w:w="420" w:type="dxa"/>
            <w:vAlign w:val="center"/>
          </w:tcPr>
          <w:p w14:paraId="26C68BC3">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62</w:t>
            </w:r>
          </w:p>
        </w:tc>
        <w:tc>
          <w:tcPr>
            <w:tcW w:w="1460" w:type="dxa"/>
            <w:vAlign w:val="center"/>
          </w:tcPr>
          <w:p w14:paraId="3445EF81">
            <w:pPr>
              <w:rPr>
                <w:color w:val="000000" w:themeColor="text1"/>
                <w14:textFill>
                  <w14:solidFill>
                    <w14:schemeClr w14:val="tx1"/>
                  </w14:solidFill>
                </w14:textFill>
              </w:rPr>
            </w:pPr>
          </w:p>
        </w:tc>
        <w:tc>
          <w:tcPr>
            <w:tcW w:w="1460" w:type="dxa"/>
            <w:vAlign w:val="center"/>
          </w:tcPr>
          <w:p w14:paraId="5E807296">
            <w:pPr>
              <w:rPr>
                <w:color w:val="000000" w:themeColor="text1"/>
                <w14:textFill>
                  <w14:solidFill>
                    <w14:schemeClr w14:val="tx1"/>
                  </w14:solidFill>
                </w14:textFill>
              </w:rPr>
            </w:pPr>
          </w:p>
        </w:tc>
        <w:tc>
          <w:tcPr>
            <w:tcW w:w="1460" w:type="dxa"/>
            <w:vAlign w:val="center"/>
          </w:tcPr>
          <w:p w14:paraId="47CBC78A">
            <w:pPr>
              <w:rPr>
                <w:color w:val="000000" w:themeColor="text1"/>
                <w14:textFill>
                  <w14:solidFill>
                    <w14:schemeClr w14:val="tx1"/>
                  </w14:solidFill>
                </w14:textFill>
              </w:rPr>
            </w:pPr>
          </w:p>
        </w:tc>
        <w:tc>
          <w:tcPr>
            <w:tcW w:w="1438" w:type="dxa"/>
            <w:vAlign w:val="center"/>
          </w:tcPr>
          <w:p w14:paraId="14225C65">
            <w:pPr>
              <w:rPr>
                <w:color w:val="000000" w:themeColor="text1"/>
                <w14:textFill>
                  <w14:solidFill>
                    <w14:schemeClr w14:val="tx1"/>
                  </w14:solidFill>
                </w14:textFill>
              </w:rPr>
            </w:pPr>
          </w:p>
        </w:tc>
      </w:tr>
      <w:tr w14:paraId="21F77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F805742">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三、国有资本经营预算财政拨款</w:t>
            </w:r>
          </w:p>
        </w:tc>
        <w:tc>
          <w:tcPr>
            <w:tcW w:w="420" w:type="dxa"/>
            <w:vAlign w:val="center"/>
          </w:tcPr>
          <w:p w14:paraId="211F4E98">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31</w:t>
            </w:r>
          </w:p>
        </w:tc>
        <w:tc>
          <w:tcPr>
            <w:tcW w:w="1480" w:type="dxa"/>
            <w:vAlign w:val="center"/>
          </w:tcPr>
          <w:p w14:paraId="0FB0F81D">
            <w:pPr>
              <w:rPr>
                <w:color w:val="000000" w:themeColor="text1"/>
                <w14:textFill>
                  <w14:solidFill>
                    <w14:schemeClr w14:val="tx1"/>
                  </w14:solidFill>
                </w14:textFill>
              </w:rPr>
            </w:pPr>
          </w:p>
        </w:tc>
        <w:tc>
          <w:tcPr>
            <w:tcW w:w="2980" w:type="dxa"/>
            <w:vAlign w:val="center"/>
          </w:tcPr>
          <w:p w14:paraId="2387E65F">
            <w:pPr>
              <w:rPr>
                <w:color w:val="000000" w:themeColor="text1"/>
                <w14:textFill>
                  <w14:solidFill>
                    <w14:schemeClr w14:val="tx1"/>
                  </w14:solidFill>
                </w14:textFill>
              </w:rPr>
            </w:pPr>
          </w:p>
        </w:tc>
        <w:tc>
          <w:tcPr>
            <w:tcW w:w="420" w:type="dxa"/>
            <w:vAlign w:val="center"/>
          </w:tcPr>
          <w:p w14:paraId="60AD3BAB">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63</w:t>
            </w:r>
          </w:p>
        </w:tc>
        <w:tc>
          <w:tcPr>
            <w:tcW w:w="1460" w:type="dxa"/>
            <w:vAlign w:val="center"/>
          </w:tcPr>
          <w:p w14:paraId="30348CEF">
            <w:pPr>
              <w:rPr>
                <w:color w:val="000000" w:themeColor="text1"/>
                <w14:textFill>
                  <w14:solidFill>
                    <w14:schemeClr w14:val="tx1"/>
                  </w14:solidFill>
                </w14:textFill>
              </w:rPr>
            </w:pPr>
          </w:p>
        </w:tc>
        <w:tc>
          <w:tcPr>
            <w:tcW w:w="1460" w:type="dxa"/>
            <w:vAlign w:val="center"/>
          </w:tcPr>
          <w:p w14:paraId="1997EC25">
            <w:pPr>
              <w:rPr>
                <w:color w:val="000000" w:themeColor="text1"/>
                <w14:textFill>
                  <w14:solidFill>
                    <w14:schemeClr w14:val="tx1"/>
                  </w14:solidFill>
                </w14:textFill>
              </w:rPr>
            </w:pPr>
          </w:p>
        </w:tc>
        <w:tc>
          <w:tcPr>
            <w:tcW w:w="1460" w:type="dxa"/>
            <w:vAlign w:val="center"/>
          </w:tcPr>
          <w:p w14:paraId="43EB033A">
            <w:pPr>
              <w:rPr>
                <w:color w:val="000000" w:themeColor="text1"/>
                <w14:textFill>
                  <w14:solidFill>
                    <w14:schemeClr w14:val="tx1"/>
                  </w14:solidFill>
                </w14:textFill>
              </w:rPr>
            </w:pPr>
          </w:p>
        </w:tc>
        <w:tc>
          <w:tcPr>
            <w:tcW w:w="1438" w:type="dxa"/>
            <w:vAlign w:val="center"/>
          </w:tcPr>
          <w:p w14:paraId="68B96716">
            <w:pPr>
              <w:rPr>
                <w:color w:val="000000" w:themeColor="text1"/>
                <w14:textFill>
                  <w14:solidFill>
                    <w14:schemeClr w14:val="tx1"/>
                  </w14:solidFill>
                </w14:textFill>
              </w:rPr>
            </w:pPr>
          </w:p>
        </w:tc>
      </w:tr>
      <w:tr w14:paraId="091D68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AC5E0BD">
            <w:pPr>
              <w:jc w:val="center"/>
              <w:rPr>
                <w:color w:val="000000" w:themeColor="text1"/>
                <w14:textFill>
                  <w14:solidFill>
                    <w14:schemeClr w14:val="tx1"/>
                  </w14:solidFill>
                </w14:textFill>
              </w:rPr>
            </w:pPr>
            <w:r>
              <w:rPr>
                <w:rFonts w:ascii="宋体" w:hAnsi="宋体" w:eastAsia="宋体" w:cs="宋体"/>
                <w:b/>
                <w:i w:val="0"/>
                <w:color w:val="000000" w:themeColor="text1"/>
                <w:sz w:val="17"/>
                <w14:textFill>
                  <w14:solidFill>
                    <w14:schemeClr w14:val="tx1"/>
                  </w14:solidFill>
                </w14:textFill>
              </w:rPr>
              <w:t>总计</w:t>
            </w:r>
          </w:p>
        </w:tc>
        <w:tc>
          <w:tcPr>
            <w:tcW w:w="420" w:type="dxa"/>
            <w:vAlign w:val="center"/>
          </w:tcPr>
          <w:p w14:paraId="251F47FD">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32</w:t>
            </w:r>
          </w:p>
        </w:tc>
        <w:tc>
          <w:tcPr>
            <w:tcW w:w="1480" w:type="dxa"/>
            <w:vAlign w:val="center"/>
          </w:tcPr>
          <w:p w14:paraId="210A554A">
            <w:pPr>
              <w:jc w:val="righ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46.40</w:t>
            </w:r>
          </w:p>
        </w:tc>
        <w:tc>
          <w:tcPr>
            <w:tcW w:w="2980" w:type="dxa"/>
            <w:vAlign w:val="center"/>
          </w:tcPr>
          <w:p w14:paraId="4D6FD3F9">
            <w:pPr>
              <w:jc w:val="center"/>
              <w:rPr>
                <w:color w:val="000000" w:themeColor="text1"/>
                <w14:textFill>
                  <w14:solidFill>
                    <w14:schemeClr w14:val="tx1"/>
                  </w14:solidFill>
                </w14:textFill>
              </w:rPr>
            </w:pPr>
            <w:r>
              <w:rPr>
                <w:rFonts w:ascii="宋体" w:hAnsi="宋体" w:eastAsia="宋体" w:cs="宋体"/>
                <w:b/>
                <w:i w:val="0"/>
                <w:color w:val="000000" w:themeColor="text1"/>
                <w:sz w:val="17"/>
                <w14:textFill>
                  <w14:solidFill>
                    <w14:schemeClr w14:val="tx1"/>
                  </w14:solidFill>
                </w14:textFill>
              </w:rPr>
              <w:t>总计</w:t>
            </w:r>
          </w:p>
        </w:tc>
        <w:tc>
          <w:tcPr>
            <w:tcW w:w="420" w:type="dxa"/>
            <w:vAlign w:val="center"/>
          </w:tcPr>
          <w:p w14:paraId="775C3627">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64</w:t>
            </w:r>
          </w:p>
        </w:tc>
        <w:tc>
          <w:tcPr>
            <w:tcW w:w="1460" w:type="dxa"/>
            <w:vAlign w:val="center"/>
          </w:tcPr>
          <w:p w14:paraId="75786008">
            <w:pPr>
              <w:jc w:val="righ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46.40</w:t>
            </w:r>
          </w:p>
        </w:tc>
        <w:tc>
          <w:tcPr>
            <w:tcW w:w="1460" w:type="dxa"/>
            <w:vAlign w:val="center"/>
          </w:tcPr>
          <w:p w14:paraId="0B503F70">
            <w:pPr>
              <w:jc w:val="righ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46.40</w:t>
            </w:r>
          </w:p>
        </w:tc>
        <w:tc>
          <w:tcPr>
            <w:tcW w:w="1460" w:type="dxa"/>
            <w:vAlign w:val="center"/>
          </w:tcPr>
          <w:p w14:paraId="12C43782">
            <w:pPr>
              <w:rPr>
                <w:color w:val="000000" w:themeColor="text1"/>
                <w14:textFill>
                  <w14:solidFill>
                    <w14:schemeClr w14:val="tx1"/>
                  </w14:solidFill>
                </w14:textFill>
              </w:rPr>
            </w:pPr>
          </w:p>
        </w:tc>
        <w:tc>
          <w:tcPr>
            <w:tcW w:w="1438" w:type="dxa"/>
            <w:vAlign w:val="center"/>
          </w:tcPr>
          <w:p w14:paraId="46FD5808">
            <w:pPr>
              <w:rPr>
                <w:color w:val="000000" w:themeColor="text1"/>
                <w14:textFill>
                  <w14:solidFill>
                    <w14:schemeClr w14:val="tx1"/>
                  </w14:solidFill>
                </w14:textFill>
              </w:rPr>
            </w:pPr>
          </w:p>
        </w:tc>
      </w:tr>
      <w:tr w14:paraId="30EE8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90E3410">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注：本表反映部门(单位)本年度一般公共预算财政拨款、政府性基金预算财政拨款和国有资本经营预算财政拨款的总收支和年末结转结余情况。</w:t>
            </w:r>
          </w:p>
        </w:tc>
      </w:tr>
    </w:tbl>
    <w:p w14:paraId="4DA1DBF9">
      <w:pPr>
        <w:snapToGrid w:val="0"/>
        <w:spacing w:before="200" w:after="200" w:line="200" w:lineRule="auto"/>
        <w:rPr>
          <w:color w:val="000000" w:themeColor="text1"/>
          <w14:textFill>
            <w14:solidFill>
              <w14:schemeClr w14:val="tx1"/>
            </w14:solidFill>
          </w14:textFill>
        </w:rPr>
      </w:pPr>
      <w:r>
        <w:rPr>
          <w:color w:val="000000" w:themeColor="text1"/>
          <w:sz w:val="8"/>
          <w14:textFill>
            <w14:solidFill>
              <w14:schemeClr w14:val="tx1"/>
            </w14:solidFill>
          </w14:textFill>
        </w:rPr>
        <w:t xml:space="preserve"> </w:t>
      </w:r>
    </w:p>
    <w:p w14:paraId="4A366249">
      <w:pPr>
        <w:pageBreakBefore/>
        <w:jc w:val="center"/>
        <w:outlineLvl w:val="1"/>
        <w:rPr>
          <w:rFonts w:hint="eastAsia" w:ascii="黑体" w:hAnsi="宋体" w:eastAsia="黑体" w:cs="黑体"/>
          <w:color w:val="000000" w:themeColor="text1"/>
          <w:sz w:val="32"/>
          <w:szCs w:val="32"/>
          <w:lang w:bidi="en-AU"/>
          <w14:textFill>
            <w14:solidFill>
              <w14:schemeClr w14:val="tx1"/>
            </w14:solidFill>
          </w14:textFill>
        </w:rPr>
        <w:sectPr>
          <w:pgSz w:w="16838" w:h="11906" w:orient="landscape"/>
          <w:pgMar w:top="1800" w:right="1440" w:bottom="1800" w:left="1440" w:header="851" w:footer="992" w:gutter="0"/>
          <w:cols w:space="720" w:num="1"/>
          <w:docGrid w:type="lines" w:linePitch="312" w:charSpace="0"/>
        </w:sectPr>
      </w:pPr>
    </w:p>
    <w:p w14:paraId="35B548F5">
      <w:pPr>
        <w:pageBreakBefore/>
        <w:jc w:val="center"/>
        <w:outlineLvl w:val="1"/>
        <w:rPr>
          <w:rFonts w:hint="eastAsia" w:ascii="黑体" w:hAnsi="宋体" w:eastAsia="黑体" w:cs="黑体"/>
          <w:color w:val="000000" w:themeColor="text1"/>
          <w:sz w:val="32"/>
          <w:szCs w:val="32"/>
          <w:lang w:bidi="en-AU"/>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615799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E7161DA">
            <w:pPr>
              <w:jc w:val="righ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公开05表</w:t>
            </w:r>
          </w:p>
        </w:tc>
      </w:tr>
      <w:tr w14:paraId="448E18A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68C1A3B">
            <w:pPr>
              <w:jc w:val="lef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单位：景德镇市人工影响天气中心</w:t>
            </w:r>
          </w:p>
        </w:tc>
        <w:tc>
          <w:tcPr>
            <w:tcW w:w="2000" w:type="dxa"/>
          </w:tcPr>
          <w:p w14:paraId="59B07960">
            <w:pPr>
              <w:jc w:val="center"/>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2023年度</w:t>
            </w:r>
          </w:p>
        </w:tc>
        <w:tc>
          <w:tcPr>
            <w:tcW w:w="3153" w:type="dxa"/>
          </w:tcPr>
          <w:p w14:paraId="3ACBBFF1">
            <w:pPr>
              <w:jc w:val="righ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金额单位：万元</w:t>
            </w:r>
          </w:p>
        </w:tc>
      </w:tr>
    </w:tbl>
    <w:p w14:paraId="2043F187">
      <w:pPr>
        <w:snapToGrid w:val="0"/>
        <w:spacing w:before="0" w:after="0" w:line="0" w:lineRule="auto"/>
        <w:rPr>
          <w:color w:val="000000" w:themeColor="text1"/>
          <w14:textFill>
            <w14:solidFill>
              <w14:schemeClr w14:val="tx1"/>
            </w14:solidFill>
          </w14:textFill>
        </w:rPr>
      </w:pPr>
      <w:r>
        <w:rPr>
          <w:color w:val="000000" w:themeColor="text1"/>
          <w:sz w:val="8"/>
          <w14:textFill>
            <w14:solidFill>
              <w14:schemeClr w14:val="tx1"/>
            </w14:solidFill>
          </w14:textFill>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706A6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7BEF6A7D">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项    目</w:t>
            </w:r>
          </w:p>
        </w:tc>
        <w:tc>
          <w:tcPr>
            <w:tcW w:w="1420" w:type="dxa"/>
            <w:vMerge w:val="restart"/>
            <w:vAlign w:val="center"/>
          </w:tcPr>
          <w:p w14:paraId="1C3F008E">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本年支出合计</w:t>
            </w:r>
          </w:p>
        </w:tc>
        <w:tc>
          <w:tcPr>
            <w:tcW w:w="1520" w:type="dxa"/>
            <w:vMerge w:val="restart"/>
            <w:vAlign w:val="center"/>
          </w:tcPr>
          <w:p w14:paraId="2C58469E">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基本支出</w:t>
            </w:r>
          </w:p>
        </w:tc>
        <w:tc>
          <w:tcPr>
            <w:tcW w:w="1526" w:type="dxa"/>
            <w:vMerge w:val="restart"/>
            <w:vAlign w:val="center"/>
          </w:tcPr>
          <w:p w14:paraId="47E011D5">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项目支出</w:t>
            </w:r>
          </w:p>
        </w:tc>
      </w:tr>
      <w:tr w14:paraId="2699F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1ABCB69E">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支出功能分类科目编码</w:t>
            </w:r>
          </w:p>
        </w:tc>
        <w:tc>
          <w:tcPr>
            <w:tcW w:w="2700" w:type="dxa"/>
            <w:vMerge w:val="restart"/>
            <w:vAlign w:val="center"/>
          </w:tcPr>
          <w:p w14:paraId="5112E608">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科目名称</w:t>
            </w:r>
          </w:p>
        </w:tc>
        <w:tc>
          <w:tcPr>
            <w:tcW w:w="1420" w:type="dxa"/>
            <w:vMerge w:val="continue"/>
            <w:vAlign w:val="center"/>
          </w:tcPr>
          <w:p w14:paraId="344CC66D">
            <w:pPr>
              <w:rPr>
                <w:color w:val="000000" w:themeColor="text1"/>
                <w14:textFill>
                  <w14:solidFill>
                    <w14:schemeClr w14:val="tx1"/>
                  </w14:solidFill>
                </w14:textFill>
              </w:rPr>
            </w:pPr>
          </w:p>
        </w:tc>
        <w:tc>
          <w:tcPr>
            <w:tcW w:w="1520" w:type="dxa"/>
            <w:vMerge w:val="continue"/>
            <w:vAlign w:val="center"/>
          </w:tcPr>
          <w:p w14:paraId="6DA1225D">
            <w:pPr>
              <w:rPr>
                <w:color w:val="000000" w:themeColor="text1"/>
                <w14:textFill>
                  <w14:solidFill>
                    <w14:schemeClr w14:val="tx1"/>
                  </w14:solidFill>
                </w14:textFill>
              </w:rPr>
            </w:pPr>
          </w:p>
        </w:tc>
        <w:tc>
          <w:tcPr>
            <w:tcW w:w="1526" w:type="dxa"/>
            <w:vMerge w:val="continue"/>
            <w:vAlign w:val="center"/>
          </w:tcPr>
          <w:p w14:paraId="35AC9753">
            <w:pPr>
              <w:rPr>
                <w:color w:val="000000" w:themeColor="text1"/>
                <w14:textFill>
                  <w14:solidFill>
                    <w14:schemeClr w14:val="tx1"/>
                  </w14:solidFill>
                </w14:textFill>
              </w:rPr>
            </w:pPr>
          </w:p>
        </w:tc>
      </w:tr>
      <w:tr w14:paraId="6FC22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57F552A1">
            <w:pPr>
              <w:rPr>
                <w:color w:val="000000" w:themeColor="text1"/>
                <w14:textFill>
                  <w14:solidFill>
                    <w14:schemeClr w14:val="tx1"/>
                  </w14:solidFill>
                </w14:textFill>
              </w:rPr>
            </w:pPr>
          </w:p>
        </w:tc>
        <w:tc>
          <w:tcPr>
            <w:tcW w:w="2700" w:type="dxa"/>
            <w:vMerge w:val="continue"/>
            <w:vAlign w:val="center"/>
          </w:tcPr>
          <w:p w14:paraId="564E9185">
            <w:pPr>
              <w:rPr>
                <w:color w:val="000000" w:themeColor="text1"/>
                <w14:textFill>
                  <w14:solidFill>
                    <w14:schemeClr w14:val="tx1"/>
                  </w14:solidFill>
                </w14:textFill>
              </w:rPr>
            </w:pPr>
          </w:p>
        </w:tc>
        <w:tc>
          <w:tcPr>
            <w:tcW w:w="1420" w:type="dxa"/>
            <w:vMerge w:val="continue"/>
            <w:vAlign w:val="center"/>
          </w:tcPr>
          <w:p w14:paraId="76BAC0C3">
            <w:pPr>
              <w:rPr>
                <w:color w:val="000000" w:themeColor="text1"/>
                <w14:textFill>
                  <w14:solidFill>
                    <w14:schemeClr w14:val="tx1"/>
                  </w14:solidFill>
                </w14:textFill>
              </w:rPr>
            </w:pPr>
          </w:p>
        </w:tc>
        <w:tc>
          <w:tcPr>
            <w:tcW w:w="1520" w:type="dxa"/>
            <w:vMerge w:val="continue"/>
            <w:vAlign w:val="center"/>
          </w:tcPr>
          <w:p w14:paraId="4F520FFA">
            <w:pPr>
              <w:rPr>
                <w:color w:val="000000" w:themeColor="text1"/>
                <w14:textFill>
                  <w14:solidFill>
                    <w14:schemeClr w14:val="tx1"/>
                  </w14:solidFill>
                </w14:textFill>
              </w:rPr>
            </w:pPr>
          </w:p>
        </w:tc>
        <w:tc>
          <w:tcPr>
            <w:tcW w:w="1526" w:type="dxa"/>
            <w:vMerge w:val="continue"/>
            <w:vAlign w:val="center"/>
          </w:tcPr>
          <w:p w14:paraId="4278F513">
            <w:pPr>
              <w:rPr>
                <w:color w:val="000000" w:themeColor="text1"/>
                <w14:textFill>
                  <w14:solidFill>
                    <w14:schemeClr w14:val="tx1"/>
                  </w14:solidFill>
                </w14:textFill>
              </w:rPr>
            </w:pPr>
          </w:p>
        </w:tc>
      </w:tr>
      <w:tr w14:paraId="68674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1E3139D2">
            <w:pPr>
              <w:rPr>
                <w:color w:val="000000" w:themeColor="text1"/>
                <w14:textFill>
                  <w14:solidFill>
                    <w14:schemeClr w14:val="tx1"/>
                  </w14:solidFill>
                </w14:textFill>
              </w:rPr>
            </w:pPr>
          </w:p>
        </w:tc>
        <w:tc>
          <w:tcPr>
            <w:tcW w:w="2700" w:type="dxa"/>
            <w:vMerge w:val="continue"/>
            <w:vAlign w:val="center"/>
          </w:tcPr>
          <w:p w14:paraId="385FD312">
            <w:pPr>
              <w:rPr>
                <w:color w:val="000000" w:themeColor="text1"/>
                <w14:textFill>
                  <w14:solidFill>
                    <w14:schemeClr w14:val="tx1"/>
                  </w14:solidFill>
                </w14:textFill>
              </w:rPr>
            </w:pPr>
          </w:p>
        </w:tc>
        <w:tc>
          <w:tcPr>
            <w:tcW w:w="1420" w:type="dxa"/>
            <w:vMerge w:val="continue"/>
            <w:vAlign w:val="center"/>
          </w:tcPr>
          <w:p w14:paraId="7D933DFB">
            <w:pPr>
              <w:rPr>
                <w:color w:val="000000" w:themeColor="text1"/>
                <w14:textFill>
                  <w14:solidFill>
                    <w14:schemeClr w14:val="tx1"/>
                  </w14:solidFill>
                </w14:textFill>
              </w:rPr>
            </w:pPr>
          </w:p>
        </w:tc>
        <w:tc>
          <w:tcPr>
            <w:tcW w:w="1520" w:type="dxa"/>
            <w:vMerge w:val="continue"/>
            <w:vAlign w:val="center"/>
          </w:tcPr>
          <w:p w14:paraId="3FA6D837">
            <w:pPr>
              <w:rPr>
                <w:color w:val="000000" w:themeColor="text1"/>
                <w14:textFill>
                  <w14:solidFill>
                    <w14:schemeClr w14:val="tx1"/>
                  </w14:solidFill>
                </w14:textFill>
              </w:rPr>
            </w:pPr>
          </w:p>
        </w:tc>
        <w:tc>
          <w:tcPr>
            <w:tcW w:w="1526" w:type="dxa"/>
            <w:vMerge w:val="continue"/>
            <w:vAlign w:val="center"/>
          </w:tcPr>
          <w:p w14:paraId="6824FDA6">
            <w:pPr>
              <w:rPr>
                <w:color w:val="000000" w:themeColor="text1"/>
                <w14:textFill>
                  <w14:solidFill>
                    <w14:schemeClr w14:val="tx1"/>
                  </w14:solidFill>
                </w14:textFill>
              </w:rPr>
            </w:pPr>
          </w:p>
        </w:tc>
      </w:tr>
      <w:tr w14:paraId="3FC78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27CBFF9A">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类</w:t>
            </w:r>
          </w:p>
        </w:tc>
        <w:tc>
          <w:tcPr>
            <w:tcW w:w="400" w:type="dxa"/>
            <w:vMerge w:val="restart"/>
            <w:vAlign w:val="center"/>
          </w:tcPr>
          <w:p w14:paraId="6537442E">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款</w:t>
            </w:r>
          </w:p>
        </w:tc>
        <w:tc>
          <w:tcPr>
            <w:tcW w:w="380" w:type="dxa"/>
            <w:vMerge w:val="restart"/>
            <w:vAlign w:val="center"/>
          </w:tcPr>
          <w:p w14:paraId="5AE01875">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项</w:t>
            </w:r>
          </w:p>
        </w:tc>
        <w:tc>
          <w:tcPr>
            <w:tcW w:w="2700" w:type="dxa"/>
            <w:vAlign w:val="center"/>
          </w:tcPr>
          <w:p w14:paraId="6E8B19EB">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栏次</w:t>
            </w:r>
          </w:p>
        </w:tc>
        <w:tc>
          <w:tcPr>
            <w:tcW w:w="1420" w:type="dxa"/>
            <w:vAlign w:val="center"/>
          </w:tcPr>
          <w:p w14:paraId="77D6E580">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1</w:t>
            </w:r>
          </w:p>
        </w:tc>
        <w:tc>
          <w:tcPr>
            <w:tcW w:w="1520" w:type="dxa"/>
            <w:vAlign w:val="center"/>
          </w:tcPr>
          <w:p w14:paraId="717F242F">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w:t>
            </w:r>
          </w:p>
        </w:tc>
        <w:tc>
          <w:tcPr>
            <w:tcW w:w="1526" w:type="dxa"/>
            <w:vAlign w:val="center"/>
          </w:tcPr>
          <w:p w14:paraId="00CE3649">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3</w:t>
            </w:r>
          </w:p>
        </w:tc>
      </w:tr>
      <w:tr w14:paraId="3CE26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0BCD884C">
            <w:pPr>
              <w:rPr>
                <w:color w:val="000000" w:themeColor="text1"/>
                <w14:textFill>
                  <w14:solidFill>
                    <w14:schemeClr w14:val="tx1"/>
                  </w14:solidFill>
                </w14:textFill>
              </w:rPr>
            </w:pPr>
          </w:p>
        </w:tc>
        <w:tc>
          <w:tcPr>
            <w:tcW w:w="400" w:type="dxa"/>
            <w:vMerge w:val="continue"/>
            <w:vAlign w:val="center"/>
          </w:tcPr>
          <w:p w14:paraId="36B0A1DC">
            <w:pPr>
              <w:rPr>
                <w:color w:val="000000" w:themeColor="text1"/>
                <w14:textFill>
                  <w14:solidFill>
                    <w14:schemeClr w14:val="tx1"/>
                  </w14:solidFill>
                </w14:textFill>
              </w:rPr>
            </w:pPr>
          </w:p>
        </w:tc>
        <w:tc>
          <w:tcPr>
            <w:tcW w:w="380" w:type="dxa"/>
            <w:vMerge w:val="continue"/>
            <w:vAlign w:val="center"/>
          </w:tcPr>
          <w:p w14:paraId="0906E3F8">
            <w:pPr>
              <w:rPr>
                <w:color w:val="000000" w:themeColor="text1"/>
                <w14:textFill>
                  <w14:solidFill>
                    <w14:schemeClr w14:val="tx1"/>
                  </w14:solidFill>
                </w14:textFill>
              </w:rPr>
            </w:pPr>
          </w:p>
        </w:tc>
        <w:tc>
          <w:tcPr>
            <w:tcW w:w="2700" w:type="dxa"/>
            <w:vAlign w:val="center"/>
          </w:tcPr>
          <w:p w14:paraId="3A265EF8">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合计</w:t>
            </w:r>
          </w:p>
        </w:tc>
        <w:tc>
          <w:tcPr>
            <w:tcW w:w="1420" w:type="dxa"/>
            <w:vAlign w:val="center"/>
          </w:tcPr>
          <w:p w14:paraId="7E410078">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46.40</w:t>
            </w:r>
          </w:p>
        </w:tc>
        <w:tc>
          <w:tcPr>
            <w:tcW w:w="1520" w:type="dxa"/>
            <w:vAlign w:val="center"/>
          </w:tcPr>
          <w:p w14:paraId="6D64CEE6">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46.40</w:t>
            </w:r>
          </w:p>
        </w:tc>
        <w:tc>
          <w:tcPr>
            <w:tcW w:w="1526" w:type="dxa"/>
            <w:vAlign w:val="center"/>
          </w:tcPr>
          <w:p w14:paraId="28B64F0F">
            <w:pPr>
              <w:rPr>
                <w:color w:val="000000" w:themeColor="text1"/>
                <w14:textFill>
                  <w14:solidFill>
                    <w14:schemeClr w14:val="tx1"/>
                  </w14:solidFill>
                </w14:textFill>
              </w:rPr>
            </w:pPr>
          </w:p>
        </w:tc>
      </w:tr>
      <w:tr w14:paraId="5B1E9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2C188D1">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208</w:t>
            </w:r>
          </w:p>
        </w:tc>
        <w:tc>
          <w:tcPr>
            <w:tcW w:w="2700" w:type="dxa"/>
            <w:vAlign w:val="center"/>
          </w:tcPr>
          <w:p w14:paraId="44D8F0F3">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社会保障和就业支出</w:t>
            </w:r>
          </w:p>
        </w:tc>
        <w:tc>
          <w:tcPr>
            <w:tcW w:w="1420" w:type="dxa"/>
            <w:vAlign w:val="center"/>
          </w:tcPr>
          <w:p w14:paraId="48B669D9">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4.21</w:t>
            </w:r>
          </w:p>
        </w:tc>
        <w:tc>
          <w:tcPr>
            <w:tcW w:w="1520" w:type="dxa"/>
            <w:vAlign w:val="center"/>
          </w:tcPr>
          <w:p w14:paraId="10DFABFE">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4.21</w:t>
            </w:r>
          </w:p>
        </w:tc>
        <w:tc>
          <w:tcPr>
            <w:tcW w:w="1526" w:type="dxa"/>
            <w:vAlign w:val="center"/>
          </w:tcPr>
          <w:p w14:paraId="05BA3A5F">
            <w:pPr>
              <w:rPr>
                <w:color w:val="000000" w:themeColor="text1"/>
                <w14:textFill>
                  <w14:solidFill>
                    <w14:schemeClr w14:val="tx1"/>
                  </w14:solidFill>
                </w14:textFill>
              </w:rPr>
            </w:pPr>
          </w:p>
        </w:tc>
      </w:tr>
      <w:tr w14:paraId="5159C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0EA3D01">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20805</w:t>
            </w:r>
          </w:p>
        </w:tc>
        <w:tc>
          <w:tcPr>
            <w:tcW w:w="2700" w:type="dxa"/>
            <w:vAlign w:val="center"/>
          </w:tcPr>
          <w:p w14:paraId="133A1236">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行政事业单位养老支出</w:t>
            </w:r>
          </w:p>
        </w:tc>
        <w:tc>
          <w:tcPr>
            <w:tcW w:w="1420" w:type="dxa"/>
            <w:vAlign w:val="center"/>
          </w:tcPr>
          <w:p w14:paraId="094ADE06">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4.21</w:t>
            </w:r>
          </w:p>
        </w:tc>
        <w:tc>
          <w:tcPr>
            <w:tcW w:w="1520" w:type="dxa"/>
            <w:vAlign w:val="center"/>
          </w:tcPr>
          <w:p w14:paraId="105AF0B9">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4.21</w:t>
            </w:r>
          </w:p>
        </w:tc>
        <w:tc>
          <w:tcPr>
            <w:tcW w:w="1526" w:type="dxa"/>
            <w:vAlign w:val="center"/>
          </w:tcPr>
          <w:p w14:paraId="3308E1E6">
            <w:pPr>
              <w:rPr>
                <w:color w:val="000000" w:themeColor="text1"/>
                <w14:textFill>
                  <w14:solidFill>
                    <w14:schemeClr w14:val="tx1"/>
                  </w14:solidFill>
                </w14:textFill>
              </w:rPr>
            </w:pPr>
          </w:p>
        </w:tc>
      </w:tr>
      <w:tr w14:paraId="3F7565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B1E72DE">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2080505</w:t>
            </w:r>
          </w:p>
        </w:tc>
        <w:tc>
          <w:tcPr>
            <w:tcW w:w="2700" w:type="dxa"/>
            <w:vAlign w:val="center"/>
          </w:tcPr>
          <w:p w14:paraId="3F55BBEC">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机关事业单位基本养老保险缴费支出</w:t>
            </w:r>
          </w:p>
        </w:tc>
        <w:tc>
          <w:tcPr>
            <w:tcW w:w="1420" w:type="dxa"/>
            <w:vAlign w:val="center"/>
          </w:tcPr>
          <w:p w14:paraId="272A874B">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2.80</w:t>
            </w:r>
          </w:p>
        </w:tc>
        <w:tc>
          <w:tcPr>
            <w:tcW w:w="1520" w:type="dxa"/>
            <w:vAlign w:val="center"/>
          </w:tcPr>
          <w:p w14:paraId="2E48269F">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2.80</w:t>
            </w:r>
          </w:p>
        </w:tc>
        <w:tc>
          <w:tcPr>
            <w:tcW w:w="1526" w:type="dxa"/>
            <w:vAlign w:val="center"/>
          </w:tcPr>
          <w:p w14:paraId="7765271E">
            <w:pPr>
              <w:rPr>
                <w:color w:val="000000" w:themeColor="text1"/>
                <w14:textFill>
                  <w14:solidFill>
                    <w14:schemeClr w14:val="tx1"/>
                  </w14:solidFill>
                </w14:textFill>
              </w:rPr>
            </w:pPr>
          </w:p>
        </w:tc>
      </w:tr>
      <w:tr w14:paraId="48F4D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F8E5090">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2080506</w:t>
            </w:r>
          </w:p>
        </w:tc>
        <w:tc>
          <w:tcPr>
            <w:tcW w:w="2700" w:type="dxa"/>
            <w:vAlign w:val="center"/>
          </w:tcPr>
          <w:p w14:paraId="23E0D74F">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机关事业单位职业年金缴费支出</w:t>
            </w:r>
          </w:p>
        </w:tc>
        <w:tc>
          <w:tcPr>
            <w:tcW w:w="1420" w:type="dxa"/>
            <w:vAlign w:val="center"/>
          </w:tcPr>
          <w:p w14:paraId="6F20AE34">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1.40</w:t>
            </w:r>
          </w:p>
        </w:tc>
        <w:tc>
          <w:tcPr>
            <w:tcW w:w="1520" w:type="dxa"/>
            <w:vAlign w:val="center"/>
          </w:tcPr>
          <w:p w14:paraId="08C27988">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1.40</w:t>
            </w:r>
          </w:p>
        </w:tc>
        <w:tc>
          <w:tcPr>
            <w:tcW w:w="1526" w:type="dxa"/>
            <w:vAlign w:val="center"/>
          </w:tcPr>
          <w:p w14:paraId="3BF2C6C8">
            <w:pPr>
              <w:rPr>
                <w:color w:val="000000" w:themeColor="text1"/>
                <w14:textFill>
                  <w14:solidFill>
                    <w14:schemeClr w14:val="tx1"/>
                  </w14:solidFill>
                </w14:textFill>
              </w:rPr>
            </w:pPr>
          </w:p>
        </w:tc>
      </w:tr>
      <w:tr w14:paraId="502D9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BFE3756">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210</w:t>
            </w:r>
          </w:p>
        </w:tc>
        <w:tc>
          <w:tcPr>
            <w:tcW w:w="2700" w:type="dxa"/>
            <w:vAlign w:val="center"/>
          </w:tcPr>
          <w:p w14:paraId="1E52091A">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卫生健康支出</w:t>
            </w:r>
          </w:p>
        </w:tc>
        <w:tc>
          <w:tcPr>
            <w:tcW w:w="1420" w:type="dxa"/>
            <w:vAlign w:val="center"/>
          </w:tcPr>
          <w:p w14:paraId="2DF307F4">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1.70</w:t>
            </w:r>
          </w:p>
        </w:tc>
        <w:tc>
          <w:tcPr>
            <w:tcW w:w="1520" w:type="dxa"/>
            <w:vAlign w:val="center"/>
          </w:tcPr>
          <w:p w14:paraId="773CF483">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1.70</w:t>
            </w:r>
          </w:p>
        </w:tc>
        <w:tc>
          <w:tcPr>
            <w:tcW w:w="1526" w:type="dxa"/>
            <w:vAlign w:val="center"/>
          </w:tcPr>
          <w:p w14:paraId="01C91933">
            <w:pPr>
              <w:rPr>
                <w:color w:val="000000" w:themeColor="text1"/>
                <w14:textFill>
                  <w14:solidFill>
                    <w14:schemeClr w14:val="tx1"/>
                  </w14:solidFill>
                </w14:textFill>
              </w:rPr>
            </w:pPr>
          </w:p>
        </w:tc>
      </w:tr>
      <w:tr w14:paraId="1F753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CE5CEAF">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21011</w:t>
            </w:r>
          </w:p>
        </w:tc>
        <w:tc>
          <w:tcPr>
            <w:tcW w:w="2700" w:type="dxa"/>
            <w:vAlign w:val="center"/>
          </w:tcPr>
          <w:p w14:paraId="2D679050">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行政事业单位医疗</w:t>
            </w:r>
          </w:p>
        </w:tc>
        <w:tc>
          <w:tcPr>
            <w:tcW w:w="1420" w:type="dxa"/>
            <w:vAlign w:val="center"/>
          </w:tcPr>
          <w:p w14:paraId="4E225D58">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1.70</w:t>
            </w:r>
          </w:p>
        </w:tc>
        <w:tc>
          <w:tcPr>
            <w:tcW w:w="1520" w:type="dxa"/>
            <w:vAlign w:val="center"/>
          </w:tcPr>
          <w:p w14:paraId="2268D7A4">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1.70</w:t>
            </w:r>
          </w:p>
        </w:tc>
        <w:tc>
          <w:tcPr>
            <w:tcW w:w="1526" w:type="dxa"/>
            <w:vAlign w:val="center"/>
          </w:tcPr>
          <w:p w14:paraId="7AACC80F">
            <w:pPr>
              <w:rPr>
                <w:color w:val="000000" w:themeColor="text1"/>
                <w14:textFill>
                  <w14:solidFill>
                    <w14:schemeClr w14:val="tx1"/>
                  </w14:solidFill>
                </w14:textFill>
              </w:rPr>
            </w:pPr>
          </w:p>
        </w:tc>
      </w:tr>
      <w:tr w14:paraId="55E06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D1C36B3">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2101102</w:t>
            </w:r>
          </w:p>
        </w:tc>
        <w:tc>
          <w:tcPr>
            <w:tcW w:w="2700" w:type="dxa"/>
            <w:vAlign w:val="center"/>
          </w:tcPr>
          <w:p w14:paraId="122FDF61">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事业单位医疗</w:t>
            </w:r>
          </w:p>
        </w:tc>
        <w:tc>
          <w:tcPr>
            <w:tcW w:w="1420" w:type="dxa"/>
            <w:vAlign w:val="center"/>
          </w:tcPr>
          <w:p w14:paraId="4612A38D">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1.14</w:t>
            </w:r>
          </w:p>
        </w:tc>
        <w:tc>
          <w:tcPr>
            <w:tcW w:w="1520" w:type="dxa"/>
            <w:vAlign w:val="center"/>
          </w:tcPr>
          <w:p w14:paraId="19F6CE67">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1.14</w:t>
            </w:r>
          </w:p>
        </w:tc>
        <w:tc>
          <w:tcPr>
            <w:tcW w:w="1526" w:type="dxa"/>
            <w:vAlign w:val="center"/>
          </w:tcPr>
          <w:p w14:paraId="56AA0CF7">
            <w:pPr>
              <w:rPr>
                <w:color w:val="000000" w:themeColor="text1"/>
                <w14:textFill>
                  <w14:solidFill>
                    <w14:schemeClr w14:val="tx1"/>
                  </w14:solidFill>
                </w14:textFill>
              </w:rPr>
            </w:pPr>
          </w:p>
        </w:tc>
      </w:tr>
      <w:tr w14:paraId="07019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DEAFA25">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2101103</w:t>
            </w:r>
          </w:p>
        </w:tc>
        <w:tc>
          <w:tcPr>
            <w:tcW w:w="2700" w:type="dxa"/>
            <w:vAlign w:val="center"/>
          </w:tcPr>
          <w:p w14:paraId="5314A0E7">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公务员医疗补助</w:t>
            </w:r>
          </w:p>
        </w:tc>
        <w:tc>
          <w:tcPr>
            <w:tcW w:w="1420" w:type="dxa"/>
            <w:vAlign w:val="center"/>
          </w:tcPr>
          <w:p w14:paraId="6763D1AA">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0.53</w:t>
            </w:r>
          </w:p>
        </w:tc>
        <w:tc>
          <w:tcPr>
            <w:tcW w:w="1520" w:type="dxa"/>
            <w:vAlign w:val="center"/>
          </w:tcPr>
          <w:p w14:paraId="5EAD0CC3">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0.53</w:t>
            </w:r>
          </w:p>
        </w:tc>
        <w:tc>
          <w:tcPr>
            <w:tcW w:w="1526" w:type="dxa"/>
            <w:vAlign w:val="center"/>
          </w:tcPr>
          <w:p w14:paraId="18867F5E">
            <w:pPr>
              <w:rPr>
                <w:color w:val="000000" w:themeColor="text1"/>
                <w14:textFill>
                  <w14:solidFill>
                    <w14:schemeClr w14:val="tx1"/>
                  </w14:solidFill>
                </w14:textFill>
              </w:rPr>
            </w:pPr>
          </w:p>
        </w:tc>
      </w:tr>
      <w:tr w14:paraId="47B38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B70843">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2101199</w:t>
            </w:r>
          </w:p>
        </w:tc>
        <w:tc>
          <w:tcPr>
            <w:tcW w:w="2700" w:type="dxa"/>
            <w:vAlign w:val="center"/>
          </w:tcPr>
          <w:p w14:paraId="2BED90F1">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其他行政事业单位医疗支出</w:t>
            </w:r>
          </w:p>
        </w:tc>
        <w:tc>
          <w:tcPr>
            <w:tcW w:w="1420" w:type="dxa"/>
            <w:vAlign w:val="center"/>
          </w:tcPr>
          <w:p w14:paraId="03786DC9">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0.04</w:t>
            </w:r>
          </w:p>
        </w:tc>
        <w:tc>
          <w:tcPr>
            <w:tcW w:w="1520" w:type="dxa"/>
            <w:vAlign w:val="center"/>
          </w:tcPr>
          <w:p w14:paraId="3DFD0EFB">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0.04</w:t>
            </w:r>
          </w:p>
        </w:tc>
        <w:tc>
          <w:tcPr>
            <w:tcW w:w="1526" w:type="dxa"/>
            <w:vAlign w:val="center"/>
          </w:tcPr>
          <w:p w14:paraId="00D2C9BB">
            <w:pPr>
              <w:rPr>
                <w:color w:val="000000" w:themeColor="text1"/>
                <w14:textFill>
                  <w14:solidFill>
                    <w14:schemeClr w14:val="tx1"/>
                  </w14:solidFill>
                </w14:textFill>
              </w:rPr>
            </w:pPr>
          </w:p>
        </w:tc>
      </w:tr>
      <w:tr w14:paraId="591E9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9E51DD0">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220</w:t>
            </w:r>
          </w:p>
        </w:tc>
        <w:tc>
          <w:tcPr>
            <w:tcW w:w="2700" w:type="dxa"/>
            <w:vAlign w:val="center"/>
          </w:tcPr>
          <w:p w14:paraId="41835AB4">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自然资源海洋气象等支出</w:t>
            </w:r>
          </w:p>
        </w:tc>
        <w:tc>
          <w:tcPr>
            <w:tcW w:w="1420" w:type="dxa"/>
            <w:vAlign w:val="center"/>
          </w:tcPr>
          <w:p w14:paraId="765F0D98">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38.39</w:t>
            </w:r>
          </w:p>
        </w:tc>
        <w:tc>
          <w:tcPr>
            <w:tcW w:w="1520" w:type="dxa"/>
            <w:vAlign w:val="center"/>
          </w:tcPr>
          <w:p w14:paraId="27B6C118">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38.39</w:t>
            </w:r>
          </w:p>
        </w:tc>
        <w:tc>
          <w:tcPr>
            <w:tcW w:w="1526" w:type="dxa"/>
            <w:vAlign w:val="center"/>
          </w:tcPr>
          <w:p w14:paraId="4AC005C8">
            <w:pPr>
              <w:rPr>
                <w:color w:val="000000" w:themeColor="text1"/>
                <w14:textFill>
                  <w14:solidFill>
                    <w14:schemeClr w14:val="tx1"/>
                  </w14:solidFill>
                </w14:textFill>
              </w:rPr>
            </w:pPr>
          </w:p>
        </w:tc>
      </w:tr>
      <w:tr w14:paraId="7E117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E1A2BC5">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22005</w:t>
            </w:r>
          </w:p>
        </w:tc>
        <w:tc>
          <w:tcPr>
            <w:tcW w:w="2700" w:type="dxa"/>
            <w:vAlign w:val="center"/>
          </w:tcPr>
          <w:p w14:paraId="6E9B8FCC">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气象事务</w:t>
            </w:r>
          </w:p>
        </w:tc>
        <w:tc>
          <w:tcPr>
            <w:tcW w:w="1420" w:type="dxa"/>
            <w:vAlign w:val="center"/>
          </w:tcPr>
          <w:p w14:paraId="515849F7">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38.39</w:t>
            </w:r>
          </w:p>
        </w:tc>
        <w:tc>
          <w:tcPr>
            <w:tcW w:w="1520" w:type="dxa"/>
            <w:vAlign w:val="center"/>
          </w:tcPr>
          <w:p w14:paraId="3C76C70B">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38.39</w:t>
            </w:r>
          </w:p>
        </w:tc>
        <w:tc>
          <w:tcPr>
            <w:tcW w:w="1526" w:type="dxa"/>
            <w:vAlign w:val="center"/>
          </w:tcPr>
          <w:p w14:paraId="57D1ABF2">
            <w:pPr>
              <w:rPr>
                <w:color w:val="000000" w:themeColor="text1"/>
                <w14:textFill>
                  <w14:solidFill>
                    <w14:schemeClr w14:val="tx1"/>
                  </w14:solidFill>
                </w14:textFill>
              </w:rPr>
            </w:pPr>
          </w:p>
        </w:tc>
      </w:tr>
      <w:tr w14:paraId="6A8DC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5F91689">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2200504</w:t>
            </w:r>
          </w:p>
        </w:tc>
        <w:tc>
          <w:tcPr>
            <w:tcW w:w="2700" w:type="dxa"/>
            <w:vAlign w:val="center"/>
          </w:tcPr>
          <w:p w14:paraId="19CFB9D2">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气象事业机构</w:t>
            </w:r>
          </w:p>
        </w:tc>
        <w:tc>
          <w:tcPr>
            <w:tcW w:w="1420" w:type="dxa"/>
            <w:vAlign w:val="center"/>
          </w:tcPr>
          <w:p w14:paraId="00961134">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38.39</w:t>
            </w:r>
          </w:p>
        </w:tc>
        <w:tc>
          <w:tcPr>
            <w:tcW w:w="1520" w:type="dxa"/>
            <w:vAlign w:val="center"/>
          </w:tcPr>
          <w:p w14:paraId="619D561C">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38.39</w:t>
            </w:r>
          </w:p>
        </w:tc>
        <w:tc>
          <w:tcPr>
            <w:tcW w:w="1526" w:type="dxa"/>
            <w:vAlign w:val="center"/>
          </w:tcPr>
          <w:p w14:paraId="2BE05CB4">
            <w:pPr>
              <w:rPr>
                <w:color w:val="000000" w:themeColor="text1"/>
                <w14:textFill>
                  <w14:solidFill>
                    <w14:schemeClr w14:val="tx1"/>
                  </w14:solidFill>
                </w14:textFill>
              </w:rPr>
            </w:pPr>
          </w:p>
        </w:tc>
      </w:tr>
      <w:tr w14:paraId="285C6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06D020B">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221</w:t>
            </w:r>
          </w:p>
        </w:tc>
        <w:tc>
          <w:tcPr>
            <w:tcW w:w="2700" w:type="dxa"/>
            <w:vAlign w:val="center"/>
          </w:tcPr>
          <w:p w14:paraId="645D6F25">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住房保障支出</w:t>
            </w:r>
          </w:p>
        </w:tc>
        <w:tc>
          <w:tcPr>
            <w:tcW w:w="1420" w:type="dxa"/>
            <w:vAlign w:val="center"/>
          </w:tcPr>
          <w:p w14:paraId="31F27492">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2.10</w:t>
            </w:r>
          </w:p>
        </w:tc>
        <w:tc>
          <w:tcPr>
            <w:tcW w:w="1520" w:type="dxa"/>
            <w:vAlign w:val="center"/>
          </w:tcPr>
          <w:p w14:paraId="2F95AD56">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2.10</w:t>
            </w:r>
          </w:p>
        </w:tc>
        <w:tc>
          <w:tcPr>
            <w:tcW w:w="1526" w:type="dxa"/>
            <w:vAlign w:val="center"/>
          </w:tcPr>
          <w:p w14:paraId="570A1B2E">
            <w:pPr>
              <w:rPr>
                <w:color w:val="000000" w:themeColor="text1"/>
                <w14:textFill>
                  <w14:solidFill>
                    <w14:schemeClr w14:val="tx1"/>
                  </w14:solidFill>
                </w14:textFill>
              </w:rPr>
            </w:pPr>
          </w:p>
        </w:tc>
      </w:tr>
      <w:tr w14:paraId="23C18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9F62141">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22102</w:t>
            </w:r>
          </w:p>
        </w:tc>
        <w:tc>
          <w:tcPr>
            <w:tcW w:w="2700" w:type="dxa"/>
            <w:vAlign w:val="center"/>
          </w:tcPr>
          <w:p w14:paraId="75F03E4A">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住房改革支出</w:t>
            </w:r>
          </w:p>
        </w:tc>
        <w:tc>
          <w:tcPr>
            <w:tcW w:w="1420" w:type="dxa"/>
            <w:vAlign w:val="center"/>
          </w:tcPr>
          <w:p w14:paraId="3F8F9672">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2.10</w:t>
            </w:r>
          </w:p>
        </w:tc>
        <w:tc>
          <w:tcPr>
            <w:tcW w:w="1520" w:type="dxa"/>
            <w:vAlign w:val="center"/>
          </w:tcPr>
          <w:p w14:paraId="79B1E6A9">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2.10</w:t>
            </w:r>
          </w:p>
        </w:tc>
        <w:tc>
          <w:tcPr>
            <w:tcW w:w="1526" w:type="dxa"/>
            <w:vAlign w:val="center"/>
          </w:tcPr>
          <w:p w14:paraId="49E0984D">
            <w:pPr>
              <w:rPr>
                <w:color w:val="000000" w:themeColor="text1"/>
                <w14:textFill>
                  <w14:solidFill>
                    <w14:schemeClr w14:val="tx1"/>
                  </w14:solidFill>
                </w14:textFill>
              </w:rPr>
            </w:pPr>
          </w:p>
        </w:tc>
      </w:tr>
      <w:tr w14:paraId="67591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DC42B9D">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2210201</w:t>
            </w:r>
          </w:p>
        </w:tc>
        <w:tc>
          <w:tcPr>
            <w:tcW w:w="2700" w:type="dxa"/>
            <w:vAlign w:val="center"/>
          </w:tcPr>
          <w:p w14:paraId="6AB91E84">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住房公积金</w:t>
            </w:r>
          </w:p>
        </w:tc>
        <w:tc>
          <w:tcPr>
            <w:tcW w:w="1420" w:type="dxa"/>
            <w:vAlign w:val="center"/>
          </w:tcPr>
          <w:p w14:paraId="05D6656C">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2.10</w:t>
            </w:r>
          </w:p>
        </w:tc>
        <w:tc>
          <w:tcPr>
            <w:tcW w:w="1520" w:type="dxa"/>
            <w:vAlign w:val="center"/>
          </w:tcPr>
          <w:p w14:paraId="188E0161">
            <w:pPr>
              <w:jc w:val="righ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2.10</w:t>
            </w:r>
          </w:p>
        </w:tc>
        <w:tc>
          <w:tcPr>
            <w:tcW w:w="1526" w:type="dxa"/>
            <w:vAlign w:val="center"/>
          </w:tcPr>
          <w:p w14:paraId="3FCE5C64">
            <w:pPr>
              <w:rPr>
                <w:color w:val="000000" w:themeColor="text1"/>
                <w14:textFill>
                  <w14:solidFill>
                    <w14:schemeClr w14:val="tx1"/>
                  </w14:solidFill>
                </w14:textFill>
              </w:rPr>
            </w:pPr>
          </w:p>
        </w:tc>
      </w:tr>
      <w:tr w14:paraId="3B185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4985828">
            <w:pPr>
              <w:jc w:val="left"/>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注：本表反映部门(单位)本年度一般公共预算财政拨款支出情况。</w:t>
            </w:r>
          </w:p>
        </w:tc>
      </w:tr>
    </w:tbl>
    <w:p w14:paraId="603AE795">
      <w:pPr>
        <w:snapToGrid w:val="0"/>
        <w:spacing w:before="200" w:after="200" w:line="200" w:lineRule="auto"/>
        <w:rPr>
          <w:color w:val="000000" w:themeColor="text1"/>
          <w14:textFill>
            <w14:solidFill>
              <w14:schemeClr w14:val="tx1"/>
            </w14:solidFill>
          </w14:textFill>
        </w:rPr>
      </w:pPr>
      <w:r>
        <w:rPr>
          <w:color w:val="000000" w:themeColor="text1"/>
          <w:sz w:val="8"/>
          <w14:textFill>
            <w14:solidFill>
              <w14:schemeClr w14:val="tx1"/>
            </w14:solidFill>
          </w14:textFill>
        </w:rPr>
        <w:t xml:space="preserve"> </w:t>
      </w:r>
    </w:p>
    <w:p w14:paraId="12B08C58">
      <w:pPr>
        <w:pageBreakBefore/>
        <w:jc w:val="center"/>
        <w:outlineLvl w:val="1"/>
        <w:rPr>
          <w:rFonts w:hint="eastAsia" w:ascii="黑体" w:hAnsi="宋体" w:eastAsia="黑体" w:cs="黑体"/>
          <w:color w:val="000000" w:themeColor="text1"/>
          <w:sz w:val="32"/>
          <w:szCs w:val="32"/>
          <w:lang w:bidi="en-AU"/>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30B73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9A48A29">
            <w:pPr>
              <w:jc w:val="righ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公开06表</w:t>
            </w:r>
          </w:p>
        </w:tc>
      </w:tr>
      <w:tr w14:paraId="6ECA82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060DB4B">
            <w:pPr>
              <w:jc w:val="lef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单位：景德镇市人工影响天气中心</w:t>
            </w:r>
          </w:p>
        </w:tc>
        <w:tc>
          <w:tcPr>
            <w:tcW w:w="2000" w:type="dxa"/>
          </w:tcPr>
          <w:p w14:paraId="40CEA58D">
            <w:pPr>
              <w:jc w:val="center"/>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2023年度</w:t>
            </w:r>
          </w:p>
        </w:tc>
        <w:tc>
          <w:tcPr>
            <w:tcW w:w="3153" w:type="dxa"/>
          </w:tcPr>
          <w:p w14:paraId="7A2DBD69">
            <w:pPr>
              <w:jc w:val="righ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金额单位：万元</w:t>
            </w:r>
          </w:p>
        </w:tc>
      </w:tr>
    </w:tbl>
    <w:p w14:paraId="0CD52DDC">
      <w:pPr>
        <w:snapToGrid w:val="0"/>
        <w:spacing w:before="0" w:after="0" w:line="0" w:lineRule="auto"/>
        <w:rPr>
          <w:color w:val="000000" w:themeColor="text1"/>
          <w14:textFill>
            <w14:solidFill>
              <w14:schemeClr w14:val="tx1"/>
            </w14:solidFill>
          </w14:textFill>
        </w:rPr>
      </w:pPr>
      <w:r>
        <w:rPr>
          <w:color w:val="000000" w:themeColor="text1"/>
          <w:sz w:val="8"/>
          <w14:textFill>
            <w14:solidFill>
              <w14:schemeClr w14:val="tx1"/>
            </w14:solidFill>
          </w14:textFill>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228F4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69BFEAD6">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人员经费</w:t>
            </w:r>
          </w:p>
        </w:tc>
        <w:tc>
          <w:tcPr>
            <w:tcW w:w="540" w:type="dxa"/>
            <w:gridSpan w:val="6"/>
            <w:vAlign w:val="center"/>
          </w:tcPr>
          <w:p w14:paraId="0018D39A">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公用经费</w:t>
            </w:r>
          </w:p>
        </w:tc>
      </w:tr>
      <w:tr w14:paraId="3F28B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3C2C189B">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经济分类科目编码</w:t>
            </w:r>
          </w:p>
        </w:tc>
        <w:tc>
          <w:tcPr>
            <w:tcW w:w="1740" w:type="dxa"/>
            <w:vAlign w:val="center"/>
          </w:tcPr>
          <w:p w14:paraId="1751E329">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科目名称</w:t>
            </w:r>
          </w:p>
        </w:tc>
        <w:tc>
          <w:tcPr>
            <w:tcW w:w="800" w:type="dxa"/>
            <w:vAlign w:val="center"/>
          </w:tcPr>
          <w:p w14:paraId="14F4B567">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金额</w:t>
            </w:r>
          </w:p>
        </w:tc>
        <w:tc>
          <w:tcPr>
            <w:tcW w:w="540" w:type="dxa"/>
            <w:vAlign w:val="center"/>
          </w:tcPr>
          <w:p w14:paraId="6D403341">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经济分类科目编码</w:t>
            </w:r>
          </w:p>
        </w:tc>
        <w:tc>
          <w:tcPr>
            <w:tcW w:w="1380" w:type="dxa"/>
            <w:vAlign w:val="center"/>
          </w:tcPr>
          <w:p w14:paraId="265A4C82">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科目名称</w:t>
            </w:r>
          </w:p>
        </w:tc>
        <w:tc>
          <w:tcPr>
            <w:tcW w:w="820" w:type="dxa"/>
            <w:vAlign w:val="center"/>
          </w:tcPr>
          <w:p w14:paraId="2089A40B">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金额</w:t>
            </w:r>
          </w:p>
        </w:tc>
        <w:tc>
          <w:tcPr>
            <w:tcW w:w="540" w:type="dxa"/>
            <w:vAlign w:val="center"/>
          </w:tcPr>
          <w:p w14:paraId="2CA9D6FC">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经济分类科目编码</w:t>
            </w:r>
          </w:p>
        </w:tc>
        <w:tc>
          <w:tcPr>
            <w:tcW w:w="1260" w:type="dxa"/>
            <w:vAlign w:val="center"/>
          </w:tcPr>
          <w:p w14:paraId="7CCF32CB">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科目名称</w:t>
            </w:r>
          </w:p>
        </w:tc>
        <w:tc>
          <w:tcPr>
            <w:tcW w:w="786" w:type="dxa"/>
            <w:vAlign w:val="center"/>
          </w:tcPr>
          <w:p w14:paraId="172D2BD3">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金额</w:t>
            </w:r>
          </w:p>
        </w:tc>
      </w:tr>
      <w:tr w14:paraId="4739B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5E652B">
            <w:pPr>
              <w:jc w:val="left"/>
              <w:rPr>
                <w:color w:val="000000" w:themeColor="text1"/>
                <w14:textFill>
                  <w14:solidFill>
                    <w14:schemeClr w14:val="tx1"/>
                  </w14:solidFill>
                </w14:textFill>
              </w:rPr>
            </w:pPr>
            <w:r>
              <w:rPr>
                <w:rFonts w:ascii="宋体" w:hAnsi="宋体" w:eastAsia="宋体" w:cs="宋体"/>
                <w:b/>
                <w:i w:val="0"/>
                <w:color w:val="000000" w:themeColor="text1"/>
                <w:sz w:val="9"/>
                <w14:textFill>
                  <w14:solidFill>
                    <w14:schemeClr w14:val="tx1"/>
                  </w14:solidFill>
                </w14:textFill>
              </w:rPr>
              <w:t>301</w:t>
            </w:r>
          </w:p>
        </w:tc>
        <w:tc>
          <w:tcPr>
            <w:tcW w:w="1740" w:type="dxa"/>
            <w:vAlign w:val="center"/>
          </w:tcPr>
          <w:p w14:paraId="718BFF12">
            <w:pPr>
              <w:jc w:val="left"/>
              <w:rPr>
                <w:color w:val="000000" w:themeColor="text1"/>
                <w14:textFill>
                  <w14:solidFill>
                    <w14:schemeClr w14:val="tx1"/>
                  </w14:solidFill>
                </w14:textFill>
              </w:rPr>
            </w:pPr>
            <w:r>
              <w:rPr>
                <w:rFonts w:ascii="宋体" w:hAnsi="宋体" w:eastAsia="宋体" w:cs="宋体"/>
                <w:b/>
                <w:i w:val="0"/>
                <w:color w:val="000000" w:themeColor="text1"/>
                <w:sz w:val="9"/>
                <w14:textFill>
                  <w14:solidFill>
                    <w14:schemeClr w14:val="tx1"/>
                  </w14:solidFill>
                </w14:textFill>
              </w:rPr>
              <w:t>工资福利支出</w:t>
            </w:r>
          </w:p>
        </w:tc>
        <w:tc>
          <w:tcPr>
            <w:tcW w:w="800" w:type="dxa"/>
            <w:vAlign w:val="center"/>
          </w:tcPr>
          <w:p w14:paraId="7FD7655E">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44.40</w:t>
            </w:r>
          </w:p>
        </w:tc>
        <w:tc>
          <w:tcPr>
            <w:tcW w:w="540" w:type="dxa"/>
            <w:vAlign w:val="center"/>
          </w:tcPr>
          <w:p w14:paraId="1D054568">
            <w:pPr>
              <w:jc w:val="left"/>
              <w:rPr>
                <w:color w:val="000000" w:themeColor="text1"/>
                <w14:textFill>
                  <w14:solidFill>
                    <w14:schemeClr w14:val="tx1"/>
                  </w14:solidFill>
                </w14:textFill>
              </w:rPr>
            </w:pPr>
            <w:r>
              <w:rPr>
                <w:rFonts w:ascii="宋体" w:hAnsi="宋体" w:eastAsia="宋体" w:cs="宋体"/>
                <w:b/>
                <w:i w:val="0"/>
                <w:color w:val="000000" w:themeColor="text1"/>
                <w:sz w:val="9"/>
                <w14:textFill>
                  <w14:solidFill>
                    <w14:schemeClr w14:val="tx1"/>
                  </w14:solidFill>
                </w14:textFill>
              </w:rPr>
              <w:t>302</w:t>
            </w:r>
          </w:p>
        </w:tc>
        <w:tc>
          <w:tcPr>
            <w:tcW w:w="1380" w:type="dxa"/>
            <w:vAlign w:val="center"/>
          </w:tcPr>
          <w:p w14:paraId="3A5B8AAF">
            <w:pPr>
              <w:jc w:val="left"/>
              <w:rPr>
                <w:color w:val="000000" w:themeColor="text1"/>
                <w14:textFill>
                  <w14:solidFill>
                    <w14:schemeClr w14:val="tx1"/>
                  </w14:solidFill>
                </w14:textFill>
              </w:rPr>
            </w:pPr>
            <w:r>
              <w:rPr>
                <w:rFonts w:ascii="宋体" w:hAnsi="宋体" w:eastAsia="宋体" w:cs="宋体"/>
                <w:b/>
                <w:i w:val="0"/>
                <w:color w:val="000000" w:themeColor="text1"/>
                <w:sz w:val="9"/>
                <w14:textFill>
                  <w14:solidFill>
                    <w14:schemeClr w14:val="tx1"/>
                  </w14:solidFill>
                </w14:textFill>
              </w:rPr>
              <w:t>商品和服务支出</w:t>
            </w:r>
          </w:p>
        </w:tc>
        <w:tc>
          <w:tcPr>
            <w:tcW w:w="820" w:type="dxa"/>
            <w:vAlign w:val="center"/>
          </w:tcPr>
          <w:p w14:paraId="3D5C13AA">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2.00</w:t>
            </w:r>
          </w:p>
        </w:tc>
        <w:tc>
          <w:tcPr>
            <w:tcW w:w="540" w:type="dxa"/>
            <w:vAlign w:val="center"/>
          </w:tcPr>
          <w:p w14:paraId="21FF4BEB">
            <w:pPr>
              <w:jc w:val="left"/>
              <w:rPr>
                <w:color w:val="000000" w:themeColor="text1"/>
                <w14:textFill>
                  <w14:solidFill>
                    <w14:schemeClr w14:val="tx1"/>
                  </w14:solidFill>
                </w14:textFill>
              </w:rPr>
            </w:pPr>
            <w:r>
              <w:rPr>
                <w:rFonts w:ascii="宋体" w:hAnsi="宋体" w:eastAsia="宋体" w:cs="宋体"/>
                <w:b/>
                <w:i w:val="0"/>
                <w:color w:val="000000" w:themeColor="text1"/>
                <w:sz w:val="9"/>
                <w14:textFill>
                  <w14:solidFill>
                    <w14:schemeClr w14:val="tx1"/>
                  </w14:solidFill>
                </w14:textFill>
              </w:rPr>
              <w:t>307</w:t>
            </w:r>
          </w:p>
        </w:tc>
        <w:tc>
          <w:tcPr>
            <w:tcW w:w="1260" w:type="dxa"/>
            <w:vAlign w:val="center"/>
          </w:tcPr>
          <w:p w14:paraId="5E5505CA">
            <w:pPr>
              <w:jc w:val="left"/>
              <w:rPr>
                <w:color w:val="000000" w:themeColor="text1"/>
                <w14:textFill>
                  <w14:solidFill>
                    <w14:schemeClr w14:val="tx1"/>
                  </w14:solidFill>
                </w14:textFill>
              </w:rPr>
            </w:pPr>
            <w:r>
              <w:rPr>
                <w:rFonts w:ascii="宋体" w:hAnsi="宋体" w:eastAsia="宋体" w:cs="宋体"/>
                <w:b/>
                <w:i w:val="0"/>
                <w:color w:val="000000" w:themeColor="text1"/>
                <w:sz w:val="9"/>
                <w14:textFill>
                  <w14:solidFill>
                    <w14:schemeClr w14:val="tx1"/>
                  </w14:solidFill>
                </w14:textFill>
              </w:rPr>
              <w:t>债务利息及费用支出</w:t>
            </w:r>
          </w:p>
        </w:tc>
        <w:tc>
          <w:tcPr>
            <w:tcW w:w="786" w:type="dxa"/>
            <w:vAlign w:val="center"/>
          </w:tcPr>
          <w:p w14:paraId="5430E3C6">
            <w:pPr>
              <w:rPr>
                <w:color w:val="000000" w:themeColor="text1"/>
                <w14:textFill>
                  <w14:solidFill>
                    <w14:schemeClr w14:val="tx1"/>
                  </w14:solidFill>
                </w14:textFill>
              </w:rPr>
            </w:pPr>
          </w:p>
        </w:tc>
      </w:tr>
      <w:tr w14:paraId="125A21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393DD6">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30101</w:t>
            </w:r>
          </w:p>
        </w:tc>
        <w:tc>
          <w:tcPr>
            <w:tcW w:w="1740" w:type="dxa"/>
            <w:vAlign w:val="center"/>
          </w:tcPr>
          <w:p w14:paraId="26037742">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基本工资</w:t>
            </w:r>
          </w:p>
        </w:tc>
        <w:tc>
          <w:tcPr>
            <w:tcW w:w="800" w:type="dxa"/>
            <w:vAlign w:val="center"/>
          </w:tcPr>
          <w:p w14:paraId="19E605AA">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21.92</w:t>
            </w:r>
          </w:p>
        </w:tc>
        <w:tc>
          <w:tcPr>
            <w:tcW w:w="540" w:type="dxa"/>
            <w:vAlign w:val="center"/>
          </w:tcPr>
          <w:p w14:paraId="39A02609">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30201</w:t>
            </w:r>
          </w:p>
        </w:tc>
        <w:tc>
          <w:tcPr>
            <w:tcW w:w="1380" w:type="dxa"/>
            <w:vAlign w:val="center"/>
          </w:tcPr>
          <w:p w14:paraId="20CC3360">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办公费</w:t>
            </w:r>
          </w:p>
        </w:tc>
        <w:tc>
          <w:tcPr>
            <w:tcW w:w="820" w:type="dxa"/>
            <w:vAlign w:val="center"/>
          </w:tcPr>
          <w:p w14:paraId="66E3B0A4">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0.80</w:t>
            </w:r>
          </w:p>
        </w:tc>
        <w:tc>
          <w:tcPr>
            <w:tcW w:w="540" w:type="dxa"/>
            <w:vAlign w:val="center"/>
          </w:tcPr>
          <w:p w14:paraId="368EB74F">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30701</w:t>
            </w:r>
          </w:p>
        </w:tc>
        <w:tc>
          <w:tcPr>
            <w:tcW w:w="1260" w:type="dxa"/>
            <w:vAlign w:val="center"/>
          </w:tcPr>
          <w:p w14:paraId="659BB8E0">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国内债务付息</w:t>
            </w:r>
          </w:p>
        </w:tc>
        <w:tc>
          <w:tcPr>
            <w:tcW w:w="786" w:type="dxa"/>
            <w:vAlign w:val="center"/>
          </w:tcPr>
          <w:p w14:paraId="3FA5AD46">
            <w:pPr>
              <w:rPr>
                <w:color w:val="000000" w:themeColor="text1"/>
                <w14:textFill>
                  <w14:solidFill>
                    <w14:schemeClr w14:val="tx1"/>
                  </w14:solidFill>
                </w14:textFill>
              </w:rPr>
            </w:pPr>
          </w:p>
        </w:tc>
      </w:tr>
      <w:tr w14:paraId="30AABD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83A1321">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30102</w:t>
            </w:r>
          </w:p>
        </w:tc>
        <w:tc>
          <w:tcPr>
            <w:tcW w:w="1740" w:type="dxa"/>
            <w:vAlign w:val="center"/>
          </w:tcPr>
          <w:p w14:paraId="2A8A61F9">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津贴补贴</w:t>
            </w:r>
          </w:p>
        </w:tc>
        <w:tc>
          <w:tcPr>
            <w:tcW w:w="800" w:type="dxa"/>
            <w:vAlign w:val="center"/>
          </w:tcPr>
          <w:p w14:paraId="69915A54">
            <w:pPr>
              <w:rPr>
                <w:color w:val="000000" w:themeColor="text1"/>
                <w14:textFill>
                  <w14:solidFill>
                    <w14:schemeClr w14:val="tx1"/>
                  </w14:solidFill>
                </w14:textFill>
              </w:rPr>
            </w:pPr>
          </w:p>
        </w:tc>
        <w:tc>
          <w:tcPr>
            <w:tcW w:w="540" w:type="dxa"/>
            <w:vAlign w:val="center"/>
          </w:tcPr>
          <w:p w14:paraId="60DF7AA1">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30202</w:t>
            </w:r>
          </w:p>
        </w:tc>
        <w:tc>
          <w:tcPr>
            <w:tcW w:w="1380" w:type="dxa"/>
            <w:vAlign w:val="center"/>
          </w:tcPr>
          <w:p w14:paraId="5AE47992">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印刷费</w:t>
            </w:r>
          </w:p>
        </w:tc>
        <w:tc>
          <w:tcPr>
            <w:tcW w:w="820" w:type="dxa"/>
            <w:vAlign w:val="center"/>
          </w:tcPr>
          <w:p w14:paraId="2C0BB91B">
            <w:pPr>
              <w:rPr>
                <w:color w:val="000000" w:themeColor="text1"/>
                <w14:textFill>
                  <w14:solidFill>
                    <w14:schemeClr w14:val="tx1"/>
                  </w14:solidFill>
                </w14:textFill>
              </w:rPr>
            </w:pPr>
          </w:p>
        </w:tc>
        <w:tc>
          <w:tcPr>
            <w:tcW w:w="540" w:type="dxa"/>
            <w:vAlign w:val="center"/>
          </w:tcPr>
          <w:p w14:paraId="6AB7CC3A">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30702</w:t>
            </w:r>
          </w:p>
        </w:tc>
        <w:tc>
          <w:tcPr>
            <w:tcW w:w="1260" w:type="dxa"/>
            <w:vAlign w:val="center"/>
          </w:tcPr>
          <w:p w14:paraId="0034D7D0">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国外债务付息</w:t>
            </w:r>
          </w:p>
        </w:tc>
        <w:tc>
          <w:tcPr>
            <w:tcW w:w="786" w:type="dxa"/>
            <w:vAlign w:val="center"/>
          </w:tcPr>
          <w:p w14:paraId="2632EC3C">
            <w:pPr>
              <w:rPr>
                <w:color w:val="000000" w:themeColor="text1"/>
                <w14:textFill>
                  <w14:solidFill>
                    <w14:schemeClr w14:val="tx1"/>
                  </w14:solidFill>
                </w14:textFill>
              </w:rPr>
            </w:pPr>
          </w:p>
        </w:tc>
      </w:tr>
      <w:tr w14:paraId="1F5B94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570E91A">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30103</w:t>
            </w:r>
          </w:p>
        </w:tc>
        <w:tc>
          <w:tcPr>
            <w:tcW w:w="1740" w:type="dxa"/>
            <w:vAlign w:val="center"/>
          </w:tcPr>
          <w:p w14:paraId="71D258DE">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奖金</w:t>
            </w:r>
          </w:p>
        </w:tc>
        <w:tc>
          <w:tcPr>
            <w:tcW w:w="800" w:type="dxa"/>
            <w:vAlign w:val="center"/>
          </w:tcPr>
          <w:p w14:paraId="45EC5D9C">
            <w:pPr>
              <w:rPr>
                <w:color w:val="000000" w:themeColor="text1"/>
                <w14:textFill>
                  <w14:solidFill>
                    <w14:schemeClr w14:val="tx1"/>
                  </w14:solidFill>
                </w14:textFill>
              </w:rPr>
            </w:pPr>
          </w:p>
        </w:tc>
        <w:tc>
          <w:tcPr>
            <w:tcW w:w="540" w:type="dxa"/>
            <w:vAlign w:val="center"/>
          </w:tcPr>
          <w:p w14:paraId="103ACC30">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30203</w:t>
            </w:r>
          </w:p>
        </w:tc>
        <w:tc>
          <w:tcPr>
            <w:tcW w:w="1380" w:type="dxa"/>
            <w:vAlign w:val="center"/>
          </w:tcPr>
          <w:p w14:paraId="373119FE">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咨询费</w:t>
            </w:r>
          </w:p>
        </w:tc>
        <w:tc>
          <w:tcPr>
            <w:tcW w:w="820" w:type="dxa"/>
            <w:vAlign w:val="center"/>
          </w:tcPr>
          <w:p w14:paraId="47F16FFA">
            <w:pPr>
              <w:rPr>
                <w:color w:val="000000" w:themeColor="text1"/>
                <w14:textFill>
                  <w14:solidFill>
                    <w14:schemeClr w14:val="tx1"/>
                  </w14:solidFill>
                </w14:textFill>
              </w:rPr>
            </w:pPr>
          </w:p>
        </w:tc>
        <w:tc>
          <w:tcPr>
            <w:tcW w:w="540" w:type="dxa"/>
            <w:vAlign w:val="center"/>
          </w:tcPr>
          <w:p w14:paraId="1FA6D037">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30703</w:t>
            </w:r>
          </w:p>
        </w:tc>
        <w:tc>
          <w:tcPr>
            <w:tcW w:w="1260" w:type="dxa"/>
            <w:vAlign w:val="center"/>
          </w:tcPr>
          <w:p w14:paraId="0409F3DA">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国内债务发行费用</w:t>
            </w:r>
          </w:p>
        </w:tc>
        <w:tc>
          <w:tcPr>
            <w:tcW w:w="786" w:type="dxa"/>
            <w:vAlign w:val="center"/>
          </w:tcPr>
          <w:p w14:paraId="08261101">
            <w:pPr>
              <w:rPr>
                <w:color w:val="000000" w:themeColor="text1"/>
                <w14:textFill>
                  <w14:solidFill>
                    <w14:schemeClr w14:val="tx1"/>
                  </w14:solidFill>
                </w14:textFill>
              </w:rPr>
            </w:pPr>
          </w:p>
        </w:tc>
      </w:tr>
      <w:tr w14:paraId="71892E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26DDAF">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30106</w:t>
            </w:r>
          </w:p>
        </w:tc>
        <w:tc>
          <w:tcPr>
            <w:tcW w:w="1740" w:type="dxa"/>
            <w:vAlign w:val="center"/>
          </w:tcPr>
          <w:p w14:paraId="04930B96">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伙食补助费</w:t>
            </w:r>
          </w:p>
        </w:tc>
        <w:tc>
          <w:tcPr>
            <w:tcW w:w="800" w:type="dxa"/>
            <w:vAlign w:val="center"/>
          </w:tcPr>
          <w:p w14:paraId="132AEABE">
            <w:pPr>
              <w:rPr>
                <w:color w:val="000000" w:themeColor="text1"/>
                <w14:textFill>
                  <w14:solidFill>
                    <w14:schemeClr w14:val="tx1"/>
                  </w14:solidFill>
                </w14:textFill>
              </w:rPr>
            </w:pPr>
          </w:p>
        </w:tc>
        <w:tc>
          <w:tcPr>
            <w:tcW w:w="540" w:type="dxa"/>
            <w:vAlign w:val="center"/>
          </w:tcPr>
          <w:p w14:paraId="58AD43AF">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30204</w:t>
            </w:r>
          </w:p>
        </w:tc>
        <w:tc>
          <w:tcPr>
            <w:tcW w:w="1380" w:type="dxa"/>
            <w:vAlign w:val="center"/>
          </w:tcPr>
          <w:p w14:paraId="68A11690">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手续费</w:t>
            </w:r>
          </w:p>
        </w:tc>
        <w:tc>
          <w:tcPr>
            <w:tcW w:w="820" w:type="dxa"/>
            <w:vAlign w:val="center"/>
          </w:tcPr>
          <w:p w14:paraId="2B35324D">
            <w:pPr>
              <w:rPr>
                <w:color w:val="000000" w:themeColor="text1"/>
                <w14:textFill>
                  <w14:solidFill>
                    <w14:schemeClr w14:val="tx1"/>
                  </w14:solidFill>
                </w14:textFill>
              </w:rPr>
            </w:pPr>
          </w:p>
        </w:tc>
        <w:tc>
          <w:tcPr>
            <w:tcW w:w="540" w:type="dxa"/>
            <w:vAlign w:val="center"/>
          </w:tcPr>
          <w:p w14:paraId="5E775E86">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30704</w:t>
            </w:r>
          </w:p>
        </w:tc>
        <w:tc>
          <w:tcPr>
            <w:tcW w:w="1260" w:type="dxa"/>
            <w:vAlign w:val="center"/>
          </w:tcPr>
          <w:p w14:paraId="3D1B8EDB">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国外债务发行费用</w:t>
            </w:r>
          </w:p>
        </w:tc>
        <w:tc>
          <w:tcPr>
            <w:tcW w:w="786" w:type="dxa"/>
            <w:vAlign w:val="center"/>
          </w:tcPr>
          <w:p w14:paraId="4685907C">
            <w:pPr>
              <w:rPr>
                <w:color w:val="000000" w:themeColor="text1"/>
                <w14:textFill>
                  <w14:solidFill>
                    <w14:schemeClr w14:val="tx1"/>
                  </w14:solidFill>
                </w14:textFill>
              </w:rPr>
            </w:pPr>
          </w:p>
        </w:tc>
      </w:tr>
      <w:tr w14:paraId="11CF0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D52FA6">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30107</w:t>
            </w:r>
          </w:p>
        </w:tc>
        <w:tc>
          <w:tcPr>
            <w:tcW w:w="1740" w:type="dxa"/>
            <w:vAlign w:val="center"/>
          </w:tcPr>
          <w:p w14:paraId="29932B92">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绩效工资</w:t>
            </w:r>
          </w:p>
        </w:tc>
        <w:tc>
          <w:tcPr>
            <w:tcW w:w="800" w:type="dxa"/>
            <w:vAlign w:val="center"/>
          </w:tcPr>
          <w:p w14:paraId="6830A7E9">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7.75</w:t>
            </w:r>
          </w:p>
        </w:tc>
        <w:tc>
          <w:tcPr>
            <w:tcW w:w="540" w:type="dxa"/>
            <w:vAlign w:val="center"/>
          </w:tcPr>
          <w:p w14:paraId="0826191F">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30205</w:t>
            </w:r>
          </w:p>
        </w:tc>
        <w:tc>
          <w:tcPr>
            <w:tcW w:w="1380" w:type="dxa"/>
            <w:vAlign w:val="center"/>
          </w:tcPr>
          <w:p w14:paraId="374A8460">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水费</w:t>
            </w:r>
          </w:p>
        </w:tc>
        <w:tc>
          <w:tcPr>
            <w:tcW w:w="820" w:type="dxa"/>
            <w:vAlign w:val="center"/>
          </w:tcPr>
          <w:p w14:paraId="5EFADE4E">
            <w:pPr>
              <w:rPr>
                <w:color w:val="000000" w:themeColor="text1"/>
                <w14:textFill>
                  <w14:solidFill>
                    <w14:schemeClr w14:val="tx1"/>
                  </w14:solidFill>
                </w14:textFill>
              </w:rPr>
            </w:pPr>
          </w:p>
        </w:tc>
        <w:tc>
          <w:tcPr>
            <w:tcW w:w="540" w:type="dxa"/>
            <w:vAlign w:val="center"/>
          </w:tcPr>
          <w:p w14:paraId="24253749">
            <w:pPr>
              <w:jc w:val="left"/>
              <w:rPr>
                <w:color w:val="000000" w:themeColor="text1"/>
                <w14:textFill>
                  <w14:solidFill>
                    <w14:schemeClr w14:val="tx1"/>
                  </w14:solidFill>
                </w14:textFill>
              </w:rPr>
            </w:pPr>
            <w:r>
              <w:rPr>
                <w:rFonts w:ascii="宋体" w:hAnsi="宋体" w:eastAsia="宋体" w:cs="宋体"/>
                <w:b/>
                <w:i w:val="0"/>
                <w:color w:val="000000" w:themeColor="text1"/>
                <w:sz w:val="9"/>
                <w14:textFill>
                  <w14:solidFill>
                    <w14:schemeClr w14:val="tx1"/>
                  </w14:solidFill>
                </w14:textFill>
              </w:rPr>
              <w:t>310</w:t>
            </w:r>
          </w:p>
        </w:tc>
        <w:tc>
          <w:tcPr>
            <w:tcW w:w="1260" w:type="dxa"/>
            <w:vAlign w:val="center"/>
          </w:tcPr>
          <w:p w14:paraId="05E40BB5">
            <w:pPr>
              <w:jc w:val="left"/>
              <w:rPr>
                <w:color w:val="000000" w:themeColor="text1"/>
                <w14:textFill>
                  <w14:solidFill>
                    <w14:schemeClr w14:val="tx1"/>
                  </w14:solidFill>
                </w14:textFill>
              </w:rPr>
            </w:pPr>
            <w:r>
              <w:rPr>
                <w:rFonts w:ascii="宋体" w:hAnsi="宋体" w:eastAsia="宋体" w:cs="宋体"/>
                <w:b/>
                <w:i w:val="0"/>
                <w:color w:val="000000" w:themeColor="text1"/>
                <w:sz w:val="9"/>
                <w14:textFill>
                  <w14:solidFill>
                    <w14:schemeClr w14:val="tx1"/>
                  </w14:solidFill>
                </w14:textFill>
              </w:rPr>
              <w:t>资本性支出</w:t>
            </w:r>
          </w:p>
        </w:tc>
        <w:tc>
          <w:tcPr>
            <w:tcW w:w="786" w:type="dxa"/>
            <w:vAlign w:val="center"/>
          </w:tcPr>
          <w:p w14:paraId="38FEF8EE">
            <w:pPr>
              <w:rPr>
                <w:color w:val="000000" w:themeColor="text1"/>
                <w14:textFill>
                  <w14:solidFill>
                    <w14:schemeClr w14:val="tx1"/>
                  </w14:solidFill>
                </w14:textFill>
              </w:rPr>
            </w:pPr>
          </w:p>
        </w:tc>
      </w:tr>
      <w:tr w14:paraId="5DB9C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09A35B">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30108</w:t>
            </w:r>
          </w:p>
        </w:tc>
        <w:tc>
          <w:tcPr>
            <w:tcW w:w="1740" w:type="dxa"/>
            <w:vAlign w:val="center"/>
          </w:tcPr>
          <w:p w14:paraId="151EA4FF">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机关事业单位基本养老保险缴费</w:t>
            </w:r>
          </w:p>
        </w:tc>
        <w:tc>
          <w:tcPr>
            <w:tcW w:w="800" w:type="dxa"/>
            <w:vAlign w:val="center"/>
          </w:tcPr>
          <w:p w14:paraId="4D89C53C">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2.80</w:t>
            </w:r>
          </w:p>
        </w:tc>
        <w:tc>
          <w:tcPr>
            <w:tcW w:w="540" w:type="dxa"/>
            <w:vAlign w:val="center"/>
          </w:tcPr>
          <w:p w14:paraId="5F3F6906">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30206</w:t>
            </w:r>
          </w:p>
        </w:tc>
        <w:tc>
          <w:tcPr>
            <w:tcW w:w="1380" w:type="dxa"/>
            <w:vAlign w:val="center"/>
          </w:tcPr>
          <w:p w14:paraId="73A507D3">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电费</w:t>
            </w:r>
          </w:p>
        </w:tc>
        <w:tc>
          <w:tcPr>
            <w:tcW w:w="820" w:type="dxa"/>
            <w:vAlign w:val="center"/>
          </w:tcPr>
          <w:p w14:paraId="135D4A9B">
            <w:pPr>
              <w:rPr>
                <w:color w:val="000000" w:themeColor="text1"/>
                <w14:textFill>
                  <w14:solidFill>
                    <w14:schemeClr w14:val="tx1"/>
                  </w14:solidFill>
                </w14:textFill>
              </w:rPr>
            </w:pPr>
          </w:p>
        </w:tc>
        <w:tc>
          <w:tcPr>
            <w:tcW w:w="540" w:type="dxa"/>
            <w:vAlign w:val="center"/>
          </w:tcPr>
          <w:p w14:paraId="3B004B0A">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31001</w:t>
            </w:r>
          </w:p>
        </w:tc>
        <w:tc>
          <w:tcPr>
            <w:tcW w:w="1260" w:type="dxa"/>
            <w:vAlign w:val="center"/>
          </w:tcPr>
          <w:p w14:paraId="77393BA3">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房屋建筑物购建</w:t>
            </w:r>
          </w:p>
        </w:tc>
        <w:tc>
          <w:tcPr>
            <w:tcW w:w="786" w:type="dxa"/>
            <w:vAlign w:val="center"/>
          </w:tcPr>
          <w:p w14:paraId="3B60D651">
            <w:pPr>
              <w:rPr>
                <w:color w:val="000000" w:themeColor="text1"/>
                <w14:textFill>
                  <w14:solidFill>
                    <w14:schemeClr w14:val="tx1"/>
                  </w14:solidFill>
                </w14:textFill>
              </w:rPr>
            </w:pPr>
          </w:p>
        </w:tc>
      </w:tr>
      <w:tr w14:paraId="439956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9E59E0">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30109</w:t>
            </w:r>
          </w:p>
        </w:tc>
        <w:tc>
          <w:tcPr>
            <w:tcW w:w="1740" w:type="dxa"/>
            <w:vAlign w:val="center"/>
          </w:tcPr>
          <w:p w14:paraId="09776C77">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职业年金缴费</w:t>
            </w:r>
          </w:p>
        </w:tc>
        <w:tc>
          <w:tcPr>
            <w:tcW w:w="800" w:type="dxa"/>
            <w:vAlign w:val="center"/>
          </w:tcPr>
          <w:p w14:paraId="6E3341C8">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1.40</w:t>
            </w:r>
          </w:p>
        </w:tc>
        <w:tc>
          <w:tcPr>
            <w:tcW w:w="540" w:type="dxa"/>
            <w:vAlign w:val="center"/>
          </w:tcPr>
          <w:p w14:paraId="6C70BE33">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30207</w:t>
            </w:r>
          </w:p>
        </w:tc>
        <w:tc>
          <w:tcPr>
            <w:tcW w:w="1380" w:type="dxa"/>
            <w:vAlign w:val="center"/>
          </w:tcPr>
          <w:p w14:paraId="2361813B">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邮电费</w:t>
            </w:r>
          </w:p>
        </w:tc>
        <w:tc>
          <w:tcPr>
            <w:tcW w:w="820" w:type="dxa"/>
            <w:vAlign w:val="center"/>
          </w:tcPr>
          <w:p w14:paraId="3FBB43A9">
            <w:pPr>
              <w:rPr>
                <w:color w:val="000000" w:themeColor="text1"/>
                <w14:textFill>
                  <w14:solidFill>
                    <w14:schemeClr w14:val="tx1"/>
                  </w14:solidFill>
                </w14:textFill>
              </w:rPr>
            </w:pPr>
          </w:p>
        </w:tc>
        <w:tc>
          <w:tcPr>
            <w:tcW w:w="540" w:type="dxa"/>
            <w:vAlign w:val="center"/>
          </w:tcPr>
          <w:p w14:paraId="5BB529F2">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31002</w:t>
            </w:r>
          </w:p>
        </w:tc>
        <w:tc>
          <w:tcPr>
            <w:tcW w:w="1260" w:type="dxa"/>
            <w:vAlign w:val="center"/>
          </w:tcPr>
          <w:p w14:paraId="1D7BED1D">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办公设备购置</w:t>
            </w:r>
          </w:p>
        </w:tc>
        <w:tc>
          <w:tcPr>
            <w:tcW w:w="786" w:type="dxa"/>
            <w:vAlign w:val="center"/>
          </w:tcPr>
          <w:p w14:paraId="682F61CB">
            <w:pPr>
              <w:rPr>
                <w:color w:val="000000" w:themeColor="text1"/>
                <w14:textFill>
                  <w14:solidFill>
                    <w14:schemeClr w14:val="tx1"/>
                  </w14:solidFill>
                </w14:textFill>
              </w:rPr>
            </w:pPr>
          </w:p>
        </w:tc>
      </w:tr>
      <w:tr w14:paraId="3671C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C59D1E9">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30110</w:t>
            </w:r>
          </w:p>
        </w:tc>
        <w:tc>
          <w:tcPr>
            <w:tcW w:w="1740" w:type="dxa"/>
            <w:vAlign w:val="center"/>
          </w:tcPr>
          <w:p w14:paraId="129A0819">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职工基本医疗保险缴费</w:t>
            </w:r>
          </w:p>
        </w:tc>
        <w:tc>
          <w:tcPr>
            <w:tcW w:w="800" w:type="dxa"/>
            <w:vAlign w:val="center"/>
          </w:tcPr>
          <w:p w14:paraId="0E384711">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1.14</w:t>
            </w:r>
          </w:p>
        </w:tc>
        <w:tc>
          <w:tcPr>
            <w:tcW w:w="540" w:type="dxa"/>
            <w:vAlign w:val="center"/>
          </w:tcPr>
          <w:p w14:paraId="714D7E0C">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30208</w:t>
            </w:r>
          </w:p>
        </w:tc>
        <w:tc>
          <w:tcPr>
            <w:tcW w:w="1380" w:type="dxa"/>
            <w:vAlign w:val="center"/>
          </w:tcPr>
          <w:p w14:paraId="5D0027CA">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取暖费</w:t>
            </w:r>
          </w:p>
        </w:tc>
        <w:tc>
          <w:tcPr>
            <w:tcW w:w="820" w:type="dxa"/>
            <w:vAlign w:val="center"/>
          </w:tcPr>
          <w:p w14:paraId="75756614">
            <w:pPr>
              <w:rPr>
                <w:color w:val="000000" w:themeColor="text1"/>
                <w14:textFill>
                  <w14:solidFill>
                    <w14:schemeClr w14:val="tx1"/>
                  </w14:solidFill>
                </w14:textFill>
              </w:rPr>
            </w:pPr>
          </w:p>
        </w:tc>
        <w:tc>
          <w:tcPr>
            <w:tcW w:w="540" w:type="dxa"/>
            <w:vAlign w:val="center"/>
          </w:tcPr>
          <w:p w14:paraId="59C93A11">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31003</w:t>
            </w:r>
          </w:p>
        </w:tc>
        <w:tc>
          <w:tcPr>
            <w:tcW w:w="1260" w:type="dxa"/>
            <w:vAlign w:val="center"/>
          </w:tcPr>
          <w:p w14:paraId="3B9E243F">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专用设备购置</w:t>
            </w:r>
          </w:p>
        </w:tc>
        <w:tc>
          <w:tcPr>
            <w:tcW w:w="786" w:type="dxa"/>
            <w:vAlign w:val="center"/>
          </w:tcPr>
          <w:p w14:paraId="00FF1FC2">
            <w:pPr>
              <w:rPr>
                <w:color w:val="000000" w:themeColor="text1"/>
                <w14:textFill>
                  <w14:solidFill>
                    <w14:schemeClr w14:val="tx1"/>
                  </w14:solidFill>
                </w14:textFill>
              </w:rPr>
            </w:pPr>
          </w:p>
        </w:tc>
      </w:tr>
      <w:tr w14:paraId="17543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B24C588">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30111</w:t>
            </w:r>
          </w:p>
        </w:tc>
        <w:tc>
          <w:tcPr>
            <w:tcW w:w="1740" w:type="dxa"/>
            <w:vAlign w:val="center"/>
          </w:tcPr>
          <w:p w14:paraId="65589691">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公务员医疗补助缴款</w:t>
            </w:r>
          </w:p>
        </w:tc>
        <w:tc>
          <w:tcPr>
            <w:tcW w:w="800" w:type="dxa"/>
            <w:vAlign w:val="center"/>
          </w:tcPr>
          <w:p w14:paraId="68527A25">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0.53</w:t>
            </w:r>
          </w:p>
        </w:tc>
        <w:tc>
          <w:tcPr>
            <w:tcW w:w="540" w:type="dxa"/>
            <w:vAlign w:val="center"/>
          </w:tcPr>
          <w:p w14:paraId="1145A98E">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30209</w:t>
            </w:r>
          </w:p>
        </w:tc>
        <w:tc>
          <w:tcPr>
            <w:tcW w:w="1380" w:type="dxa"/>
            <w:vAlign w:val="center"/>
          </w:tcPr>
          <w:p w14:paraId="22BB39C6">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物业管理费</w:t>
            </w:r>
          </w:p>
        </w:tc>
        <w:tc>
          <w:tcPr>
            <w:tcW w:w="820" w:type="dxa"/>
            <w:vAlign w:val="center"/>
          </w:tcPr>
          <w:p w14:paraId="29B6F767">
            <w:pPr>
              <w:rPr>
                <w:color w:val="000000" w:themeColor="text1"/>
                <w14:textFill>
                  <w14:solidFill>
                    <w14:schemeClr w14:val="tx1"/>
                  </w14:solidFill>
                </w14:textFill>
              </w:rPr>
            </w:pPr>
          </w:p>
        </w:tc>
        <w:tc>
          <w:tcPr>
            <w:tcW w:w="540" w:type="dxa"/>
            <w:vAlign w:val="center"/>
          </w:tcPr>
          <w:p w14:paraId="6B2DC804">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31005</w:t>
            </w:r>
          </w:p>
        </w:tc>
        <w:tc>
          <w:tcPr>
            <w:tcW w:w="1260" w:type="dxa"/>
            <w:vAlign w:val="center"/>
          </w:tcPr>
          <w:p w14:paraId="013CBDDB">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基础设施建设</w:t>
            </w:r>
          </w:p>
        </w:tc>
        <w:tc>
          <w:tcPr>
            <w:tcW w:w="786" w:type="dxa"/>
            <w:vAlign w:val="center"/>
          </w:tcPr>
          <w:p w14:paraId="0E2163F6">
            <w:pPr>
              <w:rPr>
                <w:color w:val="000000" w:themeColor="text1"/>
                <w14:textFill>
                  <w14:solidFill>
                    <w14:schemeClr w14:val="tx1"/>
                  </w14:solidFill>
                </w14:textFill>
              </w:rPr>
            </w:pPr>
          </w:p>
        </w:tc>
      </w:tr>
      <w:tr w14:paraId="58795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946EC46">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30112</w:t>
            </w:r>
          </w:p>
        </w:tc>
        <w:tc>
          <w:tcPr>
            <w:tcW w:w="1740" w:type="dxa"/>
            <w:vAlign w:val="center"/>
          </w:tcPr>
          <w:p w14:paraId="19D7D60B">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其他社会保障缴费</w:t>
            </w:r>
          </w:p>
        </w:tc>
        <w:tc>
          <w:tcPr>
            <w:tcW w:w="800" w:type="dxa"/>
            <w:vAlign w:val="center"/>
          </w:tcPr>
          <w:p w14:paraId="6AD4835A">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0.04</w:t>
            </w:r>
          </w:p>
        </w:tc>
        <w:tc>
          <w:tcPr>
            <w:tcW w:w="540" w:type="dxa"/>
            <w:vAlign w:val="center"/>
          </w:tcPr>
          <w:p w14:paraId="488840E8">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30211</w:t>
            </w:r>
          </w:p>
        </w:tc>
        <w:tc>
          <w:tcPr>
            <w:tcW w:w="1380" w:type="dxa"/>
            <w:vAlign w:val="center"/>
          </w:tcPr>
          <w:p w14:paraId="25861C58">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差旅费</w:t>
            </w:r>
          </w:p>
        </w:tc>
        <w:tc>
          <w:tcPr>
            <w:tcW w:w="820" w:type="dxa"/>
            <w:vAlign w:val="center"/>
          </w:tcPr>
          <w:p w14:paraId="4107BA49">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0.30</w:t>
            </w:r>
          </w:p>
        </w:tc>
        <w:tc>
          <w:tcPr>
            <w:tcW w:w="540" w:type="dxa"/>
            <w:vAlign w:val="center"/>
          </w:tcPr>
          <w:p w14:paraId="0227C07B">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31006</w:t>
            </w:r>
          </w:p>
        </w:tc>
        <w:tc>
          <w:tcPr>
            <w:tcW w:w="1260" w:type="dxa"/>
            <w:vAlign w:val="center"/>
          </w:tcPr>
          <w:p w14:paraId="3CF76878">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大型修缮</w:t>
            </w:r>
          </w:p>
        </w:tc>
        <w:tc>
          <w:tcPr>
            <w:tcW w:w="786" w:type="dxa"/>
            <w:vAlign w:val="center"/>
          </w:tcPr>
          <w:p w14:paraId="6144AE0F">
            <w:pPr>
              <w:rPr>
                <w:color w:val="000000" w:themeColor="text1"/>
                <w14:textFill>
                  <w14:solidFill>
                    <w14:schemeClr w14:val="tx1"/>
                  </w14:solidFill>
                </w14:textFill>
              </w:rPr>
            </w:pPr>
          </w:p>
        </w:tc>
      </w:tr>
      <w:tr w14:paraId="23DFF0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7949B9">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30113</w:t>
            </w:r>
          </w:p>
        </w:tc>
        <w:tc>
          <w:tcPr>
            <w:tcW w:w="1740" w:type="dxa"/>
            <w:vAlign w:val="center"/>
          </w:tcPr>
          <w:p w14:paraId="16F193C2">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住房公积金</w:t>
            </w:r>
          </w:p>
        </w:tc>
        <w:tc>
          <w:tcPr>
            <w:tcW w:w="800" w:type="dxa"/>
            <w:vAlign w:val="center"/>
          </w:tcPr>
          <w:p w14:paraId="64EF7473">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2.10</w:t>
            </w:r>
          </w:p>
        </w:tc>
        <w:tc>
          <w:tcPr>
            <w:tcW w:w="540" w:type="dxa"/>
            <w:vAlign w:val="center"/>
          </w:tcPr>
          <w:p w14:paraId="1F9800B8">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30212</w:t>
            </w:r>
          </w:p>
        </w:tc>
        <w:tc>
          <w:tcPr>
            <w:tcW w:w="1380" w:type="dxa"/>
            <w:vAlign w:val="center"/>
          </w:tcPr>
          <w:p w14:paraId="490DAEED">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因公出国（境）费用</w:t>
            </w:r>
          </w:p>
        </w:tc>
        <w:tc>
          <w:tcPr>
            <w:tcW w:w="820" w:type="dxa"/>
            <w:vAlign w:val="center"/>
          </w:tcPr>
          <w:p w14:paraId="32EA7A50">
            <w:pPr>
              <w:rPr>
                <w:color w:val="000000" w:themeColor="text1"/>
                <w14:textFill>
                  <w14:solidFill>
                    <w14:schemeClr w14:val="tx1"/>
                  </w14:solidFill>
                </w14:textFill>
              </w:rPr>
            </w:pPr>
          </w:p>
        </w:tc>
        <w:tc>
          <w:tcPr>
            <w:tcW w:w="540" w:type="dxa"/>
            <w:vAlign w:val="center"/>
          </w:tcPr>
          <w:p w14:paraId="6013715F">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31007</w:t>
            </w:r>
          </w:p>
        </w:tc>
        <w:tc>
          <w:tcPr>
            <w:tcW w:w="1260" w:type="dxa"/>
            <w:vAlign w:val="center"/>
          </w:tcPr>
          <w:p w14:paraId="034CC2CD">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信息网络及软件购置更新</w:t>
            </w:r>
          </w:p>
        </w:tc>
        <w:tc>
          <w:tcPr>
            <w:tcW w:w="786" w:type="dxa"/>
            <w:vAlign w:val="center"/>
          </w:tcPr>
          <w:p w14:paraId="7B8CABED">
            <w:pPr>
              <w:rPr>
                <w:color w:val="000000" w:themeColor="text1"/>
                <w14:textFill>
                  <w14:solidFill>
                    <w14:schemeClr w14:val="tx1"/>
                  </w14:solidFill>
                </w14:textFill>
              </w:rPr>
            </w:pPr>
          </w:p>
        </w:tc>
      </w:tr>
      <w:tr w14:paraId="456B5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A05712">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30114</w:t>
            </w:r>
          </w:p>
        </w:tc>
        <w:tc>
          <w:tcPr>
            <w:tcW w:w="1740" w:type="dxa"/>
            <w:vAlign w:val="center"/>
          </w:tcPr>
          <w:p w14:paraId="08D9024E">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医疗费</w:t>
            </w:r>
          </w:p>
        </w:tc>
        <w:tc>
          <w:tcPr>
            <w:tcW w:w="800" w:type="dxa"/>
            <w:vAlign w:val="center"/>
          </w:tcPr>
          <w:p w14:paraId="60DD2918">
            <w:pPr>
              <w:rPr>
                <w:color w:val="000000" w:themeColor="text1"/>
                <w14:textFill>
                  <w14:solidFill>
                    <w14:schemeClr w14:val="tx1"/>
                  </w14:solidFill>
                </w14:textFill>
              </w:rPr>
            </w:pPr>
          </w:p>
        </w:tc>
        <w:tc>
          <w:tcPr>
            <w:tcW w:w="540" w:type="dxa"/>
            <w:vAlign w:val="center"/>
          </w:tcPr>
          <w:p w14:paraId="47E6FFEB">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30213</w:t>
            </w:r>
          </w:p>
        </w:tc>
        <w:tc>
          <w:tcPr>
            <w:tcW w:w="1380" w:type="dxa"/>
            <w:vAlign w:val="center"/>
          </w:tcPr>
          <w:p w14:paraId="2B0FB9F7">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维修（护）费</w:t>
            </w:r>
          </w:p>
        </w:tc>
        <w:tc>
          <w:tcPr>
            <w:tcW w:w="820" w:type="dxa"/>
            <w:vAlign w:val="center"/>
          </w:tcPr>
          <w:p w14:paraId="141F86B4">
            <w:pPr>
              <w:rPr>
                <w:color w:val="000000" w:themeColor="text1"/>
                <w14:textFill>
                  <w14:solidFill>
                    <w14:schemeClr w14:val="tx1"/>
                  </w14:solidFill>
                </w14:textFill>
              </w:rPr>
            </w:pPr>
          </w:p>
        </w:tc>
        <w:tc>
          <w:tcPr>
            <w:tcW w:w="540" w:type="dxa"/>
            <w:vAlign w:val="center"/>
          </w:tcPr>
          <w:p w14:paraId="65712A1C">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31008</w:t>
            </w:r>
          </w:p>
        </w:tc>
        <w:tc>
          <w:tcPr>
            <w:tcW w:w="1260" w:type="dxa"/>
            <w:vAlign w:val="center"/>
          </w:tcPr>
          <w:p w14:paraId="6BCE51DB">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物资储备</w:t>
            </w:r>
          </w:p>
        </w:tc>
        <w:tc>
          <w:tcPr>
            <w:tcW w:w="786" w:type="dxa"/>
            <w:vAlign w:val="center"/>
          </w:tcPr>
          <w:p w14:paraId="74AFC8B1">
            <w:pPr>
              <w:rPr>
                <w:color w:val="000000" w:themeColor="text1"/>
                <w14:textFill>
                  <w14:solidFill>
                    <w14:schemeClr w14:val="tx1"/>
                  </w14:solidFill>
                </w14:textFill>
              </w:rPr>
            </w:pPr>
          </w:p>
        </w:tc>
      </w:tr>
      <w:tr w14:paraId="78F24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2DC710">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30199</w:t>
            </w:r>
          </w:p>
        </w:tc>
        <w:tc>
          <w:tcPr>
            <w:tcW w:w="1740" w:type="dxa"/>
            <w:vAlign w:val="center"/>
          </w:tcPr>
          <w:p w14:paraId="49386408">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其他工资福利支出</w:t>
            </w:r>
          </w:p>
        </w:tc>
        <w:tc>
          <w:tcPr>
            <w:tcW w:w="800" w:type="dxa"/>
            <w:vAlign w:val="center"/>
          </w:tcPr>
          <w:p w14:paraId="2DCFB1E8">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6.72</w:t>
            </w:r>
          </w:p>
        </w:tc>
        <w:tc>
          <w:tcPr>
            <w:tcW w:w="540" w:type="dxa"/>
            <w:vAlign w:val="center"/>
          </w:tcPr>
          <w:p w14:paraId="6D7BFDF3">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30214</w:t>
            </w:r>
          </w:p>
        </w:tc>
        <w:tc>
          <w:tcPr>
            <w:tcW w:w="1380" w:type="dxa"/>
            <w:vAlign w:val="center"/>
          </w:tcPr>
          <w:p w14:paraId="44524EF2">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租赁费</w:t>
            </w:r>
          </w:p>
        </w:tc>
        <w:tc>
          <w:tcPr>
            <w:tcW w:w="820" w:type="dxa"/>
            <w:vAlign w:val="center"/>
          </w:tcPr>
          <w:p w14:paraId="4F38B3B5">
            <w:pPr>
              <w:rPr>
                <w:color w:val="000000" w:themeColor="text1"/>
                <w14:textFill>
                  <w14:solidFill>
                    <w14:schemeClr w14:val="tx1"/>
                  </w14:solidFill>
                </w14:textFill>
              </w:rPr>
            </w:pPr>
          </w:p>
        </w:tc>
        <w:tc>
          <w:tcPr>
            <w:tcW w:w="540" w:type="dxa"/>
            <w:vAlign w:val="center"/>
          </w:tcPr>
          <w:p w14:paraId="265230DC">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31009</w:t>
            </w:r>
          </w:p>
        </w:tc>
        <w:tc>
          <w:tcPr>
            <w:tcW w:w="1260" w:type="dxa"/>
            <w:vAlign w:val="center"/>
          </w:tcPr>
          <w:p w14:paraId="3F540F0A">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土地补偿</w:t>
            </w:r>
          </w:p>
        </w:tc>
        <w:tc>
          <w:tcPr>
            <w:tcW w:w="786" w:type="dxa"/>
            <w:vAlign w:val="center"/>
          </w:tcPr>
          <w:p w14:paraId="500C6D79">
            <w:pPr>
              <w:rPr>
                <w:color w:val="000000" w:themeColor="text1"/>
                <w14:textFill>
                  <w14:solidFill>
                    <w14:schemeClr w14:val="tx1"/>
                  </w14:solidFill>
                </w14:textFill>
              </w:rPr>
            </w:pPr>
          </w:p>
        </w:tc>
      </w:tr>
      <w:tr w14:paraId="7403AF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7ED890">
            <w:pPr>
              <w:jc w:val="left"/>
              <w:rPr>
                <w:color w:val="000000" w:themeColor="text1"/>
                <w14:textFill>
                  <w14:solidFill>
                    <w14:schemeClr w14:val="tx1"/>
                  </w14:solidFill>
                </w14:textFill>
              </w:rPr>
            </w:pPr>
            <w:r>
              <w:rPr>
                <w:rFonts w:ascii="宋体" w:hAnsi="宋体" w:eastAsia="宋体" w:cs="宋体"/>
                <w:b/>
                <w:i w:val="0"/>
                <w:color w:val="000000" w:themeColor="text1"/>
                <w:sz w:val="9"/>
                <w14:textFill>
                  <w14:solidFill>
                    <w14:schemeClr w14:val="tx1"/>
                  </w14:solidFill>
                </w14:textFill>
              </w:rPr>
              <w:t>303</w:t>
            </w:r>
          </w:p>
        </w:tc>
        <w:tc>
          <w:tcPr>
            <w:tcW w:w="1740" w:type="dxa"/>
            <w:vAlign w:val="center"/>
          </w:tcPr>
          <w:p w14:paraId="3363646C">
            <w:pPr>
              <w:jc w:val="left"/>
              <w:rPr>
                <w:color w:val="000000" w:themeColor="text1"/>
                <w14:textFill>
                  <w14:solidFill>
                    <w14:schemeClr w14:val="tx1"/>
                  </w14:solidFill>
                </w14:textFill>
              </w:rPr>
            </w:pPr>
            <w:r>
              <w:rPr>
                <w:rFonts w:ascii="宋体" w:hAnsi="宋体" w:eastAsia="宋体" w:cs="宋体"/>
                <w:b/>
                <w:i w:val="0"/>
                <w:color w:val="000000" w:themeColor="text1"/>
                <w:sz w:val="9"/>
                <w14:textFill>
                  <w14:solidFill>
                    <w14:schemeClr w14:val="tx1"/>
                  </w14:solidFill>
                </w14:textFill>
              </w:rPr>
              <w:t>对个人和家庭的补助</w:t>
            </w:r>
          </w:p>
        </w:tc>
        <w:tc>
          <w:tcPr>
            <w:tcW w:w="800" w:type="dxa"/>
            <w:vAlign w:val="center"/>
          </w:tcPr>
          <w:p w14:paraId="3E3CBC42">
            <w:pPr>
              <w:rPr>
                <w:color w:val="000000" w:themeColor="text1"/>
                <w14:textFill>
                  <w14:solidFill>
                    <w14:schemeClr w14:val="tx1"/>
                  </w14:solidFill>
                </w14:textFill>
              </w:rPr>
            </w:pPr>
          </w:p>
        </w:tc>
        <w:tc>
          <w:tcPr>
            <w:tcW w:w="540" w:type="dxa"/>
            <w:vAlign w:val="center"/>
          </w:tcPr>
          <w:p w14:paraId="65D1FBD1">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30215</w:t>
            </w:r>
          </w:p>
        </w:tc>
        <w:tc>
          <w:tcPr>
            <w:tcW w:w="1380" w:type="dxa"/>
            <w:vAlign w:val="center"/>
          </w:tcPr>
          <w:p w14:paraId="4A83AA45">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会议费</w:t>
            </w:r>
          </w:p>
        </w:tc>
        <w:tc>
          <w:tcPr>
            <w:tcW w:w="820" w:type="dxa"/>
            <w:vAlign w:val="center"/>
          </w:tcPr>
          <w:p w14:paraId="251AE254">
            <w:pPr>
              <w:rPr>
                <w:color w:val="000000" w:themeColor="text1"/>
                <w14:textFill>
                  <w14:solidFill>
                    <w14:schemeClr w14:val="tx1"/>
                  </w14:solidFill>
                </w14:textFill>
              </w:rPr>
            </w:pPr>
          </w:p>
        </w:tc>
        <w:tc>
          <w:tcPr>
            <w:tcW w:w="540" w:type="dxa"/>
            <w:vAlign w:val="center"/>
          </w:tcPr>
          <w:p w14:paraId="226011E8">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31010</w:t>
            </w:r>
          </w:p>
        </w:tc>
        <w:tc>
          <w:tcPr>
            <w:tcW w:w="1260" w:type="dxa"/>
            <w:vAlign w:val="center"/>
          </w:tcPr>
          <w:p w14:paraId="2B3A92AD">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安置补助</w:t>
            </w:r>
          </w:p>
        </w:tc>
        <w:tc>
          <w:tcPr>
            <w:tcW w:w="786" w:type="dxa"/>
            <w:vAlign w:val="center"/>
          </w:tcPr>
          <w:p w14:paraId="0F9464E9">
            <w:pPr>
              <w:rPr>
                <w:color w:val="000000" w:themeColor="text1"/>
                <w14:textFill>
                  <w14:solidFill>
                    <w14:schemeClr w14:val="tx1"/>
                  </w14:solidFill>
                </w14:textFill>
              </w:rPr>
            </w:pPr>
          </w:p>
        </w:tc>
      </w:tr>
      <w:tr w14:paraId="3CCE9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57C2F67">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30301</w:t>
            </w:r>
          </w:p>
        </w:tc>
        <w:tc>
          <w:tcPr>
            <w:tcW w:w="1740" w:type="dxa"/>
            <w:vAlign w:val="center"/>
          </w:tcPr>
          <w:p w14:paraId="24EBB53A">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离休费</w:t>
            </w:r>
          </w:p>
        </w:tc>
        <w:tc>
          <w:tcPr>
            <w:tcW w:w="800" w:type="dxa"/>
            <w:vAlign w:val="center"/>
          </w:tcPr>
          <w:p w14:paraId="1B324CBA">
            <w:pPr>
              <w:rPr>
                <w:color w:val="000000" w:themeColor="text1"/>
                <w14:textFill>
                  <w14:solidFill>
                    <w14:schemeClr w14:val="tx1"/>
                  </w14:solidFill>
                </w14:textFill>
              </w:rPr>
            </w:pPr>
          </w:p>
        </w:tc>
        <w:tc>
          <w:tcPr>
            <w:tcW w:w="540" w:type="dxa"/>
            <w:vAlign w:val="center"/>
          </w:tcPr>
          <w:p w14:paraId="10AED55C">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30216</w:t>
            </w:r>
          </w:p>
        </w:tc>
        <w:tc>
          <w:tcPr>
            <w:tcW w:w="1380" w:type="dxa"/>
            <w:vAlign w:val="center"/>
          </w:tcPr>
          <w:p w14:paraId="76D3FCED">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培训费</w:t>
            </w:r>
          </w:p>
        </w:tc>
        <w:tc>
          <w:tcPr>
            <w:tcW w:w="820" w:type="dxa"/>
            <w:vAlign w:val="center"/>
          </w:tcPr>
          <w:p w14:paraId="14CE9EEE">
            <w:pPr>
              <w:rPr>
                <w:color w:val="000000" w:themeColor="text1"/>
                <w14:textFill>
                  <w14:solidFill>
                    <w14:schemeClr w14:val="tx1"/>
                  </w14:solidFill>
                </w14:textFill>
              </w:rPr>
            </w:pPr>
          </w:p>
        </w:tc>
        <w:tc>
          <w:tcPr>
            <w:tcW w:w="540" w:type="dxa"/>
            <w:vAlign w:val="center"/>
          </w:tcPr>
          <w:p w14:paraId="7E2C7A15">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310111</w:t>
            </w:r>
          </w:p>
        </w:tc>
        <w:tc>
          <w:tcPr>
            <w:tcW w:w="1260" w:type="dxa"/>
            <w:vAlign w:val="center"/>
          </w:tcPr>
          <w:p w14:paraId="3D7C1520">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地上附着物和青苗补偿</w:t>
            </w:r>
          </w:p>
        </w:tc>
        <w:tc>
          <w:tcPr>
            <w:tcW w:w="786" w:type="dxa"/>
            <w:vAlign w:val="center"/>
          </w:tcPr>
          <w:p w14:paraId="6B93418D">
            <w:pPr>
              <w:rPr>
                <w:color w:val="000000" w:themeColor="text1"/>
                <w14:textFill>
                  <w14:solidFill>
                    <w14:schemeClr w14:val="tx1"/>
                  </w14:solidFill>
                </w14:textFill>
              </w:rPr>
            </w:pPr>
          </w:p>
        </w:tc>
      </w:tr>
      <w:tr w14:paraId="734E8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B59D7C">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30302</w:t>
            </w:r>
          </w:p>
        </w:tc>
        <w:tc>
          <w:tcPr>
            <w:tcW w:w="1740" w:type="dxa"/>
            <w:vAlign w:val="center"/>
          </w:tcPr>
          <w:p w14:paraId="4567D7D6">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退休费</w:t>
            </w:r>
          </w:p>
        </w:tc>
        <w:tc>
          <w:tcPr>
            <w:tcW w:w="800" w:type="dxa"/>
            <w:vAlign w:val="center"/>
          </w:tcPr>
          <w:p w14:paraId="471D8108">
            <w:pPr>
              <w:rPr>
                <w:color w:val="000000" w:themeColor="text1"/>
                <w14:textFill>
                  <w14:solidFill>
                    <w14:schemeClr w14:val="tx1"/>
                  </w14:solidFill>
                </w14:textFill>
              </w:rPr>
            </w:pPr>
          </w:p>
        </w:tc>
        <w:tc>
          <w:tcPr>
            <w:tcW w:w="540" w:type="dxa"/>
            <w:vAlign w:val="center"/>
          </w:tcPr>
          <w:p w14:paraId="16EB6233">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30217</w:t>
            </w:r>
          </w:p>
        </w:tc>
        <w:tc>
          <w:tcPr>
            <w:tcW w:w="1380" w:type="dxa"/>
            <w:vAlign w:val="center"/>
          </w:tcPr>
          <w:p w14:paraId="1FB4DB88">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公务接待费</w:t>
            </w:r>
          </w:p>
        </w:tc>
        <w:tc>
          <w:tcPr>
            <w:tcW w:w="820" w:type="dxa"/>
            <w:vAlign w:val="center"/>
          </w:tcPr>
          <w:p w14:paraId="325E424C">
            <w:pPr>
              <w:rPr>
                <w:color w:val="000000" w:themeColor="text1"/>
                <w14:textFill>
                  <w14:solidFill>
                    <w14:schemeClr w14:val="tx1"/>
                  </w14:solidFill>
                </w14:textFill>
              </w:rPr>
            </w:pPr>
          </w:p>
        </w:tc>
        <w:tc>
          <w:tcPr>
            <w:tcW w:w="540" w:type="dxa"/>
            <w:vAlign w:val="center"/>
          </w:tcPr>
          <w:p w14:paraId="2141FBFB">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31012</w:t>
            </w:r>
          </w:p>
        </w:tc>
        <w:tc>
          <w:tcPr>
            <w:tcW w:w="1260" w:type="dxa"/>
            <w:vAlign w:val="center"/>
          </w:tcPr>
          <w:p w14:paraId="7BE9B258">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拆迁补偿</w:t>
            </w:r>
          </w:p>
        </w:tc>
        <w:tc>
          <w:tcPr>
            <w:tcW w:w="786" w:type="dxa"/>
            <w:vAlign w:val="center"/>
          </w:tcPr>
          <w:p w14:paraId="7BCFE8D9">
            <w:pPr>
              <w:rPr>
                <w:color w:val="000000" w:themeColor="text1"/>
                <w14:textFill>
                  <w14:solidFill>
                    <w14:schemeClr w14:val="tx1"/>
                  </w14:solidFill>
                </w14:textFill>
              </w:rPr>
            </w:pPr>
          </w:p>
        </w:tc>
      </w:tr>
      <w:tr w14:paraId="7F2E4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2BE98B1">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30303</w:t>
            </w:r>
          </w:p>
        </w:tc>
        <w:tc>
          <w:tcPr>
            <w:tcW w:w="1740" w:type="dxa"/>
            <w:vAlign w:val="center"/>
          </w:tcPr>
          <w:p w14:paraId="5B8801A7">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退职（役）费</w:t>
            </w:r>
          </w:p>
        </w:tc>
        <w:tc>
          <w:tcPr>
            <w:tcW w:w="800" w:type="dxa"/>
            <w:vAlign w:val="center"/>
          </w:tcPr>
          <w:p w14:paraId="1E8896F3">
            <w:pPr>
              <w:rPr>
                <w:color w:val="000000" w:themeColor="text1"/>
                <w14:textFill>
                  <w14:solidFill>
                    <w14:schemeClr w14:val="tx1"/>
                  </w14:solidFill>
                </w14:textFill>
              </w:rPr>
            </w:pPr>
          </w:p>
        </w:tc>
        <w:tc>
          <w:tcPr>
            <w:tcW w:w="540" w:type="dxa"/>
            <w:vAlign w:val="center"/>
          </w:tcPr>
          <w:p w14:paraId="14F86B9A">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30218</w:t>
            </w:r>
          </w:p>
        </w:tc>
        <w:tc>
          <w:tcPr>
            <w:tcW w:w="1380" w:type="dxa"/>
            <w:vAlign w:val="center"/>
          </w:tcPr>
          <w:p w14:paraId="20588B09">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专用材料费</w:t>
            </w:r>
          </w:p>
        </w:tc>
        <w:tc>
          <w:tcPr>
            <w:tcW w:w="820" w:type="dxa"/>
            <w:vAlign w:val="center"/>
          </w:tcPr>
          <w:p w14:paraId="1A8E8738">
            <w:pPr>
              <w:rPr>
                <w:color w:val="000000" w:themeColor="text1"/>
                <w14:textFill>
                  <w14:solidFill>
                    <w14:schemeClr w14:val="tx1"/>
                  </w14:solidFill>
                </w14:textFill>
              </w:rPr>
            </w:pPr>
          </w:p>
        </w:tc>
        <w:tc>
          <w:tcPr>
            <w:tcW w:w="540" w:type="dxa"/>
            <w:vAlign w:val="center"/>
          </w:tcPr>
          <w:p w14:paraId="609B6183">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31013</w:t>
            </w:r>
          </w:p>
        </w:tc>
        <w:tc>
          <w:tcPr>
            <w:tcW w:w="1260" w:type="dxa"/>
            <w:vAlign w:val="center"/>
          </w:tcPr>
          <w:p w14:paraId="6B97A9F8">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公务用车购置</w:t>
            </w:r>
          </w:p>
        </w:tc>
        <w:tc>
          <w:tcPr>
            <w:tcW w:w="786" w:type="dxa"/>
            <w:vAlign w:val="center"/>
          </w:tcPr>
          <w:p w14:paraId="699339A7">
            <w:pPr>
              <w:rPr>
                <w:color w:val="000000" w:themeColor="text1"/>
                <w14:textFill>
                  <w14:solidFill>
                    <w14:schemeClr w14:val="tx1"/>
                  </w14:solidFill>
                </w14:textFill>
              </w:rPr>
            </w:pPr>
          </w:p>
        </w:tc>
      </w:tr>
      <w:tr w14:paraId="102BA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434F21">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30304</w:t>
            </w:r>
          </w:p>
        </w:tc>
        <w:tc>
          <w:tcPr>
            <w:tcW w:w="1740" w:type="dxa"/>
            <w:vAlign w:val="center"/>
          </w:tcPr>
          <w:p w14:paraId="3977EDDE">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抚恤金</w:t>
            </w:r>
          </w:p>
        </w:tc>
        <w:tc>
          <w:tcPr>
            <w:tcW w:w="800" w:type="dxa"/>
            <w:vAlign w:val="center"/>
          </w:tcPr>
          <w:p w14:paraId="179D5A76">
            <w:pPr>
              <w:rPr>
                <w:color w:val="000000" w:themeColor="text1"/>
                <w14:textFill>
                  <w14:solidFill>
                    <w14:schemeClr w14:val="tx1"/>
                  </w14:solidFill>
                </w14:textFill>
              </w:rPr>
            </w:pPr>
          </w:p>
        </w:tc>
        <w:tc>
          <w:tcPr>
            <w:tcW w:w="540" w:type="dxa"/>
            <w:vAlign w:val="center"/>
          </w:tcPr>
          <w:p w14:paraId="633E0950">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30224</w:t>
            </w:r>
          </w:p>
        </w:tc>
        <w:tc>
          <w:tcPr>
            <w:tcW w:w="1380" w:type="dxa"/>
            <w:vAlign w:val="center"/>
          </w:tcPr>
          <w:p w14:paraId="7FA9024D">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被装购置费</w:t>
            </w:r>
          </w:p>
        </w:tc>
        <w:tc>
          <w:tcPr>
            <w:tcW w:w="820" w:type="dxa"/>
            <w:vAlign w:val="center"/>
          </w:tcPr>
          <w:p w14:paraId="4645BDC4">
            <w:pPr>
              <w:rPr>
                <w:color w:val="000000" w:themeColor="text1"/>
                <w14:textFill>
                  <w14:solidFill>
                    <w14:schemeClr w14:val="tx1"/>
                  </w14:solidFill>
                </w14:textFill>
              </w:rPr>
            </w:pPr>
          </w:p>
        </w:tc>
        <w:tc>
          <w:tcPr>
            <w:tcW w:w="540" w:type="dxa"/>
            <w:vAlign w:val="center"/>
          </w:tcPr>
          <w:p w14:paraId="6269A3B0">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31019</w:t>
            </w:r>
          </w:p>
        </w:tc>
        <w:tc>
          <w:tcPr>
            <w:tcW w:w="1260" w:type="dxa"/>
            <w:vAlign w:val="center"/>
          </w:tcPr>
          <w:p w14:paraId="44F36B06">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其他交通工具购置</w:t>
            </w:r>
          </w:p>
        </w:tc>
        <w:tc>
          <w:tcPr>
            <w:tcW w:w="786" w:type="dxa"/>
            <w:vAlign w:val="center"/>
          </w:tcPr>
          <w:p w14:paraId="1BFE5E9C">
            <w:pPr>
              <w:rPr>
                <w:color w:val="000000" w:themeColor="text1"/>
                <w14:textFill>
                  <w14:solidFill>
                    <w14:schemeClr w14:val="tx1"/>
                  </w14:solidFill>
                </w14:textFill>
              </w:rPr>
            </w:pPr>
          </w:p>
        </w:tc>
      </w:tr>
      <w:tr w14:paraId="4A7F2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938750">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30305</w:t>
            </w:r>
          </w:p>
        </w:tc>
        <w:tc>
          <w:tcPr>
            <w:tcW w:w="1740" w:type="dxa"/>
            <w:vAlign w:val="center"/>
          </w:tcPr>
          <w:p w14:paraId="197C101A">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生活补贴</w:t>
            </w:r>
          </w:p>
        </w:tc>
        <w:tc>
          <w:tcPr>
            <w:tcW w:w="800" w:type="dxa"/>
            <w:vAlign w:val="center"/>
          </w:tcPr>
          <w:p w14:paraId="25BD3E2C">
            <w:pPr>
              <w:rPr>
                <w:color w:val="000000" w:themeColor="text1"/>
                <w14:textFill>
                  <w14:solidFill>
                    <w14:schemeClr w14:val="tx1"/>
                  </w14:solidFill>
                </w14:textFill>
              </w:rPr>
            </w:pPr>
          </w:p>
        </w:tc>
        <w:tc>
          <w:tcPr>
            <w:tcW w:w="540" w:type="dxa"/>
            <w:vAlign w:val="center"/>
          </w:tcPr>
          <w:p w14:paraId="43B3F263">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30225</w:t>
            </w:r>
          </w:p>
        </w:tc>
        <w:tc>
          <w:tcPr>
            <w:tcW w:w="1380" w:type="dxa"/>
            <w:vAlign w:val="center"/>
          </w:tcPr>
          <w:p w14:paraId="2D7F9762">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专用燃料费</w:t>
            </w:r>
          </w:p>
        </w:tc>
        <w:tc>
          <w:tcPr>
            <w:tcW w:w="820" w:type="dxa"/>
            <w:vAlign w:val="center"/>
          </w:tcPr>
          <w:p w14:paraId="5E620236">
            <w:pPr>
              <w:rPr>
                <w:color w:val="000000" w:themeColor="text1"/>
                <w14:textFill>
                  <w14:solidFill>
                    <w14:schemeClr w14:val="tx1"/>
                  </w14:solidFill>
                </w14:textFill>
              </w:rPr>
            </w:pPr>
          </w:p>
        </w:tc>
        <w:tc>
          <w:tcPr>
            <w:tcW w:w="540" w:type="dxa"/>
            <w:vAlign w:val="center"/>
          </w:tcPr>
          <w:p w14:paraId="2586AADF">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31021</w:t>
            </w:r>
          </w:p>
        </w:tc>
        <w:tc>
          <w:tcPr>
            <w:tcW w:w="1260" w:type="dxa"/>
            <w:vAlign w:val="center"/>
          </w:tcPr>
          <w:p w14:paraId="18706BC6">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文物和陈列品购置</w:t>
            </w:r>
          </w:p>
        </w:tc>
        <w:tc>
          <w:tcPr>
            <w:tcW w:w="786" w:type="dxa"/>
            <w:vAlign w:val="center"/>
          </w:tcPr>
          <w:p w14:paraId="4C0335A0">
            <w:pPr>
              <w:rPr>
                <w:color w:val="000000" w:themeColor="text1"/>
                <w14:textFill>
                  <w14:solidFill>
                    <w14:schemeClr w14:val="tx1"/>
                  </w14:solidFill>
                </w14:textFill>
              </w:rPr>
            </w:pPr>
          </w:p>
        </w:tc>
      </w:tr>
      <w:tr w14:paraId="6E801B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2CCBA4">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30306</w:t>
            </w:r>
          </w:p>
        </w:tc>
        <w:tc>
          <w:tcPr>
            <w:tcW w:w="1740" w:type="dxa"/>
            <w:vAlign w:val="center"/>
          </w:tcPr>
          <w:p w14:paraId="5C1553A3">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救济费</w:t>
            </w:r>
          </w:p>
        </w:tc>
        <w:tc>
          <w:tcPr>
            <w:tcW w:w="800" w:type="dxa"/>
            <w:vAlign w:val="center"/>
          </w:tcPr>
          <w:p w14:paraId="6C815CE1">
            <w:pPr>
              <w:rPr>
                <w:color w:val="000000" w:themeColor="text1"/>
                <w14:textFill>
                  <w14:solidFill>
                    <w14:schemeClr w14:val="tx1"/>
                  </w14:solidFill>
                </w14:textFill>
              </w:rPr>
            </w:pPr>
          </w:p>
        </w:tc>
        <w:tc>
          <w:tcPr>
            <w:tcW w:w="540" w:type="dxa"/>
            <w:vAlign w:val="center"/>
          </w:tcPr>
          <w:p w14:paraId="40A1F14A">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30226</w:t>
            </w:r>
          </w:p>
        </w:tc>
        <w:tc>
          <w:tcPr>
            <w:tcW w:w="1380" w:type="dxa"/>
            <w:vAlign w:val="center"/>
          </w:tcPr>
          <w:p w14:paraId="656CB713">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劳务费</w:t>
            </w:r>
          </w:p>
        </w:tc>
        <w:tc>
          <w:tcPr>
            <w:tcW w:w="820" w:type="dxa"/>
            <w:vAlign w:val="center"/>
          </w:tcPr>
          <w:p w14:paraId="15EB7618">
            <w:pPr>
              <w:rPr>
                <w:color w:val="000000" w:themeColor="text1"/>
                <w14:textFill>
                  <w14:solidFill>
                    <w14:schemeClr w14:val="tx1"/>
                  </w14:solidFill>
                </w14:textFill>
              </w:rPr>
            </w:pPr>
          </w:p>
        </w:tc>
        <w:tc>
          <w:tcPr>
            <w:tcW w:w="540" w:type="dxa"/>
            <w:vAlign w:val="center"/>
          </w:tcPr>
          <w:p w14:paraId="3AE17FB7">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31022</w:t>
            </w:r>
          </w:p>
        </w:tc>
        <w:tc>
          <w:tcPr>
            <w:tcW w:w="1260" w:type="dxa"/>
            <w:vAlign w:val="center"/>
          </w:tcPr>
          <w:p w14:paraId="6CA70AD7">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无形资产购置</w:t>
            </w:r>
          </w:p>
        </w:tc>
        <w:tc>
          <w:tcPr>
            <w:tcW w:w="786" w:type="dxa"/>
            <w:vAlign w:val="center"/>
          </w:tcPr>
          <w:p w14:paraId="0A674192">
            <w:pPr>
              <w:rPr>
                <w:color w:val="000000" w:themeColor="text1"/>
                <w14:textFill>
                  <w14:solidFill>
                    <w14:schemeClr w14:val="tx1"/>
                  </w14:solidFill>
                </w14:textFill>
              </w:rPr>
            </w:pPr>
          </w:p>
        </w:tc>
      </w:tr>
      <w:tr w14:paraId="352256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0AEF1E">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30307</w:t>
            </w:r>
          </w:p>
        </w:tc>
        <w:tc>
          <w:tcPr>
            <w:tcW w:w="1740" w:type="dxa"/>
            <w:vAlign w:val="center"/>
          </w:tcPr>
          <w:p w14:paraId="793C36F3">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医疗费补助</w:t>
            </w:r>
          </w:p>
        </w:tc>
        <w:tc>
          <w:tcPr>
            <w:tcW w:w="800" w:type="dxa"/>
            <w:vAlign w:val="center"/>
          </w:tcPr>
          <w:p w14:paraId="20FD9ECA">
            <w:pPr>
              <w:rPr>
                <w:color w:val="000000" w:themeColor="text1"/>
                <w14:textFill>
                  <w14:solidFill>
                    <w14:schemeClr w14:val="tx1"/>
                  </w14:solidFill>
                </w14:textFill>
              </w:rPr>
            </w:pPr>
          </w:p>
        </w:tc>
        <w:tc>
          <w:tcPr>
            <w:tcW w:w="540" w:type="dxa"/>
            <w:vAlign w:val="center"/>
          </w:tcPr>
          <w:p w14:paraId="353F4C38">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30227</w:t>
            </w:r>
          </w:p>
        </w:tc>
        <w:tc>
          <w:tcPr>
            <w:tcW w:w="1380" w:type="dxa"/>
            <w:vAlign w:val="center"/>
          </w:tcPr>
          <w:p w14:paraId="6D7FC0F3">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委托业务费</w:t>
            </w:r>
          </w:p>
        </w:tc>
        <w:tc>
          <w:tcPr>
            <w:tcW w:w="820" w:type="dxa"/>
            <w:vAlign w:val="center"/>
          </w:tcPr>
          <w:p w14:paraId="2FEA9687">
            <w:pPr>
              <w:rPr>
                <w:color w:val="000000" w:themeColor="text1"/>
                <w14:textFill>
                  <w14:solidFill>
                    <w14:schemeClr w14:val="tx1"/>
                  </w14:solidFill>
                </w14:textFill>
              </w:rPr>
            </w:pPr>
          </w:p>
        </w:tc>
        <w:tc>
          <w:tcPr>
            <w:tcW w:w="540" w:type="dxa"/>
            <w:vAlign w:val="center"/>
          </w:tcPr>
          <w:p w14:paraId="78C53E23">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31099</w:t>
            </w:r>
          </w:p>
        </w:tc>
        <w:tc>
          <w:tcPr>
            <w:tcW w:w="1260" w:type="dxa"/>
            <w:vAlign w:val="center"/>
          </w:tcPr>
          <w:p w14:paraId="673DF702">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其他资本性支出</w:t>
            </w:r>
          </w:p>
        </w:tc>
        <w:tc>
          <w:tcPr>
            <w:tcW w:w="786" w:type="dxa"/>
            <w:vAlign w:val="center"/>
          </w:tcPr>
          <w:p w14:paraId="4C314F27">
            <w:pPr>
              <w:rPr>
                <w:color w:val="000000" w:themeColor="text1"/>
                <w14:textFill>
                  <w14:solidFill>
                    <w14:schemeClr w14:val="tx1"/>
                  </w14:solidFill>
                </w14:textFill>
              </w:rPr>
            </w:pPr>
          </w:p>
        </w:tc>
      </w:tr>
      <w:tr w14:paraId="1AF10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1E67EC">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30308</w:t>
            </w:r>
          </w:p>
        </w:tc>
        <w:tc>
          <w:tcPr>
            <w:tcW w:w="1740" w:type="dxa"/>
            <w:vAlign w:val="center"/>
          </w:tcPr>
          <w:p w14:paraId="3AEB7182">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助学金</w:t>
            </w:r>
          </w:p>
        </w:tc>
        <w:tc>
          <w:tcPr>
            <w:tcW w:w="800" w:type="dxa"/>
            <w:vAlign w:val="center"/>
          </w:tcPr>
          <w:p w14:paraId="7D65924F">
            <w:pPr>
              <w:rPr>
                <w:color w:val="000000" w:themeColor="text1"/>
                <w14:textFill>
                  <w14:solidFill>
                    <w14:schemeClr w14:val="tx1"/>
                  </w14:solidFill>
                </w14:textFill>
              </w:rPr>
            </w:pPr>
          </w:p>
        </w:tc>
        <w:tc>
          <w:tcPr>
            <w:tcW w:w="540" w:type="dxa"/>
            <w:vAlign w:val="center"/>
          </w:tcPr>
          <w:p w14:paraId="4ABC7EC6">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30228</w:t>
            </w:r>
          </w:p>
        </w:tc>
        <w:tc>
          <w:tcPr>
            <w:tcW w:w="1380" w:type="dxa"/>
            <w:vAlign w:val="center"/>
          </w:tcPr>
          <w:p w14:paraId="1C07B0B8">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工会经费</w:t>
            </w:r>
          </w:p>
        </w:tc>
        <w:tc>
          <w:tcPr>
            <w:tcW w:w="820" w:type="dxa"/>
            <w:vAlign w:val="center"/>
          </w:tcPr>
          <w:p w14:paraId="68B0E4AA">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0.90</w:t>
            </w:r>
          </w:p>
        </w:tc>
        <w:tc>
          <w:tcPr>
            <w:tcW w:w="540" w:type="dxa"/>
            <w:vAlign w:val="center"/>
          </w:tcPr>
          <w:p w14:paraId="519B1271">
            <w:pPr>
              <w:jc w:val="left"/>
              <w:rPr>
                <w:color w:val="000000" w:themeColor="text1"/>
                <w14:textFill>
                  <w14:solidFill>
                    <w14:schemeClr w14:val="tx1"/>
                  </w14:solidFill>
                </w14:textFill>
              </w:rPr>
            </w:pPr>
            <w:r>
              <w:rPr>
                <w:rFonts w:ascii="宋体" w:hAnsi="宋体" w:eastAsia="宋体" w:cs="宋体"/>
                <w:b/>
                <w:i w:val="0"/>
                <w:color w:val="000000" w:themeColor="text1"/>
                <w:sz w:val="9"/>
                <w14:textFill>
                  <w14:solidFill>
                    <w14:schemeClr w14:val="tx1"/>
                  </w14:solidFill>
                </w14:textFill>
              </w:rPr>
              <w:t>312</w:t>
            </w:r>
          </w:p>
        </w:tc>
        <w:tc>
          <w:tcPr>
            <w:tcW w:w="1260" w:type="dxa"/>
            <w:vAlign w:val="center"/>
          </w:tcPr>
          <w:p w14:paraId="277795FE">
            <w:pPr>
              <w:jc w:val="left"/>
              <w:rPr>
                <w:color w:val="000000" w:themeColor="text1"/>
                <w14:textFill>
                  <w14:solidFill>
                    <w14:schemeClr w14:val="tx1"/>
                  </w14:solidFill>
                </w14:textFill>
              </w:rPr>
            </w:pPr>
            <w:r>
              <w:rPr>
                <w:rFonts w:ascii="宋体" w:hAnsi="宋体" w:eastAsia="宋体" w:cs="宋体"/>
                <w:b/>
                <w:i w:val="0"/>
                <w:color w:val="000000" w:themeColor="text1"/>
                <w:sz w:val="9"/>
                <w14:textFill>
                  <w14:solidFill>
                    <w14:schemeClr w14:val="tx1"/>
                  </w14:solidFill>
                </w14:textFill>
              </w:rPr>
              <w:t>对企业补助</w:t>
            </w:r>
          </w:p>
        </w:tc>
        <w:tc>
          <w:tcPr>
            <w:tcW w:w="786" w:type="dxa"/>
            <w:vAlign w:val="center"/>
          </w:tcPr>
          <w:p w14:paraId="4CE200D0">
            <w:pPr>
              <w:rPr>
                <w:color w:val="000000" w:themeColor="text1"/>
                <w14:textFill>
                  <w14:solidFill>
                    <w14:schemeClr w14:val="tx1"/>
                  </w14:solidFill>
                </w14:textFill>
              </w:rPr>
            </w:pPr>
          </w:p>
        </w:tc>
      </w:tr>
      <w:tr w14:paraId="24DB70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93979C">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30309</w:t>
            </w:r>
          </w:p>
        </w:tc>
        <w:tc>
          <w:tcPr>
            <w:tcW w:w="1740" w:type="dxa"/>
            <w:vAlign w:val="center"/>
          </w:tcPr>
          <w:p w14:paraId="2335C991">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奖励金</w:t>
            </w:r>
          </w:p>
        </w:tc>
        <w:tc>
          <w:tcPr>
            <w:tcW w:w="800" w:type="dxa"/>
            <w:vAlign w:val="center"/>
          </w:tcPr>
          <w:p w14:paraId="64F855F3">
            <w:pPr>
              <w:rPr>
                <w:color w:val="000000" w:themeColor="text1"/>
                <w14:textFill>
                  <w14:solidFill>
                    <w14:schemeClr w14:val="tx1"/>
                  </w14:solidFill>
                </w14:textFill>
              </w:rPr>
            </w:pPr>
          </w:p>
        </w:tc>
        <w:tc>
          <w:tcPr>
            <w:tcW w:w="540" w:type="dxa"/>
            <w:vAlign w:val="center"/>
          </w:tcPr>
          <w:p w14:paraId="6834608B">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30229</w:t>
            </w:r>
          </w:p>
        </w:tc>
        <w:tc>
          <w:tcPr>
            <w:tcW w:w="1380" w:type="dxa"/>
            <w:vAlign w:val="center"/>
          </w:tcPr>
          <w:p w14:paraId="4C32F5A8">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福利费</w:t>
            </w:r>
          </w:p>
        </w:tc>
        <w:tc>
          <w:tcPr>
            <w:tcW w:w="820" w:type="dxa"/>
            <w:vAlign w:val="center"/>
          </w:tcPr>
          <w:p w14:paraId="1C7409D3">
            <w:pPr>
              <w:rPr>
                <w:color w:val="000000" w:themeColor="text1"/>
                <w14:textFill>
                  <w14:solidFill>
                    <w14:schemeClr w14:val="tx1"/>
                  </w14:solidFill>
                </w14:textFill>
              </w:rPr>
            </w:pPr>
          </w:p>
        </w:tc>
        <w:tc>
          <w:tcPr>
            <w:tcW w:w="540" w:type="dxa"/>
            <w:vAlign w:val="center"/>
          </w:tcPr>
          <w:p w14:paraId="79FF704A">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31201</w:t>
            </w:r>
          </w:p>
        </w:tc>
        <w:tc>
          <w:tcPr>
            <w:tcW w:w="1260" w:type="dxa"/>
            <w:vAlign w:val="center"/>
          </w:tcPr>
          <w:p w14:paraId="1491140F">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资本金注入</w:t>
            </w:r>
          </w:p>
        </w:tc>
        <w:tc>
          <w:tcPr>
            <w:tcW w:w="786" w:type="dxa"/>
            <w:vAlign w:val="center"/>
          </w:tcPr>
          <w:p w14:paraId="13BD072E">
            <w:pPr>
              <w:rPr>
                <w:color w:val="000000" w:themeColor="text1"/>
                <w14:textFill>
                  <w14:solidFill>
                    <w14:schemeClr w14:val="tx1"/>
                  </w14:solidFill>
                </w14:textFill>
              </w:rPr>
            </w:pPr>
          </w:p>
        </w:tc>
      </w:tr>
      <w:tr w14:paraId="4C26E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CF0689F">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30310</w:t>
            </w:r>
          </w:p>
        </w:tc>
        <w:tc>
          <w:tcPr>
            <w:tcW w:w="1740" w:type="dxa"/>
            <w:vAlign w:val="center"/>
          </w:tcPr>
          <w:p w14:paraId="39A46407">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个人农业生产补贴</w:t>
            </w:r>
          </w:p>
        </w:tc>
        <w:tc>
          <w:tcPr>
            <w:tcW w:w="800" w:type="dxa"/>
            <w:vAlign w:val="center"/>
          </w:tcPr>
          <w:p w14:paraId="35901522">
            <w:pPr>
              <w:rPr>
                <w:color w:val="000000" w:themeColor="text1"/>
                <w14:textFill>
                  <w14:solidFill>
                    <w14:schemeClr w14:val="tx1"/>
                  </w14:solidFill>
                </w14:textFill>
              </w:rPr>
            </w:pPr>
          </w:p>
        </w:tc>
        <w:tc>
          <w:tcPr>
            <w:tcW w:w="540" w:type="dxa"/>
            <w:vAlign w:val="center"/>
          </w:tcPr>
          <w:p w14:paraId="709AC7DB">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30231</w:t>
            </w:r>
          </w:p>
        </w:tc>
        <w:tc>
          <w:tcPr>
            <w:tcW w:w="1380" w:type="dxa"/>
            <w:vAlign w:val="center"/>
          </w:tcPr>
          <w:p w14:paraId="2ACDFC75">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公务用车运行维护费</w:t>
            </w:r>
          </w:p>
        </w:tc>
        <w:tc>
          <w:tcPr>
            <w:tcW w:w="820" w:type="dxa"/>
            <w:vAlign w:val="center"/>
          </w:tcPr>
          <w:p w14:paraId="4D93DA83">
            <w:pPr>
              <w:rPr>
                <w:color w:val="000000" w:themeColor="text1"/>
                <w14:textFill>
                  <w14:solidFill>
                    <w14:schemeClr w14:val="tx1"/>
                  </w14:solidFill>
                </w14:textFill>
              </w:rPr>
            </w:pPr>
          </w:p>
        </w:tc>
        <w:tc>
          <w:tcPr>
            <w:tcW w:w="540" w:type="dxa"/>
            <w:vAlign w:val="center"/>
          </w:tcPr>
          <w:p w14:paraId="37DBF862">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31203</w:t>
            </w:r>
          </w:p>
        </w:tc>
        <w:tc>
          <w:tcPr>
            <w:tcW w:w="1260" w:type="dxa"/>
            <w:vAlign w:val="center"/>
          </w:tcPr>
          <w:p w14:paraId="443BA6C7">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政府投资基金股权投资</w:t>
            </w:r>
          </w:p>
        </w:tc>
        <w:tc>
          <w:tcPr>
            <w:tcW w:w="786" w:type="dxa"/>
            <w:vAlign w:val="center"/>
          </w:tcPr>
          <w:p w14:paraId="71565560">
            <w:pPr>
              <w:rPr>
                <w:color w:val="000000" w:themeColor="text1"/>
                <w14:textFill>
                  <w14:solidFill>
                    <w14:schemeClr w14:val="tx1"/>
                  </w14:solidFill>
                </w14:textFill>
              </w:rPr>
            </w:pPr>
          </w:p>
        </w:tc>
      </w:tr>
      <w:tr w14:paraId="073BC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C54C876">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30311</w:t>
            </w:r>
          </w:p>
        </w:tc>
        <w:tc>
          <w:tcPr>
            <w:tcW w:w="1740" w:type="dxa"/>
            <w:vAlign w:val="center"/>
          </w:tcPr>
          <w:p w14:paraId="50942CAC">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代缴社会保险费</w:t>
            </w:r>
          </w:p>
        </w:tc>
        <w:tc>
          <w:tcPr>
            <w:tcW w:w="800" w:type="dxa"/>
            <w:vAlign w:val="center"/>
          </w:tcPr>
          <w:p w14:paraId="76C4635E">
            <w:pPr>
              <w:rPr>
                <w:color w:val="000000" w:themeColor="text1"/>
                <w14:textFill>
                  <w14:solidFill>
                    <w14:schemeClr w14:val="tx1"/>
                  </w14:solidFill>
                </w14:textFill>
              </w:rPr>
            </w:pPr>
          </w:p>
        </w:tc>
        <w:tc>
          <w:tcPr>
            <w:tcW w:w="540" w:type="dxa"/>
            <w:vAlign w:val="center"/>
          </w:tcPr>
          <w:p w14:paraId="78148CED">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30239</w:t>
            </w:r>
          </w:p>
        </w:tc>
        <w:tc>
          <w:tcPr>
            <w:tcW w:w="1380" w:type="dxa"/>
            <w:vAlign w:val="center"/>
          </w:tcPr>
          <w:p w14:paraId="1BC04518">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其他交通费用</w:t>
            </w:r>
          </w:p>
        </w:tc>
        <w:tc>
          <w:tcPr>
            <w:tcW w:w="820" w:type="dxa"/>
            <w:vAlign w:val="center"/>
          </w:tcPr>
          <w:p w14:paraId="06591941">
            <w:pPr>
              <w:rPr>
                <w:color w:val="000000" w:themeColor="text1"/>
                <w14:textFill>
                  <w14:solidFill>
                    <w14:schemeClr w14:val="tx1"/>
                  </w14:solidFill>
                </w14:textFill>
              </w:rPr>
            </w:pPr>
          </w:p>
        </w:tc>
        <w:tc>
          <w:tcPr>
            <w:tcW w:w="540" w:type="dxa"/>
            <w:vAlign w:val="center"/>
          </w:tcPr>
          <w:p w14:paraId="0C2BF77D">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31204</w:t>
            </w:r>
          </w:p>
        </w:tc>
        <w:tc>
          <w:tcPr>
            <w:tcW w:w="1260" w:type="dxa"/>
            <w:vAlign w:val="center"/>
          </w:tcPr>
          <w:p w14:paraId="4D204EB4">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费用补贴</w:t>
            </w:r>
          </w:p>
        </w:tc>
        <w:tc>
          <w:tcPr>
            <w:tcW w:w="786" w:type="dxa"/>
            <w:vAlign w:val="center"/>
          </w:tcPr>
          <w:p w14:paraId="2BE1786B">
            <w:pPr>
              <w:rPr>
                <w:color w:val="000000" w:themeColor="text1"/>
                <w14:textFill>
                  <w14:solidFill>
                    <w14:schemeClr w14:val="tx1"/>
                  </w14:solidFill>
                </w14:textFill>
              </w:rPr>
            </w:pPr>
          </w:p>
        </w:tc>
      </w:tr>
      <w:tr w14:paraId="0D442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5F653D">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30399</w:t>
            </w:r>
          </w:p>
        </w:tc>
        <w:tc>
          <w:tcPr>
            <w:tcW w:w="1740" w:type="dxa"/>
            <w:vAlign w:val="center"/>
          </w:tcPr>
          <w:p w14:paraId="366562C4">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其他对个人和家庭的补助支出</w:t>
            </w:r>
          </w:p>
        </w:tc>
        <w:tc>
          <w:tcPr>
            <w:tcW w:w="800" w:type="dxa"/>
            <w:vAlign w:val="center"/>
          </w:tcPr>
          <w:p w14:paraId="55B8047F">
            <w:pPr>
              <w:rPr>
                <w:color w:val="000000" w:themeColor="text1"/>
                <w14:textFill>
                  <w14:solidFill>
                    <w14:schemeClr w14:val="tx1"/>
                  </w14:solidFill>
                </w14:textFill>
              </w:rPr>
            </w:pPr>
          </w:p>
        </w:tc>
        <w:tc>
          <w:tcPr>
            <w:tcW w:w="540" w:type="dxa"/>
            <w:vAlign w:val="center"/>
          </w:tcPr>
          <w:p w14:paraId="36D83E2C">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30240</w:t>
            </w:r>
          </w:p>
        </w:tc>
        <w:tc>
          <w:tcPr>
            <w:tcW w:w="1380" w:type="dxa"/>
            <w:vAlign w:val="center"/>
          </w:tcPr>
          <w:p w14:paraId="4FFEB4A0">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税金及附加费用</w:t>
            </w:r>
          </w:p>
        </w:tc>
        <w:tc>
          <w:tcPr>
            <w:tcW w:w="820" w:type="dxa"/>
            <w:vAlign w:val="center"/>
          </w:tcPr>
          <w:p w14:paraId="65023316">
            <w:pPr>
              <w:rPr>
                <w:color w:val="000000" w:themeColor="text1"/>
                <w14:textFill>
                  <w14:solidFill>
                    <w14:schemeClr w14:val="tx1"/>
                  </w14:solidFill>
                </w14:textFill>
              </w:rPr>
            </w:pPr>
          </w:p>
        </w:tc>
        <w:tc>
          <w:tcPr>
            <w:tcW w:w="540" w:type="dxa"/>
            <w:vAlign w:val="center"/>
          </w:tcPr>
          <w:p w14:paraId="2EF7AD15">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31205</w:t>
            </w:r>
          </w:p>
        </w:tc>
        <w:tc>
          <w:tcPr>
            <w:tcW w:w="1260" w:type="dxa"/>
            <w:vAlign w:val="center"/>
          </w:tcPr>
          <w:p w14:paraId="411348BD">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利息补贴</w:t>
            </w:r>
          </w:p>
        </w:tc>
        <w:tc>
          <w:tcPr>
            <w:tcW w:w="786" w:type="dxa"/>
            <w:vAlign w:val="center"/>
          </w:tcPr>
          <w:p w14:paraId="52585F3E">
            <w:pPr>
              <w:rPr>
                <w:color w:val="000000" w:themeColor="text1"/>
                <w14:textFill>
                  <w14:solidFill>
                    <w14:schemeClr w14:val="tx1"/>
                  </w14:solidFill>
                </w14:textFill>
              </w:rPr>
            </w:pPr>
          </w:p>
        </w:tc>
      </w:tr>
      <w:tr w14:paraId="7A5C3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5644725">
            <w:pPr>
              <w:rPr>
                <w:color w:val="000000" w:themeColor="text1"/>
                <w14:textFill>
                  <w14:solidFill>
                    <w14:schemeClr w14:val="tx1"/>
                  </w14:solidFill>
                </w14:textFill>
              </w:rPr>
            </w:pPr>
          </w:p>
        </w:tc>
        <w:tc>
          <w:tcPr>
            <w:tcW w:w="1740" w:type="dxa"/>
            <w:vAlign w:val="center"/>
          </w:tcPr>
          <w:p w14:paraId="68B2925D">
            <w:pPr>
              <w:rPr>
                <w:color w:val="000000" w:themeColor="text1"/>
                <w14:textFill>
                  <w14:solidFill>
                    <w14:schemeClr w14:val="tx1"/>
                  </w14:solidFill>
                </w14:textFill>
              </w:rPr>
            </w:pPr>
          </w:p>
        </w:tc>
        <w:tc>
          <w:tcPr>
            <w:tcW w:w="800" w:type="dxa"/>
            <w:vAlign w:val="center"/>
          </w:tcPr>
          <w:p w14:paraId="59CF3171">
            <w:pPr>
              <w:rPr>
                <w:color w:val="000000" w:themeColor="text1"/>
                <w14:textFill>
                  <w14:solidFill>
                    <w14:schemeClr w14:val="tx1"/>
                  </w14:solidFill>
                </w14:textFill>
              </w:rPr>
            </w:pPr>
          </w:p>
        </w:tc>
        <w:tc>
          <w:tcPr>
            <w:tcW w:w="540" w:type="dxa"/>
            <w:vAlign w:val="center"/>
          </w:tcPr>
          <w:p w14:paraId="4ED64498">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30299</w:t>
            </w:r>
          </w:p>
        </w:tc>
        <w:tc>
          <w:tcPr>
            <w:tcW w:w="1380" w:type="dxa"/>
            <w:vAlign w:val="center"/>
          </w:tcPr>
          <w:p w14:paraId="5EDA2693">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其他商品和服务支出</w:t>
            </w:r>
          </w:p>
        </w:tc>
        <w:tc>
          <w:tcPr>
            <w:tcW w:w="820" w:type="dxa"/>
            <w:vAlign w:val="center"/>
          </w:tcPr>
          <w:p w14:paraId="6F874BE3">
            <w:pPr>
              <w:rPr>
                <w:color w:val="000000" w:themeColor="text1"/>
                <w14:textFill>
                  <w14:solidFill>
                    <w14:schemeClr w14:val="tx1"/>
                  </w14:solidFill>
                </w14:textFill>
              </w:rPr>
            </w:pPr>
          </w:p>
        </w:tc>
        <w:tc>
          <w:tcPr>
            <w:tcW w:w="540" w:type="dxa"/>
            <w:vAlign w:val="center"/>
          </w:tcPr>
          <w:p w14:paraId="4C25869A">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31299</w:t>
            </w:r>
          </w:p>
        </w:tc>
        <w:tc>
          <w:tcPr>
            <w:tcW w:w="1260" w:type="dxa"/>
            <w:vAlign w:val="center"/>
          </w:tcPr>
          <w:p w14:paraId="7A9F5970">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其他对企业补助</w:t>
            </w:r>
          </w:p>
        </w:tc>
        <w:tc>
          <w:tcPr>
            <w:tcW w:w="786" w:type="dxa"/>
            <w:vAlign w:val="center"/>
          </w:tcPr>
          <w:p w14:paraId="6119B3CB">
            <w:pPr>
              <w:rPr>
                <w:color w:val="000000" w:themeColor="text1"/>
                <w14:textFill>
                  <w14:solidFill>
                    <w14:schemeClr w14:val="tx1"/>
                  </w14:solidFill>
                </w14:textFill>
              </w:rPr>
            </w:pPr>
          </w:p>
        </w:tc>
      </w:tr>
      <w:tr w14:paraId="199EF1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01A49F">
            <w:pPr>
              <w:rPr>
                <w:color w:val="000000" w:themeColor="text1"/>
                <w14:textFill>
                  <w14:solidFill>
                    <w14:schemeClr w14:val="tx1"/>
                  </w14:solidFill>
                </w14:textFill>
              </w:rPr>
            </w:pPr>
          </w:p>
        </w:tc>
        <w:tc>
          <w:tcPr>
            <w:tcW w:w="1740" w:type="dxa"/>
            <w:vAlign w:val="center"/>
          </w:tcPr>
          <w:p w14:paraId="62F4E516">
            <w:pPr>
              <w:rPr>
                <w:color w:val="000000" w:themeColor="text1"/>
                <w14:textFill>
                  <w14:solidFill>
                    <w14:schemeClr w14:val="tx1"/>
                  </w14:solidFill>
                </w14:textFill>
              </w:rPr>
            </w:pPr>
          </w:p>
        </w:tc>
        <w:tc>
          <w:tcPr>
            <w:tcW w:w="800" w:type="dxa"/>
            <w:vAlign w:val="center"/>
          </w:tcPr>
          <w:p w14:paraId="5DDCF4CC">
            <w:pPr>
              <w:rPr>
                <w:color w:val="000000" w:themeColor="text1"/>
                <w14:textFill>
                  <w14:solidFill>
                    <w14:schemeClr w14:val="tx1"/>
                  </w14:solidFill>
                </w14:textFill>
              </w:rPr>
            </w:pPr>
          </w:p>
        </w:tc>
        <w:tc>
          <w:tcPr>
            <w:tcW w:w="540" w:type="dxa"/>
            <w:vAlign w:val="center"/>
          </w:tcPr>
          <w:p w14:paraId="6C4D2C4A">
            <w:pPr>
              <w:rPr>
                <w:color w:val="000000" w:themeColor="text1"/>
                <w14:textFill>
                  <w14:solidFill>
                    <w14:schemeClr w14:val="tx1"/>
                  </w14:solidFill>
                </w14:textFill>
              </w:rPr>
            </w:pPr>
          </w:p>
        </w:tc>
        <w:tc>
          <w:tcPr>
            <w:tcW w:w="1380" w:type="dxa"/>
            <w:vAlign w:val="center"/>
          </w:tcPr>
          <w:p w14:paraId="52F6CBBD">
            <w:pPr>
              <w:rPr>
                <w:color w:val="000000" w:themeColor="text1"/>
                <w14:textFill>
                  <w14:solidFill>
                    <w14:schemeClr w14:val="tx1"/>
                  </w14:solidFill>
                </w14:textFill>
              </w:rPr>
            </w:pPr>
          </w:p>
        </w:tc>
        <w:tc>
          <w:tcPr>
            <w:tcW w:w="820" w:type="dxa"/>
            <w:vAlign w:val="center"/>
          </w:tcPr>
          <w:p w14:paraId="75474492">
            <w:pPr>
              <w:rPr>
                <w:color w:val="000000" w:themeColor="text1"/>
                <w14:textFill>
                  <w14:solidFill>
                    <w14:schemeClr w14:val="tx1"/>
                  </w14:solidFill>
                </w14:textFill>
              </w:rPr>
            </w:pPr>
          </w:p>
        </w:tc>
        <w:tc>
          <w:tcPr>
            <w:tcW w:w="540" w:type="dxa"/>
            <w:vAlign w:val="center"/>
          </w:tcPr>
          <w:p w14:paraId="1E6FA7AA">
            <w:pPr>
              <w:jc w:val="left"/>
              <w:rPr>
                <w:color w:val="000000" w:themeColor="text1"/>
                <w14:textFill>
                  <w14:solidFill>
                    <w14:schemeClr w14:val="tx1"/>
                  </w14:solidFill>
                </w14:textFill>
              </w:rPr>
            </w:pPr>
            <w:r>
              <w:rPr>
                <w:rFonts w:ascii="宋体" w:hAnsi="宋体" w:eastAsia="宋体" w:cs="宋体"/>
                <w:b/>
                <w:i w:val="0"/>
                <w:color w:val="000000" w:themeColor="text1"/>
                <w:sz w:val="9"/>
                <w14:textFill>
                  <w14:solidFill>
                    <w14:schemeClr w14:val="tx1"/>
                  </w14:solidFill>
                </w14:textFill>
              </w:rPr>
              <w:t>399</w:t>
            </w:r>
          </w:p>
        </w:tc>
        <w:tc>
          <w:tcPr>
            <w:tcW w:w="1260" w:type="dxa"/>
            <w:vAlign w:val="center"/>
          </w:tcPr>
          <w:p w14:paraId="344F5466">
            <w:pPr>
              <w:jc w:val="left"/>
              <w:rPr>
                <w:color w:val="000000" w:themeColor="text1"/>
                <w14:textFill>
                  <w14:solidFill>
                    <w14:schemeClr w14:val="tx1"/>
                  </w14:solidFill>
                </w14:textFill>
              </w:rPr>
            </w:pPr>
            <w:r>
              <w:rPr>
                <w:rFonts w:ascii="宋体" w:hAnsi="宋体" w:eastAsia="宋体" w:cs="宋体"/>
                <w:b/>
                <w:i w:val="0"/>
                <w:color w:val="000000" w:themeColor="text1"/>
                <w:sz w:val="9"/>
                <w14:textFill>
                  <w14:solidFill>
                    <w14:schemeClr w14:val="tx1"/>
                  </w14:solidFill>
                </w14:textFill>
              </w:rPr>
              <w:t>其他支出</w:t>
            </w:r>
          </w:p>
        </w:tc>
        <w:tc>
          <w:tcPr>
            <w:tcW w:w="786" w:type="dxa"/>
            <w:vAlign w:val="center"/>
          </w:tcPr>
          <w:p w14:paraId="14BD3536">
            <w:pPr>
              <w:rPr>
                <w:color w:val="000000" w:themeColor="text1"/>
                <w14:textFill>
                  <w14:solidFill>
                    <w14:schemeClr w14:val="tx1"/>
                  </w14:solidFill>
                </w14:textFill>
              </w:rPr>
            </w:pPr>
          </w:p>
        </w:tc>
      </w:tr>
      <w:tr w14:paraId="1E098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C088B15">
            <w:pPr>
              <w:rPr>
                <w:color w:val="000000" w:themeColor="text1"/>
                <w14:textFill>
                  <w14:solidFill>
                    <w14:schemeClr w14:val="tx1"/>
                  </w14:solidFill>
                </w14:textFill>
              </w:rPr>
            </w:pPr>
          </w:p>
        </w:tc>
        <w:tc>
          <w:tcPr>
            <w:tcW w:w="1740" w:type="dxa"/>
            <w:vAlign w:val="center"/>
          </w:tcPr>
          <w:p w14:paraId="1EEC134A">
            <w:pPr>
              <w:rPr>
                <w:color w:val="000000" w:themeColor="text1"/>
                <w14:textFill>
                  <w14:solidFill>
                    <w14:schemeClr w14:val="tx1"/>
                  </w14:solidFill>
                </w14:textFill>
              </w:rPr>
            </w:pPr>
          </w:p>
        </w:tc>
        <w:tc>
          <w:tcPr>
            <w:tcW w:w="800" w:type="dxa"/>
            <w:vAlign w:val="center"/>
          </w:tcPr>
          <w:p w14:paraId="3B20BED0">
            <w:pPr>
              <w:rPr>
                <w:color w:val="000000" w:themeColor="text1"/>
                <w14:textFill>
                  <w14:solidFill>
                    <w14:schemeClr w14:val="tx1"/>
                  </w14:solidFill>
                </w14:textFill>
              </w:rPr>
            </w:pPr>
          </w:p>
        </w:tc>
        <w:tc>
          <w:tcPr>
            <w:tcW w:w="540" w:type="dxa"/>
            <w:vAlign w:val="center"/>
          </w:tcPr>
          <w:p w14:paraId="6FA27ADB">
            <w:pPr>
              <w:rPr>
                <w:color w:val="000000" w:themeColor="text1"/>
                <w14:textFill>
                  <w14:solidFill>
                    <w14:schemeClr w14:val="tx1"/>
                  </w14:solidFill>
                </w14:textFill>
              </w:rPr>
            </w:pPr>
          </w:p>
        </w:tc>
        <w:tc>
          <w:tcPr>
            <w:tcW w:w="1380" w:type="dxa"/>
            <w:vAlign w:val="center"/>
          </w:tcPr>
          <w:p w14:paraId="5F61DA0D">
            <w:pPr>
              <w:rPr>
                <w:color w:val="000000" w:themeColor="text1"/>
                <w14:textFill>
                  <w14:solidFill>
                    <w14:schemeClr w14:val="tx1"/>
                  </w14:solidFill>
                </w14:textFill>
              </w:rPr>
            </w:pPr>
          </w:p>
        </w:tc>
        <w:tc>
          <w:tcPr>
            <w:tcW w:w="820" w:type="dxa"/>
            <w:vAlign w:val="center"/>
          </w:tcPr>
          <w:p w14:paraId="6058D344">
            <w:pPr>
              <w:rPr>
                <w:color w:val="000000" w:themeColor="text1"/>
                <w14:textFill>
                  <w14:solidFill>
                    <w14:schemeClr w14:val="tx1"/>
                  </w14:solidFill>
                </w14:textFill>
              </w:rPr>
            </w:pPr>
          </w:p>
        </w:tc>
        <w:tc>
          <w:tcPr>
            <w:tcW w:w="540" w:type="dxa"/>
            <w:vAlign w:val="center"/>
          </w:tcPr>
          <w:p w14:paraId="2403DC49">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39907</w:t>
            </w:r>
          </w:p>
        </w:tc>
        <w:tc>
          <w:tcPr>
            <w:tcW w:w="1260" w:type="dxa"/>
            <w:vAlign w:val="center"/>
          </w:tcPr>
          <w:p w14:paraId="47448269">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国家赔偿费用支出</w:t>
            </w:r>
          </w:p>
        </w:tc>
        <w:tc>
          <w:tcPr>
            <w:tcW w:w="786" w:type="dxa"/>
            <w:vAlign w:val="center"/>
          </w:tcPr>
          <w:p w14:paraId="18B6B8E8">
            <w:pPr>
              <w:rPr>
                <w:color w:val="000000" w:themeColor="text1"/>
                <w14:textFill>
                  <w14:solidFill>
                    <w14:schemeClr w14:val="tx1"/>
                  </w14:solidFill>
                </w14:textFill>
              </w:rPr>
            </w:pPr>
          </w:p>
        </w:tc>
      </w:tr>
      <w:tr w14:paraId="26B91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0EA2C15D">
            <w:pPr>
              <w:rPr>
                <w:color w:val="000000" w:themeColor="text1"/>
                <w14:textFill>
                  <w14:solidFill>
                    <w14:schemeClr w14:val="tx1"/>
                  </w14:solidFill>
                </w14:textFill>
              </w:rPr>
            </w:pPr>
          </w:p>
        </w:tc>
        <w:tc>
          <w:tcPr>
            <w:tcW w:w="1740" w:type="dxa"/>
            <w:vAlign w:val="center"/>
          </w:tcPr>
          <w:p w14:paraId="6BFFD90F">
            <w:pPr>
              <w:rPr>
                <w:color w:val="000000" w:themeColor="text1"/>
                <w14:textFill>
                  <w14:solidFill>
                    <w14:schemeClr w14:val="tx1"/>
                  </w14:solidFill>
                </w14:textFill>
              </w:rPr>
            </w:pPr>
          </w:p>
        </w:tc>
        <w:tc>
          <w:tcPr>
            <w:tcW w:w="800" w:type="dxa"/>
            <w:vAlign w:val="center"/>
          </w:tcPr>
          <w:p w14:paraId="5D072FBD">
            <w:pPr>
              <w:rPr>
                <w:color w:val="000000" w:themeColor="text1"/>
                <w14:textFill>
                  <w14:solidFill>
                    <w14:schemeClr w14:val="tx1"/>
                  </w14:solidFill>
                </w14:textFill>
              </w:rPr>
            </w:pPr>
          </w:p>
        </w:tc>
        <w:tc>
          <w:tcPr>
            <w:tcW w:w="540" w:type="dxa"/>
            <w:vAlign w:val="center"/>
          </w:tcPr>
          <w:p w14:paraId="3ABB7565">
            <w:pPr>
              <w:rPr>
                <w:color w:val="000000" w:themeColor="text1"/>
                <w14:textFill>
                  <w14:solidFill>
                    <w14:schemeClr w14:val="tx1"/>
                  </w14:solidFill>
                </w14:textFill>
              </w:rPr>
            </w:pPr>
          </w:p>
        </w:tc>
        <w:tc>
          <w:tcPr>
            <w:tcW w:w="1380" w:type="dxa"/>
            <w:vAlign w:val="center"/>
          </w:tcPr>
          <w:p w14:paraId="3175F559">
            <w:pPr>
              <w:rPr>
                <w:color w:val="000000" w:themeColor="text1"/>
                <w14:textFill>
                  <w14:solidFill>
                    <w14:schemeClr w14:val="tx1"/>
                  </w14:solidFill>
                </w14:textFill>
              </w:rPr>
            </w:pPr>
          </w:p>
        </w:tc>
        <w:tc>
          <w:tcPr>
            <w:tcW w:w="820" w:type="dxa"/>
            <w:vAlign w:val="center"/>
          </w:tcPr>
          <w:p w14:paraId="2C6029CE">
            <w:pPr>
              <w:rPr>
                <w:color w:val="000000" w:themeColor="text1"/>
                <w14:textFill>
                  <w14:solidFill>
                    <w14:schemeClr w14:val="tx1"/>
                  </w14:solidFill>
                </w14:textFill>
              </w:rPr>
            </w:pPr>
          </w:p>
        </w:tc>
        <w:tc>
          <w:tcPr>
            <w:tcW w:w="540" w:type="dxa"/>
            <w:vAlign w:val="center"/>
          </w:tcPr>
          <w:p w14:paraId="152FA704">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39908</w:t>
            </w:r>
          </w:p>
        </w:tc>
        <w:tc>
          <w:tcPr>
            <w:tcW w:w="1260" w:type="dxa"/>
            <w:vAlign w:val="center"/>
          </w:tcPr>
          <w:p w14:paraId="2C965782">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对民间非营利组织和群众性自治组织补贴</w:t>
            </w:r>
          </w:p>
        </w:tc>
        <w:tc>
          <w:tcPr>
            <w:tcW w:w="786" w:type="dxa"/>
            <w:vAlign w:val="center"/>
          </w:tcPr>
          <w:p w14:paraId="203075E0">
            <w:pPr>
              <w:rPr>
                <w:color w:val="000000" w:themeColor="text1"/>
                <w14:textFill>
                  <w14:solidFill>
                    <w14:schemeClr w14:val="tx1"/>
                  </w14:solidFill>
                </w14:textFill>
              </w:rPr>
            </w:pPr>
          </w:p>
        </w:tc>
      </w:tr>
      <w:tr w14:paraId="0A38F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3251BB">
            <w:pPr>
              <w:rPr>
                <w:color w:val="000000" w:themeColor="text1"/>
                <w14:textFill>
                  <w14:solidFill>
                    <w14:schemeClr w14:val="tx1"/>
                  </w14:solidFill>
                </w14:textFill>
              </w:rPr>
            </w:pPr>
          </w:p>
        </w:tc>
        <w:tc>
          <w:tcPr>
            <w:tcW w:w="1740" w:type="dxa"/>
            <w:vAlign w:val="center"/>
          </w:tcPr>
          <w:p w14:paraId="622DD16E">
            <w:pPr>
              <w:rPr>
                <w:color w:val="000000" w:themeColor="text1"/>
                <w14:textFill>
                  <w14:solidFill>
                    <w14:schemeClr w14:val="tx1"/>
                  </w14:solidFill>
                </w14:textFill>
              </w:rPr>
            </w:pPr>
          </w:p>
        </w:tc>
        <w:tc>
          <w:tcPr>
            <w:tcW w:w="800" w:type="dxa"/>
            <w:vAlign w:val="center"/>
          </w:tcPr>
          <w:p w14:paraId="0ADD8F28">
            <w:pPr>
              <w:rPr>
                <w:color w:val="000000" w:themeColor="text1"/>
                <w14:textFill>
                  <w14:solidFill>
                    <w14:schemeClr w14:val="tx1"/>
                  </w14:solidFill>
                </w14:textFill>
              </w:rPr>
            </w:pPr>
          </w:p>
        </w:tc>
        <w:tc>
          <w:tcPr>
            <w:tcW w:w="540" w:type="dxa"/>
            <w:vAlign w:val="center"/>
          </w:tcPr>
          <w:p w14:paraId="4F4B9578">
            <w:pPr>
              <w:rPr>
                <w:color w:val="000000" w:themeColor="text1"/>
                <w14:textFill>
                  <w14:solidFill>
                    <w14:schemeClr w14:val="tx1"/>
                  </w14:solidFill>
                </w14:textFill>
              </w:rPr>
            </w:pPr>
          </w:p>
        </w:tc>
        <w:tc>
          <w:tcPr>
            <w:tcW w:w="1380" w:type="dxa"/>
            <w:vAlign w:val="center"/>
          </w:tcPr>
          <w:p w14:paraId="4DDD08C7">
            <w:pPr>
              <w:rPr>
                <w:color w:val="000000" w:themeColor="text1"/>
                <w14:textFill>
                  <w14:solidFill>
                    <w14:schemeClr w14:val="tx1"/>
                  </w14:solidFill>
                </w14:textFill>
              </w:rPr>
            </w:pPr>
          </w:p>
        </w:tc>
        <w:tc>
          <w:tcPr>
            <w:tcW w:w="820" w:type="dxa"/>
            <w:vAlign w:val="center"/>
          </w:tcPr>
          <w:p w14:paraId="62A87160">
            <w:pPr>
              <w:rPr>
                <w:color w:val="000000" w:themeColor="text1"/>
                <w14:textFill>
                  <w14:solidFill>
                    <w14:schemeClr w14:val="tx1"/>
                  </w14:solidFill>
                </w14:textFill>
              </w:rPr>
            </w:pPr>
          </w:p>
        </w:tc>
        <w:tc>
          <w:tcPr>
            <w:tcW w:w="540" w:type="dxa"/>
            <w:vAlign w:val="center"/>
          </w:tcPr>
          <w:p w14:paraId="32B3E31C">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39909</w:t>
            </w:r>
          </w:p>
        </w:tc>
        <w:tc>
          <w:tcPr>
            <w:tcW w:w="1260" w:type="dxa"/>
            <w:vAlign w:val="center"/>
          </w:tcPr>
          <w:p w14:paraId="4BA187D9">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经常性赠与</w:t>
            </w:r>
          </w:p>
        </w:tc>
        <w:tc>
          <w:tcPr>
            <w:tcW w:w="786" w:type="dxa"/>
            <w:vAlign w:val="center"/>
          </w:tcPr>
          <w:p w14:paraId="1F027944">
            <w:pPr>
              <w:rPr>
                <w:color w:val="000000" w:themeColor="text1"/>
                <w14:textFill>
                  <w14:solidFill>
                    <w14:schemeClr w14:val="tx1"/>
                  </w14:solidFill>
                </w14:textFill>
              </w:rPr>
            </w:pPr>
          </w:p>
        </w:tc>
      </w:tr>
      <w:tr w14:paraId="6B95F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0C4073E">
            <w:pPr>
              <w:rPr>
                <w:color w:val="000000" w:themeColor="text1"/>
                <w14:textFill>
                  <w14:solidFill>
                    <w14:schemeClr w14:val="tx1"/>
                  </w14:solidFill>
                </w14:textFill>
              </w:rPr>
            </w:pPr>
          </w:p>
        </w:tc>
        <w:tc>
          <w:tcPr>
            <w:tcW w:w="1740" w:type="dxa"/>
            <w:vAlign w:val="center"/>
          </w:tcPr>
          <w:p w14:paraId="4EFAE7F4">
            <w:pPr>
              <w:rPr>
                <w:color w:val="000000" w:themeColor="text1"/>
                <w14:textFill>
                  <w14:solidFill>
                    <w14:schemeClr w14:val="tx1"/>
                  </w14:solidFill>
                </w14:textFill>
              </w:rPr>
            </w:pPr>
          </w:p>
        </w:tc>
        <w:tc>
          <w:tcPr>
            <w:tcW w:w="800" w:type="dxa"/>
            <w:vAlign w:val="center"/>
          </w:tcPr>
          <w:p w14:paraId="572A7E4E">
            <w:pPr>
              <w:rPr>
                <w:color w:val="000000" w:themeColor="text1"/>
                <w14:textFill>
                  <w14:solidFill>
                    <w14:schemeClr w14:val="tx1"/>
                  </w14:solidFill>
                </w14:textFill>
              </w:rPr>
            </w:pPr>
          </w:p>
        </w:tc>
        <w:tc>
          <w:tcPr>
            <w:tcW w:w="540" w:type="dxa"/>
            <w:vAlign w:val="center"/>
          </w:tcPr>
          <w:p w14:paraId="3F85F7E8">
            <w:pPr>
              <w:rPr>
                <w:color w:val="000000" w:themeColor="text1"/>
                <w14:textFill>
                  <w14:solidFill>
                    <w14:schemeClr w14:val="tx1"/>
                  </w14:solidFill>
                </w14:textFill>
              </w:rPr>
            </w:pPr>
          </w:p>
        </w:tc>
        <w:tc>
          <w:tcPr>
            <w:tcW w:w="1380" w:type="dxa"/>
            <w:vAlign w:val="center"/>
          </w:tcPr>
          <w:p w14:paraId="08239B72">
            <w:pPr>
              <w:rPr>
                <w:color w:val="000000" w:themeColor="text1"/>
                <w14:textFill>
                  <w14:solidFill>
                    <w14:schemeClr w14:val="tx1"/>
                  </w14:solidFill>
                </w14:textFill>
              </w:rPr>
            </w:pPr>
          </w:p>
        </w:tc>
        <w:tc>
          <w:tcPr>
            <w:tcW w:w="820" w:type="dxa"/>
            <w:vAlign w:val="center"/>
          </w:tcPr>
          <w:p w14:paraId="783A81A8">
            <w:pPr>
              <w:rPr>
                <w:color w:val="000000" w:themeColor="text1"/>
                <w14:textFill>
                  <w14:solidFill>
                    <w14:schemeClr w14:val="tx1"/>
                  </w14:solidFill>
                </w14:textFill>
              </w:rPr>
            </w:pPr>
          </w:p>
        </w:tc>
        <w:tc>
          <w:tcPr>
            <w:tcW w:w="540" w:type="dxa"/>
            <w:vAlign w:val="center"/>
          </w:tcPr>
          <w:p w14:paraId="46640DC7">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39910</w:t>
            </w:r>
          </w:p>
        </w:tc>
        <w:tc>
          <w:tcPr>
            <w:tcW w:w="1260" w:type="dxa"/>
            <w:vAlign w:val="center"/>
          </w:tcPr>
          <w:p w14:paraId="226AF783">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资本性赠与</w:t>
            </w:r>
          </w:p>
        </w:tc>
        <w:tc>
          <w:tcPr>
            <w:tcW w:w="786" w:type="dxa"/>
            <w:vAlign w:val="center"/>
          </w:tcPr>
          <w:p w14:paraId="6E24EDC9">
            <w:pPr>
              <w:rPr>
                <w:color w:val="000000" w:themeColor="text1"/>
                <w14:textFill>
                  <w14:solidFill>
                    <w14:schemeClr w14:val="tx1"/>
                  </w14:solidFill>
                </w14:textFill>
              </w:rPr>
            </w:pPr>
          </w:p>
        </w:tc>
      </w:tr>
      <w:tr w14:paraId="50EDB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38B9B315">
            <w:pPr>
              <w:rPr>
                <w:color w:val="000000" w:themeColor="text1"/>
                <w14:textFill>
                  <w14:solidFill>
                    <w14:schemeClr w14:val="tx1"/>
                  </w14:solidFill>
                </w14:textFill>
              </w:rPr>
            </w:pPr>
          </w:p>
        </w:tc>
        <w:tc>
          <w:tcPr>
            <w:tcW w:w="1740" w:type="dxa"/>
            <w:vAlign w:val="center"/>
          </w:tcPr>
          <w:p w14:paraId="02473EA3">
            <w:pPr>
              <w:rPr>
                <w:color w:val="000000" w:themeColor="text1"/>
                <w14:textFill>
                  <w14:solidFill>
                    <w14:schemeClr w14:val="tx1"/>
                  </w14:solidFill>
                </w14:textFill>
              </w:rPr>
            </w:pPr>
          </w:p>
        </w:tc>
        <w:tc>
          <w:tcPr>
            <w:tcW w:w="800" w:type="dxa"/>
            <w:vAlign w:val="center"/>
          </w:tcPr>
          <w:p w14:paraId="04C36D89">
            <w:pPr>
              <w:rPr>
                <w:color w:val="000000" w:themeColor="text1"/>
                <w14:textFill>
                  <w14:solidFill>
                    <w14:schemeClr w14:val="tx1"/>
                  </w14:solidFill>
                </w14:textFill>
              </w:rPr>
            </w:pPr>
          </w:p>
        </w:tc>
        <w:tc>
          <w:tcPr>
            <w:tcW w:w="540" w:type="dxa"/>
            <w:vAlign w:val="center"/>
          </w:tcPr>
          <w:p w14:paraId="5DEAD1B8">
            <w:pPr>
              <w:rPr>
                <w:color w:val="000000" w:themeColor="text1"/>
                <w14:textFill>
                  <w14:solidFill>
                    <w14:schemeClr w14:val="tx1"/>
                  </w14:solidFill>
                </w14:textFill>
              </w:rPr>
            </w:pPr>
          </w:p>
        </w:tc>
        <w:tc>
          <w:tcPr>
            <w:tcW w:w="1380" w:type="dxa"/>
            <w:vAlign w:val="center"/>
          </w:tcPr>
          <w:p w14:paraId="4EEB30E0">
            <w:pPr>
              <w:rPr>
                <w:color w:val="000000" w:themeColor="text1"/>
                <w14:textFill>
                  <w14:solidFill>
                    <w14:schemeClr w14:val="tx1"/>
                  </w14:solidFill>
                </w14:textFill>
              </w:rPr>
            </w:pPr>
          </w:p>
        </w:tc>
        <w:tc>
          <w:tcPr>
            <w:tcW w:w="820" w:type="dxa"/>
            <w:vAlign w:val="center"/>
          </w:tcPr>
          <w:p w14:paraId="22F2CA6D">
            <w:pPr>
              <w:rPr>
                <w:color w:val="000000" w:themeColor="text1"/>
                <w14:textFill>
                  <w14:solidFill>
                    <w14:schemeClr w14:val="tx1"/>
                  </w14:solidFill>
                </w14:textFill>
              </w:rPr>
            </w:pPr>
          </w:p>
        </w:tc>
        <w:tc>
          <w:tcPr>
            <w:tcW w:w="540" w:type="dxa"/>
            <w:vAlign w:val="center"/>
          </w:tcPr>
          <w:p w14:paraId="704ED47B">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39999</w:t>
            </w:r>
          </w:p>
        </w:tc>
        <w:tc>
          <w:tcPr>
            <w:tcW w:w="1260" w:type="dxa"/>
            <w:vAlign w:val="center"/>
          </w:tcPr>
          <w:p w14:paraId="357ED0E6">
            <w:pPr>
              <w:jc w:val="lef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 xml:space="preserve">  其他支出</w:t>
            </w:r>
          </w:p>
        </w:tc>
        <w:tc>
          <w:tcPr>
            <w:tcW w:w="786" w:type="dxa"/>
            <w:vAlign w:val="center"/>
          </w:tcPr>
          <w:p w14:paraId="74771A09">
            <w:pPr>
              <w:rPr>
                <w:color w:val="000000" w:themeColor="text1"/>
                <w14:textFill>
                  <w14:solidFill>
                    <w14:schemeClr w14:val="tx1"/>
                  </w14:solidFill>
                </w14:textFill>
              </w:rPr>
            </w:pPr>
          </w:p>
        </w:tc>
      </w:tr>
      <w:tr w14:paraId="28324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599A3E5C">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人员经费合计</w:t>
            </w:r>
          </w:p>
        </w:tc>
        <w:tc>
          <w:tcPr>
            <w:tcW w:w="800" w:type="dxa"/>
            <w:vAlign w:val="center"/>
          </w:tcPr>
          <w:p w14:paraId="285F6552">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44.40</w:t>
            </w:r>
          </w:p>
        </w:tc>
        <w:tc>
          <w:tcPr>
            <w:tcW w:w="540" w:type="dxa"/>
            <w:gridSpan w:val="5"/>
            <w:vAlign w:val="center"/>
          </w:tcPr>
          <w:p w14:paraId="37E292D4">
            <w:pPr>
              <w:jc w:val="center"/>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公用支出合计</w:t>
            </w:r>
          </w:p>
        </w:tc>
        <w:tc>
          <w:tcPr>
            <w:tcW w:w="786" w:type="dxa"/>
            <w:vAlign w:val="center"/>
          </w:tcPr>
          <w:p w14:paraId="1811B685">
            <w:pPr>
              <w:jc w:val="right"/>
              <w:rPr>
                <w:color w:val="000000" w:themeColor="text1"/>
                <w14:textFill>
                  <w14:solidFill>
                    <w14:schemeClr w14:val="tx1"/>
                  </w14:solidFill>
                </w14:textFill>
              </w:rPr>
            </w:pPr>
            <w:r>
              <w:rPr>
                <w:rFonts w:ascii="宋体" w:hAnsi="宋体" w:eastAsia="宋体" w:cs="宋体"/>
                <w:b w:val="0"/>
                <w:i w:val="0"/>
                <w:color w:val="000000" w:themeColor="text1"/>
                <w:sz w:val="9"/>
                <w14:textFill>
                  <w14:solidFill>
                    <w14:schemeClr w14:val="tx1"/>
                  </w14:solidFill>
                </w14:textFill>
              </w:rPr>
              <w:t>2.00</w:t>
            </w:r>
          </w:p>
        </w:tc>
      </w:tr>
      <w:tr w14:paraId="1C1002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1735A2C">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注：本表反映部门(单位)本年度一般公共预算财政拨款基本支出明细情况。</w:t>
            </w:r>
          </w:p>
        </w:tc>
      </w:tr>
    </w:tbl>
    <w:p w14:paraId="3139FFD6">
      <w:pPr>
        <w:snapToGrid w:val="0"/>
        <w:spacing w:before="200" w:after="200" w:line="200" w:lineRule="auto"/>
        <w:rPr>
          <w:color w:val="000000" w:themeColor="text1"/>
          <w14:textFill>
            <w14:solidFill>
              <w14:schemeClr w14:val="tx1"/>
            </w14:solidFill>
          </w14:textFill>
        </w:rPr>
      </w:pPr>
      <w:r>
        <w:rPr>
          <w:color w:val="000000" w:themeColor="text1"/>
          <w:sz w:val="8"/>
          <w14:textFill>
            <w14:solidFill>
              <w14:schemeClr w14:val="tx1"/>
            </w14:solidFill>
          </w14:textFill>
        </w:rPr>
        <w:t xml:space="preserve"> </w:t>
      </w:r>
    </w:p>
    <w:p w14:paraId="751044F9">
      <w:pPr>
        <w:pageBreakBefore/>
        <w:jc w:val="center"/>
        <w:outlineLvl w:val="1"/>
        <w:rPr>
          <w:rFonts w:hint="eastAsia" w:ascii="黑体" w:hAnsi="宋体" w:eastAsia="黑体" w:cs="黑体"/>
          <w:color w:val="000000" w:themeColor="text1"/>
          <w:sz w:val="32"/>
          <w:szCs w:val="32"/>
          <w:lang w:bidi="en-AU"/>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9FA221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D0876CF">
            <w:pPr>
              <w:jc w:val="righ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公开07表</w:t>
            </w:r>
          </w:p>
        </w:tc>
      </w:tr>
      <w:tr w14:paraId="4928AF4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452A16F">
            <w:pPr>
              <w:jc w:val="lef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单位：景德镇市人工影响天气中心</w:t>
            </w:r>
          </w:p>
        </w:tc>
        <w:tc>
          <w:tcPr>
            <w:tcW w:w="2000" w:type="dxa"/>
          </w:tcPr>
          <w:p w14:paraId="16AF91B7">
            <w:pPr>
              <w:jc w:val="center"/>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2023年度</w:t>
            </w:r>
          </w:p>
        </w:tc>
        <w:tc>
          <w:tcPr>
            <w:tcW w:w="3153" w:type="dxa"/>
          </w:tcPr>
          <w:p w14:paraId="47DEA54A">
            <w:pPr>
              <w:jc w:val="righ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金额单位：万元</w:t>
            </w:r>
          </w:p>
        </w:tc>
      </w:tr>
    </w:tbl>
    <w:p w14:paraId="34010B8C">
      <w:pPr>
        <w:snapToGrid w:val="0"/>
        <w:spacing w:before="0" w:after="0" w:line="0" w:lineRule="auto"/>
        <w:rPr>
          <w:color w:val="000000" w:themeColor="text1"/>
          <w14:textFill>
            <w14:solidFill>
              <w14:schemeClr w14:val="tx1"/>
            </w14:solidFill>
          </w14:textFill>
        </w:rPr>
      </w:pPr>
      <w:r>
        <w:rPr>
          <w:color w:val="000000" w:themeColor="text1"/>
          <w:sz w:val="8"/>
          <w14:textFill>
            <w14:solidFill>
              <w14:schemeClr w14:val="tx1"/>
            </w14:solidFill>
          </w14:textFill>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77FF1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27BD0774">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项    目</w:t>
            </w:r>
          </w:p>
        </w:tc>
        <w:tc>
          <w:tcPr>
            <w:tcW w:w="1040" w:type="dxa"/>
            <w:vMerge w:val="restart"/>
            <w:vAlign w:val="center"/>
          </w:tcPr>
          <w:p w14:paraId="40CDC696">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年初结转和结余</w:t>
            </w:r>
          </w:p>
        </w:tc>
        <w:tc>
          <w:tcPr>
            <w:tcW w:w="940" w:type="dxa"/>
            <w:vMerge w:val="restart"/>
            <w:vAlign w:val="center"/>
          </w:tcPr>
          <w:p w14:paraId="5D000F57">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本年收入</w:t>
            </w:r>
          </w:p>
        </w:tc>
        <w:tc>
          <w:tcPr>
            <w:tcW w:w="940" w:type="dxa"/>
            <w:gridSpan w:val="3"/>
            <w:vAlign w:val="center"/>
          </w:tcPr>
          <w:p w14:paraId="65224132">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本年支出</w:t>
            </w:r>
          </w:p>
        </w:tc>
        <w:tc>
          <w:tcPr>
            <w:tcW w:w="986" w:type="dxa"/>
            <w:vMerge w:val="restart"/>
            <w:vAlign w:val="center"/>
          </w:tcPr>
          <w:p w14:paraId="32BED917">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年末结转和结余</w:t>
            </w:r>
          </w:p>
        </w:tc>
      </w:tr>
      <w:tr w14:paraId="30605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00B8806B">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支出功能分类科目编码</w:t>
            </w:r>
          </w:p>
        </w:tc>
        <w:tc>
          <w:tcPr>
            <w:tcW w:w="1700" w:type="dxa"/>
            <w:vMerge w:val="restart"/>
            <w:vAlign w:val="center"/>
          </w:tcPr>
          <w:p w14:paraId="2FD66270">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科目名称</w:t>
            </w:r>
          </w:p>
        </w:tc>
        <w:tc>
          <w:tcPr>
            <w:tcW w:w="1040" w:type="dxa"/>
            <w:vMerge w:val="continue"/>
            <w:vAlign w:val="center"/>
          </w:tcPr>
          <w:p w14:paraId="09597283">
            <w:pPr>
              <w:rPr>
                <w:color w:val="000000" w:themeColor="text1"/>
                <w14:textFill>
                  <w14:solidFill>
                    <w14:schemeClr w14:val="tx1"/>
                  </w14:solidFill>
                </w14:textFill>
              </w:rPr>
            </w:pPr>
          </w:p>
        </w:tc>
        <w:tc>
          <w:tcPr>
            <w:tcW w:w="940" w:type="dxa"/>
            <w:vMerge w:val="continue"/>
            <w:vAlign w:val="center"/>
          </w:tcPr>
          <w:p w14:paraId="4CBE9BCE">
            <w:pPr>
              <w:rPr>
                <w:color w:val="000000" w:themeColor="text1"/>
                <w14:textFill>
                  <w14:solidFill>
                    <w14:schemeClr w14:val="tx1"/>
                  </w14:solidFill>
                </w14:textFill>
              </w:rPr>
            </w:pPr>
          </w:p>
        </w:tc>
        <w:tc>
          <w:tcPr>
            <w:tcW w:w="940" w:type="dxa"/>
            <w:vMerge w:val="restart"/>
            <w:vAlign w:val="center"/>
          </w:tcPr>
          <w:p w14:paraId="4E55D64A">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小计</w:t>
            </w:r>
          </w:p>
        </w:tc>
        <w:tc>
          <w:tcPr>
            <w:tcW w:w="980" w:type="dxa"/>
            <w:vMerge w:val="restart"/>
            <w:vAlign w:val="center"/>
          </w:tcPr>
          <w:p w14:paraId="57E07205">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基本支出</w:t>
            </w:r>
          </w:p>
        </w:tc>
        <w:tc>
          <w:tcPr>
            <w:tcW w:w="980" w:type="dxa"/>
            <w:vMerge w:val="restart"/>
            <w:vAlign w:val="center"/>
          </w:tcPr>
          <w:p w14:paraId="7C952E4E">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项目支出</w:t>
            </w:r>
          </w:p>
        </w:tc>
        <w:tc>
          <w:tcPr>
            <w:tcW w:w="986" w:type="dxa"/>
            <w:vMerge w:val="continue"/>
            <w:vAlign w:val="center"/>
          </w:tcPr>
          <w:p w14:paraId="31D061B4">
            <w:pPr>
              <w:rPr>
                <w:color w:val="000000" w:themeColor="text1"/>
                <w14:textFill>
                  <w14:solidFill>
                    <w14:schemeClr w14:val="tx1"/>
                  </w14:solidFill>
                </w14:textFill>
              </w:rPr>
            </w:pPr>
          </w:p>
        </w:tc>
      </w:tr>
      <w:tr w14:paraId="1A824D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79656DC">
            <w:pPr>
              <w:rPr>
                <w:color w:val="000000" w:themeColor="text1"/>
                <w14:textFill>
                  <w14:solidFill>
                    <w14:schemeClr w14:val="tx1"/>
                  </w14:solidFill>
                </w14:textFill>
              </w:rPr>
            </w:pPr>
          </w:p>
        </w:tc>
        <w:tc>
          <w:tcPr>
            <w:tcW w:w="1700" w:type="dxa"/>
            <w:vMerge w:val="continue"/>
            <w:vAlign w:val="center"/>
          </w:tcPr>
          <w:p w14:paraId="1F4BEAEF">
            <w:pPr>
              <w:rPr>
                <w:color w:val="000000" w:themeColor="text1"/>
                <w14:textFill>
                  <w14:solidFill>
                    <w14:schemeClr w14:val="tx1"/>
                  </w14:solidFill>
                </w14:textFill>
              </w:rPr>
            </w:pPr>
          </w:p>
        </w:tc>
        <w:tc>
          <w:tcPr>
            <w:tcW w:w="1040" w:type="dxa"/>
            <w:vMerge w:val="continue"/>
            <w:vAlign w:val="center"/>
          </w:tcPr>
          <w:p w14:paraId="017053ED">
            <w:pPr>
              <w:rPr>
                <w:color w:val="000000" w:themeColor="text1"/>
                <w14:textFill>
                  <w14:solidFill>
                    <w14:schemeClr w14:val="tx1"/>
                  </w14:solidFill>
                </w14:textFill>
              </w:rPr>
            </w:pPr>
          </w:p>
        </w:tc>
        <w:tc>
          <w:tcPr>
            <w:tcW w:w="940" w:type="dxa"/>
            <w:vMerge w:val="continue"/>
            <w:vAlign w:val="center"/>
          </w:tcPr>
          <w:p w14:paraId="3C06A2B2">
            <w:pPr>
              <w:rPr>
                <w:color w:val="000000" w:themeColor="text1"/>
                <w14:textFill>
                  <w14:solidFill>
                    <w14:schemeClr w14:val="tx1"/>
                  </w14:solidFill>
                </w14:textFill>
              </w:rPr>
            </w:pPr>
          </w:p>
        </w:tc>
        <w:tc>
          <w:tcPr>
            <w:tcW w:w="940" w:type="dxa"/>
            <w:vMerge w:val="continue"/>
            <w:vAlign w:val="center"/>
          </w:tcPr>
          <w:p w14:paraId="5C0C5088">
            <w:pPr>
              <w:rPr>
                <w:color w:val="000000" w:themeColor="text1"/>
                <w14:textFill>
                  <w14:solidFill>
                    <w14:schemeClr w14:val="tx1"/>
                  </w14:solidFill>
                </w14:textFill>
              </w:rPr>
            </w:pPr>
          </w:p>
        </w:tc>
        <w:tc>
          <w:tcPr>
            <w:tcW w:w="980" w:type="dxa"/>
            <w:vMerge w:val="continue"/>
            <w:vAlign w:val="center"/>
          </w:tcPr>
          <w:p w14:paraId="0407623E">
            <w:pPr>
              <w:rPr>
                <w:color w:val="000000" w:themeColor="text1"/>
                <w14:textFill>
                  <w14:solidFill>
                    <w14:schemeClr w14:val="tx1"/>
                  </w14:solidFill>
                </w14:textFill>
              </w:rPr>
            </w:pPr>
          </w:p>
        </w:tc>
        <w:tc>
          <w:tcPr>
            <w:tcW w:w="980" w:type="dxa"/>
            <w:vMerge w:val="continue"/>
            <w:vAlign w:val="center"/>
          </w:tcPr>
          <w:p w14:paraId="617BE1D1">
            <w:pPr>
              <w:rPr>
                <w:color w:val="000000" w:themeColor="text1"/>
                <w14:textFill>
                  <w14:solidFill>
                    <w14:schemeClr w14:val="tx1"/>
                  </w14:solidFill>
                </w14:textFill>
              </w:rPr>
            </w:pPr>
          </w:p>
        </w:tc>
        <w:tc>
          <w:tcPr>
            <w:tcW w:w="986" w:type="dxa"/>
            <w:vMerge w:val="continue"/>
            <w:vAlign w:val="center"/>
          </w:tcPr>
          <w:p w14:paraId="387F7027">
            <w:pPr>
              <w:rPr>
                <w:color w:val="000000" w:themeColor="text1"/>
                <w14:textFill>
                  <w14:solidFill>
                    <w14:schemeClr w14:val="tx1"/>
                  </w14:solidFill>
                </w14:textFill>
              </w:rPr>
            </w:pPr>
          </w:p>
        </w:tc>
      </w:tr>
      <w:tr w14:paraId="0A47B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78782021">
            <w:pPr>
              <w:rPr>
                <w:color w:val="000000" w:themeColor="text1"/>
                <w14:textFill>
                  <w14:solidFill>
                    <w14:schemeClr w14:val="tx1"/>
                  </w14:solidFill>
                </w14:textFill>
              </w:rPr>
            </w:pPr>
          </w:p>
        </w:tc>
        <w:tc>
          <w:tcPr>
            <w:tcW w:w="1700" w:type="dxa"/>
            <w:vMerge w:val="continue"/>
            <w:vAlign w:val="center"/>
          </w:tcPr>
          <w:p w14:paraId="05DCFBE6">
            <w:pPr>
              <w:rPr>
                <w:color w:val="000000" w:themeColor="text1"/>
                <w14:textFill>
                  <w14:solidFill>
                    <w14:schemeClr w14:val="tx1"/>
                  </w14:solidFill>
                </w14:textFill>
              </w:rPr>
            </w:pPr>
          </w:p>
        </w:tc>
        <w:tc>
          <w:tcPr>
            <w:tcW w:w="1040" w:type="dxa"/>
            <w:vMerge w:val="continue"/>
            <w:vAlign w:val="center"/>
          </w:tcPr>
          <w:p w14:paraId="54E4AA17">
            <w:pPr>
              <w:rPr>
                <w:color w:val="000000" w:themeColor="text1"/>
                <w14:textFill>
                  <w14:solidFill>
                    <w14:schemeClr w14:val="tx1"/>
                  </w14:solidFill>
                </w14:textFill>
              </w:rPr>
            </w:pPr>
          </w:p>
        </w:tc>
        <w:tc>
          <w:tcPr>
            <w:tcW w:w="940" w:type="dxa"/>
            <w:vMerge w:val="continue"/>
            <w:vAlign w:val="center"/>
          </w:tcPr>
          <w:p w14:paraId="20F9422F">
            <w:pPr>
              <w:rPr>
                <w:color w:val="000000" w:themeColor="text1"/>
                <w14:textFill>
                  <w14:solidFill>
                    <w14:schemeClr w14:val="tx1"/>
                  </w14:solidFill>
                </w14:textFill>
              </w:rPr>
            </w:pPr>
          </w:p>
        </w:tc>
        <w:tc>
          <w:tcPr>
            <w:tcW w:w="940" w:type="dxa"/>
            <w:vMerge w:val="continue"/>
            <w:vAlign w:val="center"/>
          </w:tcPr>
          <w:p w14:paraId="07E52227">
            <w:pPr>
              <w:rPr>
                <w:color w:val="000000" w:themeColor="text1"/>
                <w14:textFill>
                  <w14:solidFill>
                    <w14:schemeClr w14:val="tx1"/>
                  </w14:solidFill>
                </w14:textFill>
              </w:rPr>
            </w:pPr>
          </w:p>
        </w:tc>
        <w:tc>
          <w:tcPr>
            <w:tcW w:w="980" w:type="dxa"/>
            <w:vMerge w:val="continue"/>
            <w:vAlign w:val="center"/>
          </w:tcPr>
          <w:p w14:paraId="049A14C6">
            <w:pPr>
              <w:rPr>
                <w:color w:val="000000" w:themeColor="text1"/>
                <w14:textFill>
                  <w14:solidFill>
                    <w14:schemeClr w14:val="tx1"/>
                  </w14:solidFill>
                </w14:textFill>
              </w:rPr>
            </w:pPr>
          </w:p>
        </w:tc>
        <w:tc>
          <w:tcPr>
            <w:tcW w:w="980" w:type="dxa"/>
            <w:vMerge w:val="continue"/>
            <w:vAlign w:val="center"/>
          </w:tcPr>
          <w:p w14:paraId="1653CB59">
            <w:pPr>
              <w:rPr>
                <w:color w:val="000000" w:themeColor="text1"/>
                <w14:textFill>
                  <w14:solidFill>
                    <w14:schemeClr w14:val="tx1"/>
                  </w14:solidFill>
                </w14:textFill>
              </w:rPr>
            </w:pPr>
          </w:p>
        </w:tc>
        <w:tc>
          <w:tcPr>
            <w:tcW w:w="986" w:type="dxa"/>
            <w:vMerge w:val="continue"/>
            <w:vAlign w:val="center"/>
          </w:tcPr>
          <w:p w14:paraId="0B49B7BA">
            <w:pPr>
              <w:rPr>
                <w:color w:val="000000" w:themeColor="text1"/>
                <w14:textFill>
                  <w14:solidFill>
                    <w14:schemeClr w14:val="tx1"/>
                  </w14:solidFill>
                </w14:textFill>
              </w:rPr>
            </w:pPr>
          </w:p>
        </w:tc>
      </w:tr>
      <w:tr w14:paraId="787D7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44BC51C4">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类</w:t>
            </w:r>
          </w:p>
        </w:tc>
        <w:tc>
          <w:tcPr>
            <w:tcW w:w="220" w:type="dxa"/>
            <w:vMerge w:val="restart"/>
            <w:vAlign w:val="center"/>
          </w:tcPr>
          <w:p w14:paraId="54ABDD63">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款</w:t>
            </w:r>
          </w:p>
        </w:tc>
        <w:tc>
          <w:tcPr>
            <w:tcW w:w="300" w:type="dxa"/>
            <w:vMerge w:val="restart"/>
            <w:vAlign w:val="center"/>
          </w:tcPr>
          <w:p w14:paraId="07C1F8DD">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项</w:t>
            </w:r>
          </w:p>
        </w:tc>
        <w:tc>
          <w:tcPr>
            <w:tcW w:w="1700" w:type="dxa"/>
            <w:vAlign w:val="center"/>
          </w:tcPr>
          <w:p w14:paraId="20FE2575">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栏次</w:t>
            </w:r>
          </w:p>
        </w:tc>
        <w:tc>
          <w:tcPr>
            <w:tcW w:w="1040" w:type="dxa"/>
            <w:vAlign w:val="center"/>
          </w:tcPr>
          <w:p w14:paraId="5C2319FE">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1</w:t>
            </w:r>
          </w:p>
        </w:tc>
        <w:tc>
          <w:tcPr>
            <w:tcW w:w="940" w:type="dxa"/>
            <w:vAlign w:val="center"/>
          </w:tcPr>
          <w:p w14:paraId="6540B80D">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2</w:t>
            </w:r>
          </w:p>
        </w:tc>
        <w:tc>
          <w:tcPr>
            <w:tcW w:w="940" w:type="dxa"/>
            <w:vAlign w:val="center"/>
          </w:tcPr>
          <w:p w14:paraId="20325BCA">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3</w:t>
            </w:r>
          </w:p>
        </w:tc>
        <w:tc>
          <w:tcPr>
            <w:tcW w:w="980" w:type="dxa"/>
            <w:vAlign w:val="center"/>
          </w:tcPr>
          <w:p w14:paraId="1F5709A0">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4</w:t>
            </w:r>
          </w:p>
        </w:tc>
        <w:tc>
          <w:tcPr>
            <w:tcW w:w="980" w:type="dxa"/>
            <w:vAlign w:val="center"/>
          </w:tcPr>
          <w:p w14:paraId="23EBF740">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5</w:t>
            </w:r>
          </w:p>
        </w:tc>
        <w:tc>
          <w:tcPr>
            <w:tcW w:w="986" w:type="dxa"/>
            <w:vAlign w:val="center"/>
          </w:tcPr>
          <w:p w14:paraId="49BA0EEA">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6</w:t>
            </w:r>
          </w:p>
        </w:tc>
      </w:tr>
      <w:tr w14:paraId="7EFDA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3C03ADC0">
            <w:pPr>
              <w:rPr>
                <w:color w:val="000000" w:themeColor="text1"/>
                <w14:textFill>
                  <w14:solidFill>
                    <w14:schemeClr w14:val="tx1"/>
                  </w14:solidFill>
                </w14:textFill>
              </w:rPr>
            </w:pPr>
          </w:p>
        </w:tc>
        <w:tc>
          <w:tcPr>
            <w:tcW w:w="220" w:type="dxa"/>
            <w:vMerge w:val="continue"/>
            <w:vAlign w:val="center"/>
          </w:tcPr>
          <w:p w14:paraId="468A8DF4">
            <w:pPr>
              <w:rPr>
                <w:color w:val="000000" w:themeColor="text1"/>
                <w14:textFill>
                  <w14:solidFill>
                    <w14:schemeClr w14:val="tx1"/>
                  </w14:solidFill>
                </w14:textFill>
              </w:rPr>
            </w:pPr>
          </w:p>
        </w:tc>
        <w:tc>
          <w:tcPr>
            <w:tcW w:w="300" w:type="dxa"/>
            <w:vMerge w:val="continue"/>
            <w:vAlign w:val="center"/>
          </w:tcPr>
          <w:p w14:paraId="01984090">
            <w:pPr>
              <w:rPr>
                <w:color w:val="000000" w:themeColor="text1"/>
                <w14:textFill>
                  <w14:solidFill>
                    <w14:schemeClr w14:val="tx1"/>
                  </w14:solidFill>
                </w14:textFill>
              </w:rPr>
            </w:pPr>
          </w:p>
        </w:tc>
        <w:tc>
          <w:tcPr>
            <w:tcW w:w="1700" w:type="dxa"/>
            <w:vAlign w:val="center"/>
          </w:tcPr>
          <w:p w14:paraId="32A7EEF0">
            <w:pPr>
              <w:jc w:val="center"/>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合计</w:t>
            </w:r>
          </w:p>
        </w:tc>
        <w:tc>
          <w:tcPr>
            <w:tcW w:w="1040" w:type="dxa"/>
            <w:vAlign w:val="center"/>
          </w:tcPr>
          <w:p w14:paraId="3365DA51">
            <w:pPr>
              <w:rPr>
                <w:color w:val="000000" w:themeColor="text1"/>
                <w14:textFill>
                  <w14:solidFill>
                    <w14:schemeClr w14:val="tx1"/>
                  </w14:solidFill>
                </w14:textFill>
              </w:rPr>
            </w:pPr>
          </w:p>
        </w:tc>
        <w:tc>
          <w:tcPr>
            <w:tcW w:w="940" w:type="dxa"/>
            <w:vAlign w:val="center"/>
          </w:tcPr>
          <w:p w14:paraId="5D947B56">
            <w:pPr>
              <w:rPr>
                <w:color w:val="000000" w:themeColor="text1"/>
                <w14:textFill>
                  <w14:solidFill>
                    <w14:schemeClr w14:val="tx1"/>
                  </w14:solidFill>
                </w14:textFill>
              </w:rPr>
            </w:pPr>
          </w:p>
        </w:tc>
        <w:tc>
          <w:tcPr>
            <w:tcW w:w="940" w:type="dxa"/>
            <w:vAlign w:val="center"/>
          </w:tcPr>
          <w:p w14:paraId="6F6ABCA8">
            <w:pPr>
              <w:rPr>
                <w:color w:val="000000" w:themeColor="text1"/>
                <w14:textFill>
                  <w14:solidFill>
                    <w14:schemeClr w14:val="tx1"/>
                  </w14:solidFill>
                </w14:textFill>
              </w:rPr>
            </w:pPr>
          </w:p>
        </w:tc>
        <w:tc>
          <w:tcPr>
            <w:tcW w:w="980" w:type="dxa"/>
            <w:vAlign w:val="center"/>
          </w:tcPr>
          <w:p w14:paraId="0A00681B">
            <w:pPr>
              <w:rPr>
                <w:color w:val="000000" w:themeColor="text1"/>
                <w14:textFill>
                  <w14:solidFill>
                    <w14:schemeClr w14:val="tx1"/>
                  </w14:solidFill>
                </w14:textFill>
              </w:rPr>
            </w:pPr>
          </w:p>
        </w:tc>
        <w:tc>
          <w:tcPr>
            <w:tcW w:w="980" w:type="dxa"/>
            <w:vAlign w:val="center"/>
          </w:tcPr>
          <w:p w14:paraId="0DBA34C2">
            <w:pPr>
              <w:rPr>
                <w:color w:val="000000" w:themeColor="text1"/>
                <w14:textFill>
                  <w14:solidFill>
                    <w14:schemeClr w14:val="tx1"/>
                  </w14:solidFill>
                </w14:textFill>
              </w:rPr>
            </w:pPr>
          </w:p>
        </w:tc>
        <w:tc>
          <w:tcPr>
            <w:tcW w:w="986" w:type="dxa"/>
            <w:vAlign w:val="center"/>
          </w:tcPr>
          <w:p w14:paraId="61C94E0F">
            <w:pPr>
              <w:rPr>
                <w:color w:val="000000" w:themeColor="text1"/>
                <w14:textFill>
                  <w14:solidFill>
                    <w14:schemeClr w14:val="tx1"/>
                  </w14:solidFill>
                </w14:textFill>
              </w:rPr>
            </w:pPr>
          </w:p>
        </w:tc>
      </w:tr>
      <w:tr w14:paraId="55411D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27EEDDF">
            <w:pPr>
              <w:rPr>
                <w:color w:val="000000" w:themeColor="text1"/>
                <w14:textFill>
                  <w14:solidFill>
                    <w14:schemeClr w14:val="tx1"/>
                  </w14:solidFill>
                </w14:textFill>
              </w:rPr>
            </w:pPr>
          </w:p>
        </w:tc>
        <w:tc>
          <w:tcPr>
            <w:tcW w:w="1700" w:type="dxa"/>
            <w:vAlign w:val="center"/>
          </w:tcPr>
          <w:p w14:paraId="77CC0668">
            <w:pPr>
              <w:rPr>
                <w:color w:val="000000" w:themeColor="text1"/>
                <w14:textFill>
                  <w14:solidFill>
                    <w14:schemeClr w14:val="tx1"/>
                  </w14:solidFill>
                </w14:textFill>
              </w:rPr>
            </w:pPr>
          </w:p>
        </w:tc>
        <w:tc>
          <w:tcPr>
            <w:tcW w:w="1040" w:type="dxa"/>
            <w:vAlign w:val="center"/>
          </w:tcPr>
          <w:p w14:paraId="4326D0C9">
            <w:pPr>
              <w:rPr>
                <w:color w:val="000000" w:themeColor="text1"/>
                <w14:textFill>
                  <w14:solidFill>
                    <w14:schemeClr w14:val="tx1"/>
                  </w14:solidFill>
                </w14:textFill>
              </w:rPr>
            </w:pPr>
          </w:p>
        </w:tc>
        <w:tc>
          <w:tcPr>
            <w:tcW w:w="940" w:type="dxa"/>
            <w:vAlign w:val="center"/>
          </w:tcPr>
          <w:p w14:paraId="7E4A663D">
            <w:pPr>
              <w:rPr>
                <w:color w:val="000000" w:themeColor="text1"/>
                <w14:textFill>
                  <w14:solidFill>
                    <w14:schemeClr w14:val="tx1"/>
                  </w14:solidFill>
                </w14:textFill>
              </w:rPr>
            </w:pPr>
          </w:p>
        </w:tc>
        <w:tc>
          <w:tcPr>
            <w:tcW w:w="940" w:type="dxa"/>
            <w:vAlign w:val="center"/>
          </w:tcPr>
          <w:p w14:paraId="79FBD5C5">
            <w:pPr>
              <w:rPr>
                <w:color w:val="000000" w:themeColor="text1"/>
                <w14:textFill>
                  <w14:solidFill>
                    <w14:schemeClr w14:val="tx1"/>
                  </w14:solidFill>
                </w14:textFill>
              </w:rPr>
            </w:pPr>
          </w:p>
        </w:tc>
        <w:tc>
          <w:tcPr>
            <w:tcW w:w="980" w:type="dxa"/>
            <w:vAlign w:val="center"/>
          </w:tcPr>
          <w:p w14:paraId="699E4A40">
            <w:pPr>
              <w:rPr>
                <w:color w:val="000000" w:themeColor="text1"/>
                <w14:textFill>
                  <w14:solidFill>
                    <w14:schemeClr w14:val="tx1"/>
                  </w14:solidFill>
                </w14:textFill>
              </w:rPr>
            </w:pPr>
          </w:p>
        </w:tc>
        <w:tc>
          <w:tcPr>
            <w:tcW w:w="980" w:type="dxa"/>
            <w:vAlign w:val="center"/>
          </w:tcPr>
          <w:p w14:paraId="07F6EEAA">
            <w:pPr>
              <w:rPr>
                <w:color w:val="000000" w:themeColor="text1"/>
                <w14:textFill>
                  <w14:solidFill>
                    <w14:schemeClr w14:val="tx1"/>
                  </w14:solidFill>
                </w14:textFill>
              </w:rPr>
            </w:pPr>
          </w:p>
        </w:tc>
        <w:tc>
          <w:tcPr>
            <w:tcW w:w="986" w:type="dxa"/>
            <w:vAlign w:val="center"/>
          </w:tcPr>
          <w:p w14:paraId="05A1588E">
            <w:pPr>
              <w:rPr>
                <w:color w:val="000000" w:themeColor="text1"/>
                <w14:textFill>
                  <w14:solidFill>
                    <w14:schemeClr w14:val="tx1"/>
                  </w14:solidFill>
                </w14:textFill>
              </w:rPr>
            </w:pPr>
          </w:p>
        </w:tc>
      </w:tr>
      <w:tr w14:paraId="5636A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D309606">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注：1.本表反映部门(单位)本年度政府性基金预算财政拨款收入、支出及结转和结余情况。</w:t>
            </w:r>
          </w:p>
        </w:tc>
      </w:tr>
      <w:tr w14:paraId="3CC3A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45C3E74">
            <w:pPr>
              <w:jc w:val="left"/>
              <w:rPr>
                <w:color w:val="000000" w:themeColor="text1"/>
                <w14:textFill>
                  <w14:solidFill>
                    <w14:schemeClr w14:val="tx1"/>
                  </w14:solidFill>
                </w14:textFill>
              </w:rPr>
            </w:pPr>
            <w:r>
              <w:rPr>
                <w:rFonts w:ascii="宋体" w:hAnsi="宋体" w:eastAsia="宋体" w:cs="宋体"/>
                <w:b w:val="0"/>
                <w:i w:val="0"/>
                <w:color w:val="000000" w:themeColor="text1"/>
                <w:sz w:val="11"/>
                <w14:textFill>
                  <w14:solidFill>
                    <w14:schemeClr w14:val="tx1"/>
                  </w14:solidFill>
                </w14:textFill>
              </w:rPr>
              <w:t xml:space="preserve">    2.当此表数据为零时，即本部门(单位)无政府性基金预算财政拨款收入、支出。</w:t>
            </w:r>
          </w:p>
        </w:tc>
      </w:tr>
    </w:tbl>
    <w:p w14:paraId="36BB40B5">
      <w:pPr>
        <w:snapToGrid w:val="0"/>
        <w:spacing w:before="200" w:after="200" w:line="200" w:lineRule="auto"/>
        <w:rPr>
          <w:color w:val="000000" w:themeColor="text1"/>
          <w14:textFill>
            <w14:solidFill>
              <w14:schemeClr w14:val="tx1"/>
            </w14:solidFill>
          </w14:textFill>
        </w:rPr>
      </w:pPr>
      <w:r>
        <w:rPr>
          <w:color w:val="000000" w:themeColor="text1"/>
          <w:sz w:val="8"/>
          <w14:textFill>
            <w14:solidFill>
              <w14:schemeClr w14:val="tx1"/>
            </w14:solidFill>
          </w14:textFill>
        </w:rPr>
        <w:t xml:space="preserve"> </w:t>
      </w:r>
    </w:p>
    <w:p w14:paraId="54E4701F">
      <w:pPr>
        <w:pageBreakBefore/>
        <w:jc w:val="center"/>
        <w:outlineLvl w:val="1"/>
        <w:rPr>
          <w:rFonts w:hint="eastAsia" w:ascii="黑体" w:hAnsi="宋体" w:eastAsia="黑体" w:cs="黑体"/>
          <w:color w:val="000000" w:themeColor="text1"/>
          <w:sz w:val="32"/>
          <w:szCs w:val="32"/>
          <w:lang w:bidi="en-AU"/>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F98153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68EBA02">
            <w:pPr>
              <w:jc w:val="righ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公开08表</w:t>
            </w:r>
          </w:p>
        </w:tc>
      </w:tr>
      <w:tr w14:paraId="0759BC0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E36FEE9">
            <w:pPr>
              <w:jc w:val="lef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单位：景德镇市人工影响天气中心</w:t>
            </w:r>
          </w:p>
        </w:tc>
        <w:tc>
          <w:tcPr>
            <w:tcW w:w="2000" w:type="dxa"/>
          </w:tcPr>
          <w:p w14:paraId="0E1EB308">
            <w:pPr>
              <w:jc w:val="center"/>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2023年度</w:t>
            </w:r>
          </w:p>
        </w:tc>
        <w:tc>
          <w:tcPr>
            <w:tcW w:w="3153" w:type="dxa"/>
          </w:tcPr>
          <w:p w14:paraId="7687F2BE">
            <w:pPr>
              <w:jc w:val="righ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金额单位：万元</w:t>
            </w:r>
          </w:p>
        </w:tc>
      </w:tr>
    </w:tbl>
    <w:p w14:paraId="258E85D2">
      <w:pPr>
        <w:snapToGrid w:val="0"/>
        <w:spacing w:before="0" w:after="0" w:line="0" w:lineRule="auto"/>
        <w:rPr>
          <w:color w:val="000000" w:themeColor="text1"/>
          <w14:textFill>
            <w14:solidFill>
              <w14:schemeClr w14:val="tx1"/>
            </w14:solidFill>
          </w14:textFill>
        </w:rPr>
      </w:pPr>
      <w:r>
        <w:rPr>
          <w:color w:val="000000" w:themeColor="text1"/>
          <w:sz w:val="8"/>
          <w14:textFill>
            <w14:solidFill>
              <w14:schemeClr w14:val="tx1"/>
            </w14:solidFill>
          </w14:textFill>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1A401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453B0DD5">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项    目</w:t>
            </w:r>
          </w:p>
        </w:tc>
        <w:tc>
          <w:tcPr>
            <w:tcW w:w="1380" w:type="dxa"/>
            <w:vMerge w:val="restart"/>
            <w:vAlign w:val="center"/>
          </w:tcPr>
          <w:p w14:paraId="0E853EA0">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合计</w:t>
            </w:r>
          </w:p>
        </w:tc>
        <w:tc>
          <w:tcPr>
            <w:tcW w:w="1520" w:type="dxa"/>
            <w:vMerge w:val="restart"/>
            <w:vAlign w:val="center"/>
          </w:tcPr>
          <w:p w14:paraId="3170443A">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基本支出</w:t>
            </w:r>
          </w:p>
        </w:tc>
        <w:tc>
          <w:tcPr>
            <w:tcW w:w="1366" w:type="dxa"/>
            <w:vMerge w:val="restart"/>
            <w:vAlign w:val="center"/>
          </w:tcPr>
          <w:p w14:paraId="6AF3F144">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项目支出</w:t>
            </w:r>
          </w:p>
        </w:tc>
      </w:tr>
      <w:tr w14:paraId="5F3ACD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7346777D">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支出功能分类科目编码</w:t>
            </w:r>
          </w:p>
        </w:tc>
        <w:tc>
          <w:tcPr>
            <w:tcW w:w="2740" w:type="dxa"/>
            <w:vMerge w:val="restart"/>
            <w:vAlign w:val="center"/>
          </w:tcPr>
          <w:p w14:paraId="30A47258">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科目名称</w:t>
            </w:r>
          </w:p>
        </w:tc>
        <w:tc>
          <w:tcPr>
            <w:tcW w:w="1380" w:type="dxa"/>
            <w:vMerge w:val="continue"/>
            <w:vAlign w:val="center"/>
          </w:tcPr>
          <w:p w14:paraId="1EBCAC3B">
            <w:pPr>
              <w:rPr>
                <w:color w:val="000000" w:themeColor="text1"/>
                <w14:textFill>
                  <w14:solidFill>
                    <w14:schemeClr w14:val="tx1"/>
                  </w14:solidFill>
                </w14:textFill>
              </w:rPr>
            </w:pPr>
          </w:p>
        </w:tc>
        <w:tc>
          <w:tcPr>
            <w:tcW w:w="1520" w:type="dxa"/>
            <w:vMerge w:val="continue"/>
            <w:vAlign w:val="center"/>
          </w:tcPr>
          <w:p w14:paraId="7DFED260">
            <w:pPr>
              <w:rPr>
                <w:color w:val="000000" w:themeColor="text1"/>
                <w14:textFill>
                  <w14:solidFill>
                    <w14:schemeClr w14:val="tx1"/>
                  </w14:solidFill>
                </w14:textFill>
              </w:rPr>
            </w:pPr>
          </w:p>
        </w:tc>
        <w:tc>
          <w:tcPr>
            <w:tcW w:w="1366" w:type="dxa"/>
            <w:vMerge w:val="continue"/>
            <w:vAlign w:val="center"/>
          </w:tcPr>
          <w:p w14:paraId="31748858">
            <w:pPr>
              <w:rPr>
                <w:color w:val="000000" w:themeColor="text1"/>
                <w14:textFill>
                  <w14:solidFill>
                    <w14:schemeClr w14:val="tx1"/>
                  </w14:solidFill>
                </w14:textFill>
              </w:rPr>
            </w:pPr>
          </w:p>
        </w:tc>
      </w:tr>
      <w:tr w14:paraId="01F90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9BF553F">
            <w:pPr>
              <w:rPr>
                <w:color w:val="000000" w:themeColor="text1"/>
                <w14:textFill>
                  <w14:solidFill>
                    <w14:schemeClr w14:val="tx1"/>
                  </w14:solidFill>
                </w14:textFill>
              </w:rPr>
            </w:pPr>
          </w:p>
        </w:tc>
        <w:tc>
          <w:tcPr>
            <w:tcW w:w="2740" w:type="dxa"/>
            <w:vMerge w:val="continue"/>
            <w:vAlign w:val="center"/>
          </w:tcPr>
          <w:p w14:paraId="0FE213BE">
            <w:pPr>
              <w:rPr>
                <w:color w:val="000000" w:themeColor="text1"/>
                <w14:textFill>
                  <w14:solidFill>
                    <w14:schemeClr w14:val="tx1"/>
                  </w14:solidFill>
                </w14:textFill>
              </w:rPr>
            </w:pPr>
          </w:p>
        </w:tc>
        <w:tc>
          <w:tcPr>
            <w:tcW w:w="1380" w:type="dxa"/>
            <w:vMerge w:val="continue"/>
            <w:vAlign w:val="center"/>
          </w:tcPr>
          <w:p w14:paraId="7C37B0D3">
            <w:pPr>
              <w:rPr>
                <w:color w:val="000000" w:themeColor="text1"/>
                <w14:textFill>
                  <w14:solidFill>
                    <w14:schemeClr w14:val="tx1"/>
                  </w14:solidFill>
                </w14:textFill>
              </w:rPr>
            </w:pPr>
          </w:p>
        </w:tc>
        <w:tc>
          <w:tcPr>
            <w:tcW w:w="1520" w:type="dxa"/>
            <w:vMerge w:val="continue"/>
            <w:vAlign w:val="center"/>
          </w:tcPr>
          <w:p w14:paraId="36CAEC02">
            <w:pPr>
              <w:rPr>
                <w:color w:val="000000" w:themeColor="text1"/>
                <w14:textFill>
                  <w14:solidFill>
                    <w14:schemeClr w14:val="tx1"/>
                  </w14:solidFill>
                </w14:textFill>
              </w:rPr>
            </w:pPr>
          </w:p>
        </w:tc>
        <w:tc>
          <w:tcPr>
            <w:tcW w:w="1366" w:type="dxa"/>
            <w:vMerge w:val="continue"/>
            <w:vAlign w:val="center"/>
          </w:tcPr>
          <w:p w14:paraId="18BC1D4B">
            <w:pPr>
              <w:rPr>
                <w:color w:val="000000" w:themeColor="text1"/>
                <w14:textFill>
                  <w14:solidFill>
                    <w14:schemeClr w14:val="tx1"/>
                  </w14:solidFill>
                </w14:textFill>
              </w:rPr>
            </w:pPr>
          </w:p>
        </w:tc>
      </w:tr>
      <w:tr w14:paraId="6A524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0D499C95">
            <w:pPr>
              <w:rPr>
                <w:color w:val="000000" w:themeColor="text1"/>
                <w14:textFill>
                  <w14:solidFill>
                    <w14:schemeClr w14:val="tx1"/>
                  </w14:solidFill>
                </w14:textFill>
              </w:rPr>
            </w:pPr>
          </w:p>
        </w:tc>
        <w:tc>
          <w:tcPr>
            <w:tcW w:w="2740" w:type="dxa"/>
            <w:vMerge w:val="continue"/>
            <w:vAlign w:val="center"/>
          </w:tcPr>
          <w:p w14:paraId="08700157">
            <w:pPr>
              <w:rPr>
                <w:color w:val="000000" w:themeColor="text1"/>
                <w14:textFill>
                  <w14:solidFill>
                    <w14:schemeClr w14:val="tx1"/>
                  </w14:solidFill>
                </w14:textFill>
              </w:rPr>
            </w:pPr>
          </w:p>
        </w:tc>
        <w:tc>
          <w:tcPr>
            <w:tcW w:w="1380" w:type="dxa"/>
            <w:vMerge w:val="continue"/>
            <w:vAlign w:val="center"/>
          </w:tcPr>
          <w:p w14:paraId="3474BA7F">
            <w:pPr>
              <w:rPr>
                <w:color w:val="000000" w:themeColor="text1"/>
                <w14:textFill>
                  <w14:solidFill>
                    <w14:schemeClr w14:val="tx1"/>
                  </w14:solidFill>
                </w14:textFill>
              </w:rPr>
            </w:pPr>
          </w:p>
        </w:tc>
        <w:tc>
          <w:tcPr>
            <w:tcW w:w="1520" w:type="dxa"/>
            <w:vMerge w:val="continue"/>
            <w:vAlign w:val="center"/>
          </w:tcPr>
          <w:p w14:paraId="18A673B0">
            <w:pPr>
              <w:rPr>
                <w:color w:val="000000" w:themeColor="text1"/>
                <w14:textFill>
                  <w14:solidFill>
                    <w14:schemeClr w14:val="tx1"/>
                  </w14:solidFill>
                </w14:textFill>
              </w:rPr>
            </w:pPr>
          </w:p>
        </w:tc>
        <w:tc>
          <w:tcPr>
            <w:tcW w:w="1366" w:type="dxa"/>
            <w:vMerge w:val="continue"/>
            <w:vAlign w:val="center"/>
          </w:tcPr>
          <w:p w14:paraId="1911A598">
            <w:pPr>
              <w:rPr>
                <w:color w:val="000000" w:themeColor="text1"/>
                <w14:textFill>
                  <w14:solidFill>
                    <w14:schemeClr w14:val="tx1"/>
                  </w14:solidFill>
                </w14:textFill>
              </w:rPr>
            </w:pPr>
          </w:p>
        </w:tc>
      </w:tr>
      <w:tr w14:paraId="40C31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5CC8D366">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类</w:t>
            </w:r>
          </w:p>
        </w:tc>
        <w:tc>
          <w:tcPr>
            <w:tcW w:w="420" w:type="dxa"/>
            <w:vMerge w:val="restart"/>
            <w:vAlign w:val="center"/>
          </w:tcPr>
          <w:p w14:paraId="0D949769">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款</w:t>
            </w:r>
          </w:p>
        </w:tc>
        <w:tc>
          <w:tcPr>
            <w:tcW w:w="440" w:type="dxa"/>
            <w:vMerge w:val="restart"/>
            <w:vAlign w:val="center"/>
          </w:tcPr>
          <w:p w14:paraId="7A2955A9">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项</w:t>
            </w:r>
          </w:p>
        </w:tc>
        <w:tc>
          <w:tcPr>
            <w:tcW w:w="2740" w:type="dxa"/>
            <w:vAlign w:val="center"/>
          </w:tcPr>
          <w:p w14:paraId="69DAB8B7">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栏次</w:t>
            </w:r>
          </w:p>
        </w:tc>
        <w:tc>
          <w:tcPr>
            <w:tcW w:w="1380" w:type="dxa"/>
            <w:vAlign w:val="center"/>
          </w:tcPr>
          <w:p w14:paraId="5B0F8C7D">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w:t>
            </w:r>
          </w:p>
        </w:tc>
        <w:tc>
          <w:tcPr>
            <w:tcW w:w="1520" w:type="dxa"/>
            <w:vAlign w:val="center"/>
          </w:tcPr>
          <w:p w14:paraId="478FC6C1">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2</w:t>
            </w:r>
          </w:p>
        </w:tc>
        <w:tc>
          <w:tcPr>
            <w:tcW w:w="1366" w:type="dxa"/>
            <w:vAlign w:val="center"/>
          </w:tcPr>
          <w:p w14:paraId="711F51B3">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3</w:t>
            </w:r>
          </w:p>
        </w:tc>
      </w:tr>
      <w:tr w14:paraId="6D06DE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1C688BF5">
            <w:pPr>
              <w:rPr>
                <w:color w:val="000000" w:themeColor="text1"/>
                <w14:textFill>
                  <w14:solidFill>
                    <w14:schemeClr w14:val="tx1"/>
                  </w14:solidFill>
                </w14:textFill>
              </w:rPr>
            </w:pPr>
          </w:p>
        </w:tc>
        <w:tc>
          <w:tcPr>
            <w:tcW w:w="420" w:type="dxa"/>
            <w:vMerge w:val="continue"/>
            <w:vAlign w:val="center"/>
          </w:tcPr>
          <w:p w14:paraId="7328D302">
            <w:pPr>
              <w:rPr>
                <w:color w:val="000000" w:themeColor="text1"/>
                <w14:textFill>
                  <w14:solidFill>
                    <w14:schemeClr w14:val="tx1"/>
                  </w14:solidFill>
                </w14:textFill>
              </w:rPr>
            </w:pPr>
          </w:p>
        </w:tc>
        <w:tc>
          <w:tcPr>
            <w:tcW w:w="440" w:type="dxa"/>
            <w:vMerge w:val="continue"/>
            <w:vAlign w:val="center"/>
          </w:tcPr>
          <w:p w14:paraId="2C41E10C">
            <w:pPr>
              <w:rPr>
                <w:color w:val="000000" w:themeColor="text1"/>
                <w14:textFill>
                  <w14:solidFill>
                    <w14:schemeClr w14:val="tx1"/>
                  </w14:solidFill>
                </w14:textFill>
              </w:rPr>
            </w:pPr>
          </w:p>
        </w:tc>
        <w:tc>
          <w:tcPr>
            <w:tcW w:w="2740" w:type="dxa"/>
            <w:vAlign w:val="center"/>
          </w:tcPr>
          <w:p w14:paraId="155587F1">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合计</w:t>
            </w:r>
          </w:p>
        </w:tc>
        <w:tc>
          <w:tcPr>
            <w:tcW w:w="1380" w:type="dxa"/>
            <w:vAlign w:val="center"/>
          </w:tcPr>
          <w:p w14:paraId="2130F163">
            <w:pPr>
              <w:rPr>
                <w:color w:val="000000" w:themeColor="text1"/>
                <w14:textFill>
                  <w14:solidFill>
                    <w14:schemeClr w14:val="tx1"/>
                  </w14:solidFill>
                </w14:textFill>
              </w:rPr>
            </w:pPr>
          </w:p>
        </w:tc>
        <w:tc>
          <w:tcPr>
            <w:tcW w:w="1520" w:type="dxa"/>
            <w:vAlign w:val="center"/>
          </w:tcPr>
          <w:p w14:paraId="3D5DE8D4">
            <w:pPr>
              <w:rPr>
                <w:color w:val="000000" w:themeColor="text1"/>
                <w14:textFill>
                  <w14:solidFill>
                    <w14:schemeClr w14:val="tx1"/>
                  </w14:solidFill>
                </w14:textFill>
              </w:rPr>
            </w:pPr>
          </w:p>
        </w:tc>
        <w:tc>
          <w:tcPr>
            <w:tcW w:w="1366" w:type="dxa"/>
            <w:vAlign w:val="center"/>
          </w:tcPr>
          <w:p w14:paraId="69583200">
            <w:pPr>
              <w:rPr>
                <w:color w:val="000000" w:themeColor="text1"/>
                <w14:textFill>
                  <w14:solidFill>
                    <w14:schemeClr w14:val="tx1"/>
                  </w14:solidFill>
                </w14:textFill>
              </w:rPr>
            </w:pPr>
          </w:p>
        </w:tc>
      </w:tr>
      <w:tr w14:paraId="06E43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7B51C543">
            <w:pPr>
              <w:rPr>
                <w:color w:val="000000" w:themeColor="text1"/>
                <w14:textFill>
                  <w14:solidFill>
                    <w14:schemeClr w14:val="tx1"/>
                  </w14:solidFill>
                </w14:textFill>
              </w:rPr>
            </w:pPr>
          </w:p>
        </w:tc>
        <w:tc>
          <w:tcPr>
            <w:tcW w:w="2740" w:type="dxa"/>
            <w:vAlign w:val="center"/>
          </w:tcPr>
          <w:p w14:paraId="72734FDF">
            <w:pPr>
              <w:rPr>
                <w:color w:val="000000" w:themeColor="text1"/>
                <w14:textFill>
                  <w14:solidFill>
                    <w14:schemeClr w14:val="tx1"/>
                  </w14:solidFill>
                </w14:textFill>
              </w:rPr>
            </w:pPr>
          </w:p>
        </w:tc>
        <w:tc>
          <w:tcPr>
            <w:tcW w:w="1380" w:type="dxa"/>
            <w:vAlign w:val="center"/>
          </w:tcPr>
          <w:p w14:paraId="029F030D">
            <w:pPr>
              <w:rPr>
                <w:color w:val="000000" w:themeColor="text1"/>
                <w14:textFill>
                  <w14:solidFill>
                    <w14:schemeClr w14:val="tx1"/>
                  </w14:solidFill>
                </w14:textFill>
              </w:rPr>
            </w:pPr>
          </w:p>
        </w:tc>
        <w:tc>
          <w:tcPr>
            <w:tcW w:w="1520" w:type="dxa"/>
            <w:vAlign w:val="center"/>
          </w:tcPr>
          <w:p w14:paraId="02EB00CF">
            <w:pPr>
              <w:rPr>
                <w:color w:val="000000" w:themeColor="text1"/>
                <w14:textFill>
                  <w14:solidFill>
                    <w14:schemeClr w14:val="tx1"/>
                  </w14:solidFill>
                </w14:textFill>
              </w:rPr>
            </w:pPr>
          </w:p>
        </w:tc>
        <w:tc>
          <w:tcPr>
            <w:tcW w:w="1366" w:type="dxa"/>
            <w:vAlign w:val="center"/>
          </w:tcPr>
          <w:p w14:paraId="605A9BEA">
            <w:pPr>
              <w:rPr>
                <w:color w:val="000000" w:themeColor="text1"/>
                <w14:textFill>
                  <w14:solidFill>
                    <w14:schemeClr w14:val="tx1"/>
                  </w14:solidFill>
                </w14:textFill>
              </w:rPr>
            </w:pPr>
          </w:p>
        </w:tc>
      </w:tr>
      <w:tr w14:paraId="0D1C6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772D060">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注：1.本表反映部门(单位)本年度国有资本经营预算财政拨款支出情况。</w:t>
            </w:r>
          </w:p>
        </w:tc>
      </w:tr>
      <w:tr w14:paraId="5A407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043DAB9">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2.当此表数据为空时，即本部门(单位)无国有资本经营预算财政拨款支出。</w:t>
            </w:r>
          </w:p>
        </w:tc>
      </w:tr>
    </w:tbl>
    <w:p w14:paraId="7F5424A0">
      <w:pPr>
        <w:snapToGrid w:val="0"/>
        <w:spacing w:before="200" w:after="200" w:line="200" w:lineRule="auto"/>
        <w:rPr>
          <w:color w:val="000000" w:themeColor="text1"/>
          <w14:textFill>
            <w14:solidFill>
              <w14:schemeClr w14:val="tx1"/>
            </w14:solidFill>
          </w14:textFill>
        </w:rPr>
      </w:pPr>
      <w:r>
        <w:rPr>
          <w:color w:val="000000" w:themeColor="text1"/>
          <w:sz w:val="8"/>
          <w14:textFill>
            <w14:solidFill>
              <w14:schemeClr w14:val="tx1"/>
            </w14:solidFill>
          </w14:textFill>
        </w:rPr>
        <w:t xml:space="preserve"> </w:t>
      </w:r>
    </w:p>
    <w:p w14:paraId="021E1D86">
      <w:pPr>
        <w:pageBreakBefore/>
        <w:jc w:val="center"/>
        <w:outlineLvl w:val="1"/>
        <w:rPr>
          <w:rFonts w:hint="eastAsia" w:ascii="黑体" w:hAnsi="宋体" w:eastAsia="黑体" w:cs="黑体"/>
          <w:color w:val="000000" w:themeColor="text1"/>
          <w:sz w:val="32"/>
          <w:szCs w:val="32"/>
          <w:lang w:bidi="en-AU"/>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27088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63F3345">
            <w:pPr>
              <w:jc w:val="righ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公开09表</w:t>
            </w:r>
          </w:p>
        </w:tc>
      </w:tr>
      <w:tr w14:paraId="56DD003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C37CCB2">
            <w:pPr>
              <w:jc w:val="lef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单位：景德镇市人工影响天气中心</w:t>
            </w:r>
          </w:p>
        </w:tc>
        <w:tc>
          <w:tcPr>
            <w:tcW w:w="2000" w:type="dxa"/>
          </w:tcPr>
          <w:p w14:paraId="0417DBEF">
            <w:pPr>
              <w:jc w:val="center"/>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2023年度</w:t>
            </w:r>
          </w:p>
        </w:tc>
        <w:tc>
          <w:tcPr>
            <w:tcW w:w="3153" w:type="dxa"/>
          </w:tcPr>
          <w:p w14:paraId="5160E30B">
            <w:pPr>
              <w:jc w:val="right"/>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金额单位：万元</w:t>
            </w:r>
          </w:p>
        </w:tc>
      </w:tr>
    </w:tbl>
    <w:p w14:paraId="303D1BDB">
      <w:pPr>
        <w:snapToGrid w:val="0"/>
        <w:spacing w:before="0" w:after="0" w:line="0" w:lineRule="auto"/>
        <w:rPr>
          <w:color w:val="000000" w:themeColor="text1"/>
          <w14:textFill>
            <w14:solidFill>
              <w14:schemeClr w14:val="tx1"/>
            </w14:solidFill>
          </w14:textFill>
        </w:rPr>
      </w:pPr>
      <w:r>
        <w:rPr>
          <w:color w:val="000000" w:themeColor="text1"/>
          <w:sz w:val="8"/>
          <w14:textFill>
            <w14:solidFill>
              <w14:schemeClr w14:val="tx1"/>
            </w14:solidFill>
          </w14:textFill>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71BE6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289369A">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项目</w:t>
            </w:r>
          </w:p>
        </w:tc>
        <w:tc>
          <w:tcPr>
            <w:tcW w:w="740" w:type="dxa"/>
            <w:vAlign w:val="center"/>
          </w:tcPr>
          <w:p w14:paraId="52FCE6E1">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栏次</w:t>
            </w:r>
          </w:p>
        </w:tc>
        <w:tc>
          <w:tcPr>
            <w:tcW w:w="1560" w:type="dxa"/>
            <w:vAlign w:val="center"/>
          </w:tcPr>
          <w:p w14:paraId="1132E19E">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年初预算数</w:t>
            </w:r>
          </w:p>
        </w:tc>
        <w:tc>
          <w:tcPr>
            <w:tcW w:w="1460" w:type="dxa"/>
            <w:vAlign w:val="center"/>
          </w:tcPr>
          <w:p w14:paraId="7E084640">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全年预算数</w:t>
            </w:r>
          </w:p>
        </w:tc>
        <w:tc>
          <w:tcPr>
            <w:tcW w:w="1586" w:type="dxa"/>
            <w:vAlign w:val="center"/>
          </w:tcPr>
          <w:p w14:paraId="67546CFA">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决算数</w:t>
            </w:r>
          </w:p>
        </w:tc>
      </w:tr>
      <w:tr w14:paraId="6CC86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1D6D3F">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行次</w:t>
            </w:r>
          </w:p>
        </w:tc>
        <w:tc>
          <w:tcPr>
            <w:tcW w:w="740" w:type="dxa"/>
            <w:vAlign w:val="center"/>
          </w:tcPr>
          <w:p w14:paraId="20B22096">
            <w:pPr>
              <w:rPr>
                <w:color w:val="000000" w:themeColor="text1"/>
                <w14:textFill>
                  <w14:solidFill>
                    <w14:schemeClr w14:val="tx1"/>
                  </w14:solidFill>
                </w14:textFill>
              </w:rPr>
            </w:pPr>
          </w:p>
        </w:tc>
        <w:tc>
          <w:tcPr>
            <w:tcW w:w="1560" w:type="dxa"/>
            <w:vAlign w:val="center"/>
          </w:tcPr>
          <w:p w14:paraId="33FBB53E">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w:t>
            </w:r>
          </w:p>
        </w:tc>
        <w:tc>
          <w:tcPr>
            <w:tcW w:w="1460" w:type="dxa"/>
            <w:vAlign w:val="center"/>
          </w:tcPr>
          <w:p w14:paraId="6988C689">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2</w:t>
            </w:r>
          </w:p>
        </w:tc>
        <w:tc>
          <w:tcPr>
            <w:tcW w:w="1586" w:type="dxa"/>
            <w:vAlign w:val="center"/>
          </w:tcPr>
          <w:p w14:paraId="71F2B44A">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3</w:t>
            </w:r>
          </w:p>
        </w:tc>
      </w:tr>
      <w:tr w14:paraId="3A712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7E28F6">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一、“三公”经费支出</w:t>
            </w:r>
          </w:p>
        </w:tc>
        <w:tc>
          <w:tcPr>
            <w:tcW w:w="740" w:type="dxa"/>
            <w:vAlign w:val="center"/>
          </w:tcPr>
          <w:p w14:paraId="7AC79012">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w:t>
            </w:r>
          </w:p>
        </w:tc>
        <w:tc>
          <w:tcPr>
            <w:tcW w:w="1560" w:type="dxa"/>
            <w:vAlign w:val="center"/>
          </w:tcPr>
          <w:p w14:paraId="40CB5E7B">
            <w:pPr>
              <w:rPr>
                <w:color w:val="000000" w:themeColor="text1"/>
                <w14:textFill>
                  <w14:solidFill>
                    <w14:schemeClr w14:val="tx1"/>
                  </w14:solidFill>
                </w14:textFill>
              </w:rPr>
            </w:pPr>
          </w:p>
        </w:tc>
        <w:tc>
          <w:tcPr>
            <w:tcW w:w="1460" w:type="dxa"/>
            <w:vAlign w:val="center"/>
          </w:tcPr>
          <w:p w14:paraId="1186D2C3">
            <w:pPr>
              <w:rPr>
                <w:color w:val="000000" w:themeColor="text1"/>
                <w14:textFill>
                  <w14:solidFill>
                    <w14:schemeClr w14:val="tx1"/>
                  </w14:solidFill>
                </w14:textFill>
              </w:rPr>
            </w:pPr>
          </w:p>
        </w:tc>
        <w:tc>
          <w:tcPr>
            <w:tcW w:w="1586" w:type="dxa"/>
            <w:vAlign w:val="center"/>
          </w:tcPr>
          <w:p w14:paraId="3919F6D4">
            <w:pPr>
              <w:rPr>
                <w:color w:val="000000" w:themeColor="text1"/>
                <w14:textFill>
                  <w14:solidFill>
                    <w14:schemeClr w14:val="tx1"/>
                  </w14:solidFill>
                </w14:textFill>
              </w:rPr>
            </w:pPr>
          </w:p>
        </w:tc>
      </w:tr>
      <w:tr w14:paraId="49354B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6697120">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1.因公出国（境）费</w:t>
            </w:r>
          </w:p>
        </w:tc>
        <w:tc>
          <w:tcPr>
            <w:tcW w:w="740" w:type="dxa"/>
            <w:vAlign w:val="center"/>
          </w:tcPr>
          <w:p w14:paraId="39CFF094">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2</w:t>
            </w:r>
          </w:p>
        </w:tc>
        <w:tc>
          <w:tcPr>
            <w:tcW w:w="1560" w:type="dxa"/>
            <w:vAlign w:val="center"/>
          </w:tcPr>
          <w:p w14:paraId="642ACD74">
            <w:pPr>
              <w:rPr>
                <w:color w:val="000000" w:themeColor="text1"/>
                <w14:textFill>
                  <w14:solidFill>
                    <w14:schemeClr w14:val="tx1"/>
                  </w14:solidFill>
                </w14:textFill>
              </w:rPr>
            </w:pPr>
          </w:p>
        </w:tc>
        <w:tc>
          <w:tcPr>
            <w:tcW w:w="1460" w:type="dxa"/>
            <w:vAlign w:val="center"/>
          </w:tcPr>
          <w:p w14:paraId="58C6D7B3">
            <w:pPr>
              <w:rPr>
                <w:color w:val="000000" w:themeColor="text1"/>
                <w14:textFill>
                  <w14:solidFill>
                    <w14:schemeClr w14:val="tx1"/>
                  </w14:solidFill>
                </w14:textFill>
              </w:rPr>
            </w:pPr>
          </w:p>
        </w:tc>
        <w:tc>
          <w:tcPr>
            <w:tcW w:w="1586" w:type="dxa"/>
            <w:vAlign w:val="center"/>
          </w:tcPr>
          <w:p w14:paraId="2687731C">
            <w:pPr>
              <w:rPr>
                <w:color w:val="000000" w:themeColor="text1"/>
                <w14:textFill>
                  <w14:solidFill>
                    <w14:schemeClr w14:val="tx1"/>
                  </w14:solidFill>
                </w14:textFill>
              </w:rPr>
            </w:pPr>
          </w:p>
        </w:tc>
      </w:tr>
      <w:tr w14:paraId="2F81D6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9555C93">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2.公务用车购置及运行维护费</w:t>
            </w:r>
          </w:p>
        </w:tc>
        <w:tc>
          <w:tcPr>
            <w:tcW w:w="740" w:type="dxa"/>
            <w:vAlign w:val="center"/>
          </w:tcPr>
          <w:p w14:paraId="112C94FE">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3</w:t>
            </w:r>
          </w:p>
        </w:tc>
        <w:tc>
          <w:tcPr>
            <w:tcW w:w="1560" w:type="dxa"/>
            <w:vAlign w:val="center"/>
          </w:tcPr>
          <w:p w14:paraId="398CA82D">
            <w:pPr>
              <w:rPr>
                <w:color w:val="000000" w:themeColor="text1"/>
                <w14:textFill>
                  <w14:solidFill>
                    <w14:schemeClr w14:val="tx1"/>
                  </w14:solidFill>
                </w14:textFill>
              </w:rPr>
            </w:pPr>
          </w:p>
        </w:tc>
        <w:tc>
          <w:tcPr>
            <w:tcW w:w="1460" w:type="dxa"/>
            <w:vAlign w:val="center"/>
          </w:tcPr>
          <w:p w14:paraId="163547F1">
            <w:pPr>
              <w:rPr>
                <w:color w:val="000000" w:themeColor="text1"/>
                <w14:textFill>
                  <w14:solidFill>
                    <w14:schemeClr w14:val="tx1"/>
                  </w14:solidFill>
                </w14:textFill>
              </w:rPr>
            </w:pPr>
          </w:p>
        </w:tc>
        <w:tc>
          <w:tcPr>
            <w:tcW w:w="1586" w:type="dxa"/>
            <w:vAlign w:val="center"/>
          </w:tcPr>
          <w:p w14:paraId="2C4B365E">
            <w:pPr>
              <w:rPr>
                <w:color w:val="000000" w:themeColor="text1"/>
                <w14:textFill>
                  <w14:solidFill>
                    <w14:schemeClr w14:val="tx1"/>
                  </w14:solidFill>
                </w14:textFill>
              </w:rPr>
            </w:pPr>
          </w:p>
        </w:tc>
      </w:tr>
      <w:tr w14:paraId="12AD2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0129EC">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（1）公务用车购置费</w:t>
            </w:r>
          </w:p>
        </w:tc>
        <w:tc>
          <w:tcPr>
            <w:tcW w:w="740" w:type="dxa"/>
            <w:vAlign w:val="center"/>
          </w:tcPr>
          <w:p w14:paraId="20ABD55D">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4</w:t>
            </w:r>
          </w:p>
        </w:tc>
        <w:tc>
          <w:tcPr>
            <w:tcW w:w="1560" w:type="dxa"/>
            <w:vAlign w:val="center"/>
          </w:tcPr>
          <w:p w14:paraId="624E8626">
            <w:pPr>
              <w:rPr>
                <w:color w:val="000000" w:themeColor="text1"/>
                <w14:textFill>
                  <w14:solidFill>
                    <w14:schemeClr w14:val="tx1"/>
                  </w14:solidFill>
                </w14:textFill>
              </w:rPr>
            </w:pPr>
          </w:p>
        </w:tc>
        <w:tc>
          <w:tcPr>
            <w:tcW w:w="1460" w:type="dxa"/>
            <w:vAlign w:val="center"/>
          </w:tcPr>
          <w:p w14:paraId="3E35ECA6">
            <w:pPr>
              <w:rPr>
                <w:color w:val="000000" w:themeColor="text1"/>
                <w14:textFill>
                  <w14:solidFill>
                    <w14:schemeClr w14:val="tx1"/>
                  </w14:solidFill>
                </w14:textFill>
              </w:rPr>
            </w:pPr>
          </w:p>
        </w:tc>
        <w:tc>
          <w:tcPr>
            <w:tcW w:w="1586" w:type="dxa"/>
            <w:vAlign w:val="center"/>
          </w:tcPr>
          <w:p w14:paraId="6B88B885">
            <w:pPr>
              <w:rPr>
                <w:color w:val="000000" w:themeColor="text1"/>
                <w14:textFill>
                  <w14:solidFill>
                    <w14:schemeClr w14:val="tx1"/>
                  </w14:solidFill>
                </w14:textFill>
              </w:rPr>
            </w:pPr>
          </w:p>
        </w:tc>
      </w:tr>
      <w:tr w14:paraId="2FD98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6A58C28">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（2）公务用车运行维护费</w:t>
            </w:r>
          </w:p>
        </w:tc>
        <w:tc>
          <w:tcPr>
            <w:tcW w:w="740" w:type="dxa"/>
            <w:vAlign w:val="center"/>
          </w:tcPr>
          <w:p w14:paraId="2266FBDA">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5</w:t>
            </w:r>
          </w:p>
        </w:tc>
        <w:tc>
          <w:tcPr>
            <w:tcW w:w="1560" w:type="dxa"/>
            <w:vAlign w:val="center"/>
          </w:tcPr>
          <w:p w14:paraId="54A2BBE6">
            <w:pPr>
              <w:rPr>
                <w:color w:val="000000" w:themeColor="text1"/>
                <w14:textFill>
                  <w14:solidFill>
                    <w14:schemeClr w14:val="tx1"/>
                  </w14:solidFill>
                </w14:textFill>
              </w:rPr>
            </w:pPr>
          </w:p>
        </w:tc>
        <w:tc>
          <w:tcPr>
            <w:tcW w:w="1460" w:type="dxa"/>
            <w:vAlign w:val="center"/>
          </w:tcPr>
          <w:p w14:paraId="1A5469F2">
            <w:pPr>
              <w:rPr>
                <w:color w:val="000000" w:themeColor="text1"/>
                <w14:textFill>
                  <w14:solidFill>
                    <w14:schemeClr w14:val="tx1"/>
                  </w14:solidFill>
                </w14:textFill>
              </w:rPr>
            </w:pPr>
          </w:p>
        </w:tc>
        <w:tc>
          <w:tcPr>
            <w:tcW w:w="1586" w:type="dxa"/>
            <w:vAlign w:val="center"/>
          </w:tcPr>
          <w:p w14:paraId="392A9FE9">
            <w:pPr>
              <w:rPr>
                <w:color w:val="000000" w:themeColor="text1"/>
                <w14:textFill>
                  <w14:solidFill>
                    <w14:schemeClr w14:val="tx1"/>
                  </w14:solidFill>
                </w14:textFill>
              </w:rPr>
            </w:pPr>
          </w:p>
        </w:tc>
      </w:tr>
      <w:tr w14:paraId="75C20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B1E4130">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3.公务接待费</w:t>
            </w:r>
          </w:p>
        </w:tc>
        <w:tc>
          <w:tcPr>
            <w:tcW w:w="740" w:type="dxa"/>
            <w:vAlign w:val="center"/>
          </w:tcPr>
          <w:p w14:paraId="0D6748C6">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6</w:t>
            </w:r>
          </w:p>
        </w:tc>
        <w:tc>
          <w:tcPr>
            <w:tcW w:w="1560" w:type="dxa"/>
            <w:vAlign w:val="center"/>
          </w:tcPr>
          <w:p w14:paraId="0989F9E7">
            <w:pPr>
              <w:rPr>
                <w:color w:val="000000" w:themeColor="text1"/>
                <w14:textFill>
                  <w14:solidFill>
                    <w14:schemeClr w14:val="tx1"/>
                  </w14:solidFill>
                </w14:textFill>
              </w:rPr>
            </w:pPr>
          </w:p>
        </w:tc>
        <w:tc>
          <w:tcPr>
            <w:tcW w:w="1460" w:type="dxa"/>
            <w:vAlign w:val="center"/>
          </w:tcPr>
          <w:p w14:paraId="23DEB5AC">
            <w:pPr>
              <w:rPr>
                <w:color w:val="000000" w:themeColor="text1"/>
                <w14:textFill>
                  <w14:solidFill>
                    <w14:schemeClr w14:val="tx1"/>
                  </w14:solidFill>
                </w14:textFill>
              </w:rPr>
            </w:pPr>
          </w:p>
        </w:tc>
        <w:tc>
          <w:tcPr>
            <w:tcW w:w="1586" w:type="dxa"/>
            <w:vAlign w:val="center"/>
          </w:tcPr>
          <w:p w14:paraId="7CFF4416">
            <w:pPr>
              <w:rPr>
                <w:color w:val="000000" w:themeColor="text1"/>
                <w14:textFill>
                  <w14:solidFill>
                    <w14:schemeClr w14:val="tx1"/>
                  </w14:solidFill>
                </w14:textFill>
              </w:rPr>
            </w:pPr>
          </w:p>
        </w:tc>
      </w:tr>
      <w:tr w14:paraId="055A7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395269C">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（1）国内接待费</w:t>
            </w:r>
          </w:p>
        </w:tc>
        <w:tc>
          <w:tcPr>
            <w:tcW w:w="740" w:type="dxa"/>
            <w:vAlign w:val="center"/>
          </w:tcPr>
          <w:p w14:paraId="26C42487">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7</w:t>
            </w:r>
          </w:p>
        </w:tc>
        <w:tc>
          <w:tcPr>
            <w:tcW w:w="1560" w:type="dxa"/>
            <w:vAlign w:val="center"/>
          </w:tcPr>
          <w:p w14:paraId="04F65645">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w:t>
            </w:r>
          </w:p>
        </w:tc>
        <w:tc>
          <w:tcPr>
            <w:tcW w:w="1460" w:type="dxa"/>
            <w:vAlign w:val="center"/>
          </w:tcPr>
          <w:p w14:paraId="2D54E4E1">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w:t>
            </w:r>
          </w:p>
        </w:tc>
        <w:tc>
          <w:tcPr>
            <w:tcW w:w="1586" w:type="dxa"/>
            <w:vAlign w:val="center"/>
          </w:tcPr>
          <w:p w14:paraId="766217BB">
            <w:pPr>
              <w:rPr>
                <w:color w:val="000000" w:themeColor="text1"/>
                <w14:textFill>
                  <w14:solidFill>
                    <w14:schemeClr w14:val="tx1"/>
                  </w14:solidFill>
                </w14:textFill>
              </w:rPr>
            </w:pPr>
          </w:p>
        </w:tc>
      </w:tr>
      <w:tr w14:paraId="6E1634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E68B452">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其中：外事接待费</w:t>
            </w:r>
          </w:p>
        </w:tc>
        <w:tc>
          <w:tcPr>
            <w:tcW w:w="740" w:type="dxa"/>
            <w:vAlign w:val="center"/>
          </w:tcPr>
          <w:p w14:paraId="26E4445E">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8</w:t>
            </w:r>
          </w:p>
        </w:tc>
        <w:tc>
          <w:tcPr>
            <w:tcW w:w="1560" w:type="dxa"/>
            <w:vAlign w:val="center"/>
          </w:tcPr>
          <w:p w14:paraId="0A952E9A">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w:t>
            </w:r>
          </w:p>
        </w:tc>
        <w:tc>
          <w:tcPr>
            <w:tcW w:w="1460" w:type="dxa"/>
            <w:vAlign w:val="center"/>
          </w:tcPr>
          <w:p w14:paraId="70F79F5F">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w:t>
            </w:r>
          </w:p>
        </w:tc>
        <w:tc>
          <w:tcPr>
            <w:tcW w:w="1586" w:type="dxa"/>
            <w:vAlign w:val="center"/>
          </w:tcPr>
          <w:p w14:paraId="45A44A1D">
            <w:pPr>
              <w:rPr>
                <w:color w:val="000000" w:themeColor="text1"/>
                <w14:textFill>
                  <w14:solidFill>
                    <w14:schemeClr w14:val="tx1"/>
                  </w14:solidFill>
                </w14:textFill>
              </w:rPr>
            </w:pPr>
          </w:p>
        </w:tc>
      </w:tr>
      <w:tr w14:paraId="739CA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6E65DCB">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（2）国（境）外接待费</w:t>
            </w:r>
          </w:p>
        </w:tc>
        <w:tc>
          <w:tcPr>
            <w:tcW w:w="740" w:type="dxa"/>
            <w:vAlign w:val="center"/>
          </w:tcPr>
          <w:p w14:paraId="099F7C9F">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9</w:t>
            </w:r>
          </w:p>
        </w:tc>
        <w:tc>
          <w:tcPr>
            <w:tcW w:w="1560" w:type="dxa"/>
            <w:vAlign w:val="center"/>
          </w:tcPr>
          <w:p w14:paraId="2E0DAF93">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w:t>
            </w:r>
          </w:p>
        </w:tc>
        <w:tc>
          <w:tcPr>
            <w:tcW w:w="1460" w:type="dxa"/>
            <w:vAlign w:val="center"/>
          </w:tcPr>
          <w:p w14:paraId="6C8FF58E">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w:t>
            </w:r>
          </w:p>
        </w:tc>
        <w:tc>
          <w:tcPr>
            <w:tcW w:w="1586" w:type="dxa"/>
            <w:vAlign w:val="center"/>
          </w:tcPr>
          <w:p w14:paraId="12A4998D">
            <w:pPr>
              <w:rPr>
                <w:color w:val="000000" w:themeColor="text1"/>
                <w14:textFill>
                  <w14:solidFill>
                    <w14:schemeClr w14:val="tx1"/>
                  </w14:solidFill>
                </w14:textFill>
              </w:rPr>
            </w:pPr>
          </w:p>
        </w:tc>
      </w:tr>
      <w:tr w14:paraId="16149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4478FA4">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二、相关统计数</w:t>
            </w:r>
          </w:p>
        </w:tc>
        <w:tc>
          <w:tcPr>
            <w:tcW w:w="740" w:type="dxa"/>
            <w:vAlign w:val="center"/>
          </w:tcPr>
          <w:p w14:paraId="435F36FC">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10</w:t>
            </w:r>
          </w:p>
        </w:tc>
        <w:tc>
          <w:tcPr>
            <w:tcW w:w="1560" w:type="dxa"/>
            <w:vAlign w:val="center"/>
          </w:tcPr>
          <w:p w14:paraId="6EAC2CB8">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w:t>
            </w:r>
          </w:p>
        </w:tc>
        <w:tc>
          <w:tcPr>
            <w:tcW w:w="1460" w:type="dxa"/>
            <w:vAlign w:val="center"/>
          </w:tcPr>
          <w:p w14:paraId="33FB63DA">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w:t>
            </w:r>
          </w:p>
        </w:tc>
        <w:tc>
          <w:tcPr>
            <w:tcW w:w="1586" w:type="dxa"/>
            <w:vAlign w:val="center"/>
          </w:tcPr>
          <w:p w14:paraId="34B08644">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w:t>
            </w:r>
          </w:p>
        </w:tc>
      </w:tr>
      <w:tr w14:paraId="487B51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94AD52">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1.因公出国（境）团组数（个）</w:t>
            </w:r>
          </w:p>
        </w:tc>
        <w:tc>
          <w:tcPr>
            <w:tcW w:w="740" w:type="dxa"/>
            <w:vAlign w:val="center"/>
          </w:tcPr>
          <w:p w14:paraId="0C0F2636">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11</w:t>
            </w:r>
          </w:p>
        </w:tc>
        <w:tc>
          <w:tcPr>
            <w:tcW w:w="1560" w:type="dxa"/>
            <w:vAlign w:val="center"/>
          </w:tcPr>
          <w:p w14:paraId="375B892B">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w:t>
            </w:r>
          </w:p>
        </w:tc>
        <w:tc>
          <w:tcPr>
            <w:tcW w:w="1460" w:type="dxa"/>
            <w:vAlign w:val="center"/>
          </w:tcPr>
          <w:p w14:paraId="48B3C3CD">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w:t>
            </w:r>
          </w:p>
        </w:tc>
        <w:tc>
          <w:tcPr>
            <w:tcW w:w="1586" w:type="dxa"/>
            <w:vAlign w:val="center"/>
          </w:tcPr>
          <w:p w14:paraId="266B2673">
            <w:pPr>
              <w:rPr>
                <w:color w:val="000000" w:themeColor="text1"/>
                <w14:textFill>
                  <w14:solidFill>
                    <w14:schemeClr w14:val="tx1"/>
                  </w14:solidFill>
                </w14:textFill>
              </w:rPr>
            </w:pPr>
          </w:p>
        </w:tc>
      </w:tr>
      <w:tr w14:paraId="43109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7380C5">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2.因公出国（境）人次数（人）</w:t>
            </w:r>
          </w:p>
        </w:tc>
        <w:tc>
          <w:tcPr>
            <w:tcW w:w="740" w:type="dxa"/>
            <w:vAlign w:val="center"/>
          </w:tcPr>
          <w:p w14:paraId="1E4DF8D9">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12</w:t>
            </w:r>
          </w:p>
        </w:tc>
        <w:tc>
          <w:tcPr>
            <w:tcW w:w="1560" w:type="dxa"/>
            <w:vAlign w:val="center"/>
          </w:tcPr>
          <w:p w14:paraId="5A83D75D">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w:t>
            </w:r>
          </w:p>
        </w:tc>
        <w:tc>
          <w:tcPr>
            <w:tcW w:w="1460" w:type="dxa"/>
            <w:vAlign w:val="center"/>
          </w:tcPr>
          <w:p w14:paraId="33DA4968">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w:t>
            </w:r>
          </w:p>
        </w:tc>
        <w:tc>
          <w:tcPr>
            <w:tcW w:w="1586" w:type="dxa"/>
            <w:vAlign w:val="center"/>
          </w:tcPr>
          <w:p w14:paraId="5D2AB9B7">
            <w:pPr>
              <w:rPr>
                <w:color w:val="000000" w:themeColor="text1"/>
                <w14:textFill>
                  <w14:solidFill>
                    <w14:schemeClr w14:val="tx1"/>
                  </w14:solidFill>
                </w14:textFill>
              </w:rPr>
            </w:pPr>
          </w:p>
        </w:tc>
      </w:tr>
      <w:tr w14:paraId="45404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2386DA9">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3.公务用车购置数（辆）</w:t>
            </w:r>
          </w:p>
        </w:tc>
        <w:tc>
          <w:tcPr>
            <w:tcW w:w="740" w:type="dxa"/>
            <w:vAlign w:val="center"/>
          </w:tcPr>
          <w:p w14:paraId="1AAE3A52">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13</w:t>
            </w:r>
          </w:p>
        </w:tc>
        <w:tc>
          <w:tcPr>
            <w:tcW w:w="1560" w:type="dxa"/>
            <w:vAlign w:val="center"/>
          </w:tcPr>
          <w:p w14:paraId="00198935">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w:t>
            </w:r>
          </w:p>
        </w:tc>
        <w:tc>
          <w:tcPr>
            <w:tcW w:w="1460" w:type="dxa"/>
            <w:vAlign w:val="center"/>
          </w:tcPr>
          <w:p w14:paraId="735957F4">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w:t>
            </w:r>
          </w:p>
        </w:tc>
        <w:tc>
          <w:tcPr>
            <w:tcW w:w="1586" w:type="dxa"/>
            <w:vAlign w:val="center"/>
          </w:tcPr>
          <w:p w14:paraId="25A848D2">
            <w:pPr>
              <w:rPr>
                <w:color w:val="000000" w:themeColor="text1"/>
                <w14:textFill>
                  <w14:solidFill>
                    <w14:schemeClr w14:val="tx1"/>
                  </w14:solidFill>
                </w14:textFill>
              </w:rPr>
            </w:pPr>
          </w:p>
        </w:tc>
      </w:tr>
      <w:tr w14:paraId="6FF347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88ED16">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4.公务用车保有量（辆）</w:t>
            </w:r>
          </w:p>
        </w:tc>
        <w:tc>
          <w:tcPr>
            <w:tcW w:w="740" w:type="dxa"/>
            <w:vAlign w:val="center"/>
          </w:tcPr>
          <w:p w14:paraId="128FA0CC">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14</w:t>
            </w:r>
          </w:p>
        </w:tc>
        <w:tc>
          <w:tcPr>
            <w:tcW w:w="1560" w:type="dxa"/>
            <w:vAlign w:val="center"/>
          </w:tcPr>
          <w:p w14:paraId="0D8964AD">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w:t>
            </w:r>
          </w:p>
        </w:tc>
        <w:tc>
          <w:tcPr>
            <w:tcW w:w="1460" w:type="dxa"/>
            <w:vAlign w:val="center"/>
          </w:tcPr>
          <w:p w14:paraId="55B924BD">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w:t>
            </w:r>
          </w:p>
        </w:tc>
        <w:tc>
          <w:tcPr>
            <w:tcW w:w="1586" w:type="dxa"/>
            <w:vAlign w:val="center"/>
          </w:tcPr>
          <w:p w14:paraId="4137CC8B">
            <w:pPr>
              <w:rPr>
                <w:color w:val="000000" w:themeColor="text1"/>
                <w14:textFill>
                  <w14:solidFill>
                    <w14:schemeClr w14:val="tx1"/>
                  </w14:solidFill>
                </w14:textFill>
              </w:rPr>
            </w:pPr>
          </w:p>
        </w:tc>
      </w:tr>
      <w:tr w14:paraId="3FF25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261810A">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5.国内公务接待批次（个）</w:t>
            </w:r>
          </w:p>
        </w:tc>
        <w:tc>
          <w:tcPr>
            <w:tcW w:w="740" w:type="dxa"/>
            <w:vAlign w:val="center"/>
          </w:tcPr>
          <w:p w14:paraId="68F1B4AA">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15</w:t>
            </w:r>
          </w:p>
        </w:tc>
        <w:tc>
          <w:tcPr>
            <w:tcW w:w="1560" w:type="dxa"/>
            <w:vAlign w:val="center"/>
          </w:tcPr>
          <w:p w14:paraId="409B7033">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w:t>
            </w:r>
          </w:p>
        </w:tc>
        <w:tc>
          <w:tcPr>
            <w:tcW w:w="1460" w:type="dxa"/>
            <w:vAlign w:val="center"/>
          </w:tcPr>
          <w:p w14:paraId="106AEECD">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w:t>
            </w:r>
          </w:p>
        </w:tc>
        <w:tc>
          <w:tcPr>
            <w:tcW w:w="1586" w:type="dxa"/>
            <w:vAlign w:val="center"/>
          </w:tcPr>
          <w:p w14:paraId="3C60AEC1">
            <w:pPr>
              <w:rPr>
                <w:color w:val="000000" w:themeColor="text1"/>
                <w14:textFill>
                  <w14:solidFill>
                    <w14:schemeClr w14:val="tx1"/>
                  </w14:solidFill>
                </w14:textFill>
              </w:rPr>
            </w:pPr>
          </w:p>
        </w:tc>
      </w:tr>
      <w:tr w14:paraId="0D9A6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7AA59F">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其中：外事接待批次（个）</w:t>
            </w:r>
          </w:p>
        </w:tc>
        <w:tc>
          <w:tcPr>
            <w:tcW w:w="740" w:type="dxa"/>
            <w:vAlign w:val="center"/>
          </w:tcPr>
          <w:p w14:paraId="5208392B">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16</w:t>
            </w:r>
          </w:p>
        </w:tc>
        <w:tc>
          <w:tcPr>
            <w:tcW w:w="1560" w:type="dxa"/>
            <w:vAlign w:val="center"/>
          </w:tcPr>
          <w:p w14:paraId="062A8B46">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w:t>
            </w:r>
          </w:p>
        </w:tc>
        <w:tc>
          <w:tcPr>
            <w:tcW w:w="1460" w:type="dxa"/>
            <w:vAlign w:val="center"/>
          </w:tcPr>
          <w:p w14:paraId="531699C8">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w:t>
            </w:r>
          </w:p>
        </w:tc>
        <w:tc>
          <w:tcPr>
            <w:tcW w:w="1586" w:type="dxa"/>
            <w:vAlign w:val="center"/>
          </w:tcPr>
          <w:p w14:paraId="6FE7DF00">
            <w:pPr>
              <w:rPr>
                <w:color w:val="000000" w:themeColor="text1"/>
                <w14:textFill>
                  <w14:solidFill>
                    <w14:schemeClr w14:val="tx1"/>
                  </w14:solidFill>
                </w14:textFill>
              </w:rPr>
            </w:pPr>
          </w:p>
        </w:tc>
      </w:tr>
      <w:tr w14:paraId="167F0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70DC5E7">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6.国内公务接待人次（人）</w:t>
            </w:r>
          </w:p>
        </w:tc>
        <w:tc>
          <w:tcPr>
            <w:tcW w:w="740" w:type="dxa"/>
            <w:vAlign w:val="center"/>
          </w:tcPr>
          <w:p w14:paraId="0725FF00">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17</w:t>
            </w:r>
          </w:p>
        </w:tc>
        <w:tc>
          <w:tcPr>
            <w:tcW w:w="1560" w:type="dxa"/>
            <w:vAlign w:val="center"/>
          </w:tcPr>
          <w:p w14:paraId="1CE5387A">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w:t>
            </w:r>
          </w:p>
        </w:tc>
        <w:tc>
          <w:tcPr>
            <w:tcW w:w="1460" w:type="dxa"/>
            <w:vAlign w:val="center"/>
          </w:tcPr>
          <w:p w14:paraId="1E7D5B4E">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w:t>
            </w:r>
          </w:p>
        </w:tc>
        <w:tc>
          <w:tcPr>
            <w:tcW w:w="1586" w:type="dxa"/>
            <w:vAlign w:val="center"/>
          </w:tcPr>
          <w:p w14:paraId="0D002198">
            <w:pPr>
              <w:rPr>
                <w:color w:val="000000" w:themeColor="text1"/>
                <w14:textFill>
                  <w14:solidFill>
                    <w14:schemeClr w14:val="tx1"/>
                  </w14:solidFill>
                </w14:textFill>
              </w:rPr>
            </w:pPr>
          </w:p>
        </w:tc>
      </w:tr>
      <w:tr w14:paraId="3FBE5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2186706">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其中：外事接待人次（人）</w:t>
            </w:r>
          </w:p>
        </w:tc>
        <w:tc>
          <w:tcPr>
            <w:tcW w:w="740" w:type="dxa"/>
            <w:vAlign w:val="center"/>
          </w:tcPr>
          <w:p w14:paraId="72CEA9C7">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18</w:t>
            </w:r>
          </w:p>
        </w:tc>
        <w:tc>
          <w:tcPr>
            <w:tcW w:w="1560" w:type="dxa"/>
            <w:vAlign w:val="center"/>
          </w:tcPr>
          <w:p w14:paraId="48147857">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w:t>
            </w:r>
          </w:p>
        </w:tc>
        <w:tc>
          <w:tcPr>
            <w:tcW w:w="1460" w:type="dxa"/>
            <w:vAlign w:val="center"/>
          </w:tcPr>
          <w:p w14:paraId="626F3D93">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w:t>
            </w:r>
          </w:p>
        </w:tc>
        <w:tc>
          <w:tcPr>
            <w:tcW w:w="1586" w:type="dxa"/>
            <w:vAlign w:val="center"/>
          </w:tcPr>
          <w:p w14:paraId="5FC13E8E">
            <w:pPr>
              <w:rPr>
                <w:color w:val="000000" w:themeColor="text1"/>
                <w14:textFill>
                  <w14:solidFill>
                    <w14:schemeClr w14:val="tx1"/>
                  </w14:solidFill>
                </w14:textFill>
              </w:rPr>
            </w:pPr>
          </w:p>
        </w:tc>
      </w:tr>
      <w:tr w14:paraId="4E84F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59909F8">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7.国（境）外公务接待批次（个）</w:t>
            </w:r>
          </w:p>
        </w:tc>
        <w:tc>
          <w:tcPr>
            <w:tcW w:w="740" w:type="dxa"/>
            <w:vAlign w:val="center"/>
          </w:tcPr>
          <w:p w14:paraId="4E3C5275">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19</w:t>
            </w:r>
          </w:p>
        </w:tc>
        <w:tc>
          <w:tcPr>
            <w:tcW w:w="1560" w:type="dxa"/>
            <w:vAlign w:val="center"/>
          </w:tcPr>
          <w:p w14:paraId="55CA8122">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w:t>
            </w:r>
          </w:p>
        </w:tc>
        <w:tc>
          <w:tcPr>
            <w:tcW w:w="1460" w:type="dxa"/>
            <w:vAlign w:val="center"/>
          </w:tcPr>
          <w:p w14:paraId="2A9A7911">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w:t>
            </w:r>
          </w:p>
        </w:tc>
        <w:tc>
          <w:tcPr>
            <w:tcW w:w="1586" w:type="dxa"/>
            <w:vAlign w:val="center"/>
          </w:tcPr>
          <w:p w14:paraId="6E9B00F7">
            <w:pPr>
              <w:rPr>
                <w:color w:val="000000" w:themeColor="text1"/>
                <w14:textFill>
                  <w14:solidFill>
                    <w14:schemeClr w14:val="tx1"/>
                  </w14:solidFill>
                </w14:textFill>
              </w:rPr>
            </w:pPr>
          </w:p>
        </w:tc>
      </w:tr>
      <w:tr w14:paraId="7C1E2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471BAAA">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8.国（境）外公务接待人次（人）</w:t>
            </w:r>
          </w:p>
        </w:tc>
        <w:tc>
          <w:tcPr>
            <w:tcW w:w="740" w:type="dxa"/>
            <w:vAlign w:val="center"/>
          </w:tcPr>
          <w:p w14:paraId="2380BB2B">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20</w:t>
            </w:r>
          </w:p>
        </w:tc>
        <w:tc>
          <w:tcPr>
            <w:tcW w:w="1560" w:type="dxa"/>
            <w:vAlign w:val="center"/>
          </w:tcPr>
          <w:p w14:paraId="696F18E6">
            <w:pPr>
              <w:jc w:val="center"/>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w:t>
            </w:r>
          </w:p>
        </w:tc>
        <w:tc>
          <w:tcPr>
            <w:tcW w:w="1460" w:type="dxa"/>
            <w:vAlign w:val="center"/>
          </w:tcPr>
          <w:p w14:paraId="55A87ADA">
            <w:pPr>
              <w:jc w:val="center"/>
              <w:rPr>
                <w:color w:val="000000" w:themeColor="text1"/>
                <w14:textFill>
                  <w14:solidFill>
                    <w14:schemeClr w14:val="tx1"/>
                  </w14:solidFill>
                </w14:textFill>
              </w:rPr>
            </w:pPr>
            <w:r>
              <w:rPr>
                <w:rFonts w:ascii="宋体" w:hAnsi="宋体" w:eastAsia="宋体" w:cs="宋体"/>
                <w:b w:val="0"/>
                <w:i w:val="0"/>
                <w:color w:val="000000" w:themeColor="text1"/>
                <w:sz w:val="16"/>
                <w14:textFill>
                  <w14:solidFill>
                    <w14:schemeClr w14:val="tx1"/>
                  </w14:solidFill>
                </w14:textFill>
              </w:rPr>
              <w:t>——</w:t>
            </w:r>
          </w:p>
        </w:tc>
        <w:tc>
          <w:tcPr>
            <w:tcW w:w="1586" w:type="dxa"/>
            <w:vAlign w:val="center"/>
          </w:tcPr>
          <w:p w14:paraId="57F28F98">
            <w:pPr>
              <w:rPr>
                <w:color w:val="000000" w:themeColor="text1"/>
                <w14:textFill>
                  <w14:solidFill>
                    <w14:schemeClr w14:val="tx1"/>
                  </w14:solidFill>
                </w14:textFill>
              </w:rPr>
            </w:pPr>
          </w:p>
        </w:tc>
      </w:tr>
      <w:tr w14:paraId="5821B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74F03AA0">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46C5C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833469C">
            <w:pPr>
              <w:jc w:val="left"/>
              <w:rPr>
                <w:color w:val="000000" w:themeColor="text1"/>
                <w14:textFill>
                  <w14:solidFill>
                    <w14:schemeClr w14:val="tx1"/>
                  </w14:solidFill>
                </w14:textFill>
              </w:rPr>
            </w:pPr>
            <w:r>
              <w:rPr>
                <w:rFonts w:ascii="宋体" w:hAnsi="宋体" w:eastAsia="宋体" w:cs="宋体"/>
                <w:b w:val="0"/>
                <w:i w:val="0"/>
                <w:color w:val="000000" w:themeColor="text1"/>
                <w:sz w:val="17"/>
                <w14:textFill>
                  <w14:solidFill>
                    <w14:schemeClr w14:val="tx1"/>
                  </w14:solidFill>
                </w14:textFill>
              </w:rPr>
              <w:t xml:space="preserve">   2.当此表数据为空，即本部门（单位）无财政拨款“三公”经费支出</w:t>
            </w:r>
          </w:p>
        </w:tc>
      </w:tr>
    </w:tbl>
    <w:p w14:paraId="0CD450A2">
      <w:pPr>
        <w:snapToGrid w:val="0"/>
        <w:spacing w:before="200" w:after="200" w:line="200" w:lineRule="auto"/>
        <w:rPr>
          <w:color w:val="000000" w:themeColor="text1"/>
          <w14:textFill>
            <w14:solidFill>
              <w14:schemeClr w14:val="tx1"/>
            </w14:solidFill>
          </w14:textFill>
        </w:rPr>
      </w:pPr>
      <w:r>
        <w:rPr>
          <w:color w:val="000000" w:themeColor="text1"/>
          <w:sz w:val="8"/>
          <w14:textFill>
            <w14:solidFill>
              <w14:schemeClr w14:val="tx1"/>
            </w14:solidFill>
          </w14:textFill>
        </w:rPr>
        <w:t xml:space="preserve"> </w:t>
      </w:r>
    </w:p>
    <w:p w14:paraId="530517A9">
      <w:pPr>
        <w:pageBreakBefore/>
        <w:jc w:val="center"/>
        <w:outlineLvl w:val="1"/>
        <w:rPr>
          <w:rFonts w:hint="eastAsia" w:ascii="黑体" w:hAnsi="宋体" w:eastAsia="黑体" w:cs="黑体"/>
          <w:color w:val="000000" w:themeColor="text1"/>
          <w:sz w:val="32"/>
          <w:szCs w:val="32"/>
          <w:lang w:bidi="en-AU"/>
          <w14:textFill>
            <w14:solidFill>
              <w14:schemeClr w14:val="tx1"/>
            </w14:solidFill>
          </w14:textFill>
        </w:rPr>
      </w:pPr>
      <w:r>
        <w:rPr>
          <w:rFonts w:hint="eastAsia" w:ascii="黑体" w:hAnsi="宋体" w:eastAsia="黑体" w:cs="黑体"/>
          <w:color w:val="000000" w:themeColor="text1"/>
          <w:sz w:val="32"/>
          <w:szCs w:val="32"/>
          <w:lang w:bidi="en-AU"/>
          <w14:textFill>
            <w14:solidFill>
              <w14:schemeClr w14:val="tx1"/>
            </w14:solidFill>
          </w14:textFill>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0D99F7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5E416242">
            <w:pPr>
              <w:jc w:val="right"/>
              <w:rPr>
                <w:color w:val="000000" w:themeColor="text1"/>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公开</w:t>
            </w:r>
            <w:r>
              <w:rPr>
                <w:rFonts w:ascii="宋体" w:hAnsi="宋体" w:eastAsia="宋体" w:cs="宋体"/>
                <w:color w:val="000000" w:themeColor="text1"/>
                <w:sz w:val="20"/>
                <w14:textFill>
                  <w14:solidFill>
                    <w14:schemeClr w14:val="tx1"/>
                  </w14:solidFill>
                </w14:textFill>
              </w:rPr>
              <w:t>10表</w:t>
            </w:r>
          </w:p>
        </w:tc>
      </w:tr>
      <w:tr w14:paraId="1D782D0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454A27C4">
            <w:pPr>
              <w:jc w:val="left"/>
              <w:rPr>
                <w:color w:val="000000" w:themeColor="text1"/>
                <w14:textFill>
                  <w14:solidFill>
                    <w14:schemeClr w14:val="tx1"/>
                  </w14:solidFill>
                </w14:textFill>
              </w:rPr>
            </w:pPr>
            <w:r>
              <w:rPr>
                <w:rFonts w:hint="eastAsia" w:ascii="宋体" w:hAnsi="宋体" w:eastAsia="宋体" w:cs="宋体"/>
                <w:color w:val="000000" w:themeColor="text1"/>
                <w:sz w:val="20"/>
                <w:lang w:val="en-US" w:eastAsia="zh-CN"/>
                <w14:textFill>
                  <w14:solidFill>
                    <w14:schemeClr w14:val="tx1"/>
                  </w14:solidFill>
                </w14:textFill>
              </w:rPr>
              <w:t>单位</w:t>
            </w:r>
            <w:r>
              <w:rPr>
                <w:rFonts w:ascii="宋体" w:hAnsi="宋体" w:eastAsia="宋体" w:cs="宋体"/>
                <w:color w:val="000000" w:themeColor="text1"/>
                <w:sz w:val="20"/>
                <w14:textFill>
                  <w14:solidFill>
                    <w14:schemeClr w14:val="tx1"/>
                  </w14:solidFill>
                </w14:textFill>
              </w:rPr>
              <w:t>：</w:t>
            </w:r>
            <w:r>
              <w:rPr>
                <w:rFonts w:hint="eastAsia" w:ascii="宋体" w:hAnsi="宋体" w:eastAsia="宋体" w:cs="宋体"/>
                <w:b w:val="0"/>
                <w:i w:val="0"/>
                <w:color w:val="000000" w:themeColor="text1"/>
                <w:sz w:val="20"/>
                <w14:textFill>
                  <w14:solidFill>
                    <w14:schemeClr w14:val="tx1"/>
                  </w14:solidFill>
                </w14:textFill>
              </w:rPr>
              <w:t>景德镇市人工影响天气中心</w:t>
            </w:r>
          </w:p>
        </w:tc>
        <w:tc>
          <w:tcPr>
            <w:tcW w:w="2000" w:type="dxa"/>
            <w:shd w:val="clear" w:color="auto" w:fill="auto"/>
            <w:noWrap w:val="0"/>
            <w:vAlign w:val="top"/>
          </w:tcPr>
          <w:p w14:paraId="6D3C5879">
            <w:pPr>
              <w:jc w:val="center"/>
              <w:rPr>
                <w:color w:val="000000" w:themeColor="text1"/>
                <w14:textFill>
                  <w14:solidFill>
                    <w14:schemeClr w14:val="tx1"/>
                  </w14:solidFill>
                </w14:textFill>
              </w:rPr>
            </w:pPr>
            <w:r>
              <w:rPr>
                <w:rFonts w:ascii="宋体" w:hAnsi="宋体" w:eastAsia="宋体" w:cs="宋体"/>
                <w:color w:val="000000" w:themeColor="text1"/>
                <w:sz w:val="20"/>
                <w14:textFill>
                  <w14:solidFill>
                    <w14:schemeClr w14:val="tx1"/>
                  </w14:solidFill>
                </w14:textFill>
              </w:rPr>
              <w:t>2023年度</w:t>
            </w:r>
          </w:p>
        </w:tc>
        <w:tc>
          <w:tcPr>
            <w:tcW w:w="3772" w:type="dxa"/>
            <w:gridSpan w:val="3"/>
            <w:shd w:val="clear" w:color="auto" w:fill="auto"/>
            <w:noWrap w:val="0"/>
            <w:vAlign w:val="top"/>
          </w:tcPr>
          <w:p w14:paraId="2D1D61C8">
            <w:pPr>
              <w:jc w:val="right"/>
              <w:rPr>
                <w:rFonts w:hint="default" w:eastAsia="宋体"/>
                <w:color w:val="000000" w:themeColor="text1"/>
                <w:lang w:val="en-US" w:eastAsia="zh-CN"/>
                <w14:textFill>
                  <w14:solidFill>
                    <w14:schemeClr w14:val="tx1"/>
                  </w14:solidFill>
                </w14:textFill>
              </w:rPr>
            </w:pPr>
            <w:r>
              <w:rPr>
                <w:rFonts w:ascii="宋体" w:hAnsi="宋体" w:eastAsia="宋体" w:cs="宋体"/>
                <w:color w:val="000000" w:themeColor="text1"/>
                <w:sz w:val="20"/>
                <w14:textFill>
                  <w14:solidFill>
                    <w14:schemeClr w14:val="tx1"/>
                  </w14:solidFill>
                </w14:textFill>
              </w:rPr>
              <w:t>单位：</w:t>
            </w:r>
            <w:r>
              <w:rPr>
                <w:rFonts w:hint="eastAsia" w:ascii="宋体" w:hAnsi="宋体" w:eastAsia="宋体" w:cs="宋体"/>
                <w:color w:val="000000" w:themeColor="text1"/>
                <w:sz w:val="20"/>
                <w:lang w:val="en-US" w:eastAsia="zh-CN"/>
                <w14:textFill>
                  <w14:solidFill>
                    <w14:schemeClr w14:val="tx1"/>
                  </w14:solidFill>
                </w14:textFill>
              </w:rPr>
              <w:t>台、辆、套</w:t>
            </w:r>
          </w:p>
        </w:tc>
      </w:tr>
      <w:tr w14:paraId="1B5A3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4740CA8F">
            <w:pPr>
              <w:jc w:val="center"/>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项  目</w:t>
            </w:r>
          </w:p>
        </w:tc>
        <w:tc>
          <w:tcPr>
            <w:tcW w:w="880" w:type="dxa"/>
            <w:shd w:val="clear" w:color="auto" w:fill="auto"/>
            <w:noWrap w:val="0"/>
            <w:vAlign w:val="center"/>
          </w:tcPr>
          <w:p w14:paraId="478E0C5D">
            <w:pPr>
              <w:jc w:val="center"/>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栏次</w:t>
            </w:r>
          </w:p>
        </w:tc>
        <w:tc>
          <w:tcPr>
            <w:tcW w:w="2265" w:type="dxa"/>
            <w:shd w:val="clear" w:color="auto" w:fill="auto"/>
            <w:noWrap w:val="0"/>
            <w:vAlign w:val="center"/>
          </w:tcPr>
          <w:p w14:paraId="5C8840CC">
            <w:pPr>
              <w:jc w:val="center"/>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决算数</w:t>
            </w:r>
          </w:p>
        </w:tc>
      </w:tr>
      <w:tr w14:paraId="72630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6B44C43">
            <w:pPr>
              <w:jc w:val="left"/>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一、车辆数合计(台、辆)</w:t>
            </w:r>
          </w:p>
        </w:tc>
        <w:tc>
          <w:tcPr>
            <w:tcW w:w="880" w:type="dxa"/>
            <w:shd w:val="clear" w:color="auto" w:fill="auto"/>
            <w:noWrap w:val="0"/>
            <w:vAlign w:val="center"/>
          </w:tcPr>
          <w:p w14:paraId="3684B4FA">
            <w:pPr>
              <w:jc w:val="center"/>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1</w:t>
            </w:r>
          </w:p>
        </w:tc>
        <w:tc>
          <w:tcPr>
            <w:tcW w:w="2265" w:type="dxa"/>
            <w:shd w:val="clear" w:color="auto" w:fill="auto"/>
            <w:noWrap w:val="0"/>
            <w:vAlign w:val="center"/>
          </w:tcPr>
          <w:p w14:paraId="6E1244F8">
            <w:pPr>
              <w:jc w:val="right"/>
              <w:rPr>
                <w:rFonts w:hint="eastAsia" w:ascii="宋体" w:hAnsi="宋体" w:eastAsia="宋体" w:cs="宋体"/>
                <w:b w:val="0"/>
                <w:i w:val="0"/>
                <w:color w:val="000000" w:themeColor="text1"/>
                <w:sz w:val="20"/>
                <w14:textFill>
                  <w14:solidFill>
                    <w14:schemeClr w14:val="tx1"/>
                  </w14:solidFill>
                </w14:textFill>
              </w:rPr>
            </w:pPr>
            <w:r>
              <w:rPr>
                <w:rFonts w:hint="eastAsia" w:ascii="宋体" w:hAnsi="宋体" w:eastAsia="宋体" w:cs="宋体"/>
                <w:b w:val="0"/>
                <w:i w:val="0"/>
                <w:color w:val="000000" w:themeColor="text1"/>
                <w:sz w:val="20"/>
                <w14:textFill>
                  <w14:solidFill>
                    <w14:schemeClr w14:val="tx1"/>
                  </w14:solidFill>
                </w14:textFill>
              </w:rPr>
              <w:t>0</w:t>
            </w:r>
          </w:p>
        </w:tc>
      </w:tr>
      <w:tr w14:paraId="62411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E47E979">
            <w:pPr>
              <w:jc w:val="left"/>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 xml:space="preserve">  1.副部（省）级及以上领导用车</w:t>
            </w:r>
          </w:p>
        </w:tc>
        <w:tc>
          <w:tcPr>
            <w:tcW w:w="880" w:type="dxa"/>
            <w:shd w:val="clear" w:color="auto" w:fill="auto"/>
            <w:noWrap w:val="0"/>
            <w:vAlign w:val="center"/>
          </w:tcPr>
          <w:p w14:paraId="761BFA47">
            <w:pPr>
              <w:jc w:val="center"/>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2</w:t>
            </w:r>
          </w:p>
        </w:tc>
        <w:tc>
          <w:tcPr>
            <w:tcW w:w="2265" w:type="dxa"/>
            <w:shd w:val="clear" w:color="auto" w:fill="auto"/>
            <w:noWrap w:val="0"/>
            <w:vAlign w:val="center"/>
          </w:tcPr>
          <w:p w14:paraId="597F42E5">
            <w:pPr>
              <w:jc w:val="right"/>
              <w:rPr>
                <w:color w:val="000000" w:themeColor="text1"/>
                <w14:textFill>
                  <w14:solidFill>
                    <w14:schemeClr w14:val="tx1"/>
                  </w14:solidFill>
                </w14:textFill>
              </w:rPr>
            </w:pPr>
            <w:r>
              <w:rPr>
                <w:rFonts w:hint="eastAsia" w:ascii="宋体" w:hAnsi="宋体" w:eastAsia="宋体" w:cs="宋体"/>
                <w:b w:val="0"/>
                <w:i w:val="0"/>
                <w:color w:val="000000" w:themeColor="text1"/>
                <w:sz w:val="20"/>
                <w14:textFill>
                  <w14:solidFill>
                    <w14:schemeClr w14:val="tx1"/>
                  </w14:solidFill>
                </w14:textFill>
              </w:rPr>
              <w:t>0</w:t>
            </w:r>
          </w:p>
        </w:tc>
      </w:tr>
      <w:tr w14:paraId="70068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F812402">
            <w:pPr>
              <w:jc w:val="left"/>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 xml:space="preserve">  2.主要负责人用车</w:t>
            </w:r>
          </w:p>
        </w:tc>
        <w:tc>
          <w:tcPr>
            <w:tcW w:w="880" w:type="dxa"/>
            <w:shd w:val="clear" w:color="auto" w:fill="auto"/>
            <w:noWrap w:val="0"/>
            <w:vAlign w:val="center"/>
          </w:tcPr>
          <w:p w14:paraId="60AB6181">
            <w:pPr>
              <w:jc w:val="center"/>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3</w:t>
            </w:r>
          </w:p>
        </w:tc>
        <w:tc>
          <w:tcPr>
            <w:tcW w:w="2265" w:type="dxa"/>
            <w:shd w:val="clear" w:color="auto" w:fill="auto"/>
            <w:noWrap w:val="0"/>
            <w:vAlign w:val="center"/>
          </w:tcPr>
          <w:p w14:paraId="1EEA2B58">
            <w:pPr>
              <w:jc w:val="right"/>
              <w:rPr>
                <w:color w:val="000000" w:themeColor="text1"/>
                <w14:textFill>
                  <w14:solidFill>
                    <w14:schemeClr w14:val="tx1"/>
                  </w14:solidFill>
                </w14:textFill>
              </w:rPr>
            </w:pPr>
            <w:r>
              <w:rPr>
                <w:rFonts w:hint="eastAsia" w:ascii="宋体" w:hAnsi="宋体" w:eastAsia="宋体" w:cs="宋体"/>
                <w:b w:val="0"/>
                <w:i w:val="0"/>
                <w:color w:val="000000" w:themeColor="text1"/>
                <w:sz w:val="20"/>
                <w14:textFill>
                  <w14:solidFill>
                    <w14:schemeClr w14:val="tx1"/>
                  </w14:solidFill>
                </w14:textFill>
              </w:rPr>
              <w:t>0</w:t>
            </w:r>
          </w:p>
        </w:tc>
      </w:tr>
      <w:tr w14:paraId="409B4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61968C58">
            <w:pPr>
              <w:jc w:val="left"/>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 xml:space="preserve">  3.机要通信用车</w:t>
            </w:r>
          </w:p>
        </w:tc>
        <w:tc>
          <w:tcPr>
            <w:tcW w:w="880" w:type="dxa"/>
            <w:shd w:val="clear" w:color="auto" w:fill="auto"/>
            <w:noWrap w:val="0"/>
            <w:vAlign w:val="center"/>
          </w:tcPr>
          <w:p w14:paraId="71DAC63A">
            <w:pPr>
              <w:jc w:val="center"/>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4</w:t>
            </w:r>
          </w:p>
        </w:tc>
        <w:tc>
          <w:tcPr>
            <w:tcW w:w="2265" w:type="dxa"/>
            <w:shd w:val="clear" w:color="auto" w:fill="auto"/>
            <w:noWrap w:val="0"/>
            <w:vAlign w:val="center"/>
          </w:tcPr>
          <w:p w14:paraId="73E5CBAC">
            <w:pPr>
              <w:jc w:val="right"/>
              <w:rPr>
                <w:color w:val="000000" w:themeColor="text1"/>
                <w14:textFill>
                  <w14:solidFill>
                    <w14:schemeClr w14:val="tx1"/>
                  </w14:solidFill>
                </w14:textFill>
              </w:rPr>
            </w:pPr>
            <w:r>
              <w:rPr>
                <w:rFonts w:hint="eastAsia" w:ascii="宋体" w:hAnsi="宋体" w:eastAsia="宋体" w:cs="宋体"/>
                <w:b w:val="0"/>
                <w:i w:val="0"/>
                <w:color w:val="000000" w:themeColor="text1"/>
                <w:sz w:val="20"/>
                <w14:textFill>
                  <w14:solidFill>
                    <w14:schemeClr w14:val="tx1"/>
                  </w14:solidFill>
                </w14:textFill>
              </w:rPr>
              <w:t>0</w:t>
            </w:r>
          </w:p>
        </w:tc>
      </w:tr>
      <w:tr w14:paraId="18D74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67B3ACD">
            <w:pPr>
              <w:jc w:val="left"/>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 xml:space="preserve">  4.应急保障用车</w:t>
            </w:r>
          </w:p>
        </w:tc>
        <w:tc>
          <w:tcPr>
            <w:tcW w:w="880" w:type="dxa"/>
            <w:shd w:val="clear" w:color="auto" w:fill="auto"/>
            <w:noWrap w:val="0"/>
            <w:vAlign w:val="center"/>
          </w:tcPr>
          <w:p w14:paraId="6ABD44B4">
            <w:pPr>
              <w:jc w:val="center"/>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5</w:t>
            </w:r>
          </w:p>
        </w:tc>
        <w:tc>
          <w:tcPr>
            <w:tcW w:w="2265" w:type="dxa"/>
            <w:shd w:val="clear" w:color="auto" w:fill="auto"/>
            <w:noWrap w:val="0"/>
            <w:vAlign w:val="center"/>
          </w:tcPr>
          <w:p w14:paraId="3538BE43">
            <w:pPr>
              <w:jc w:val="right"/>
              <w:rPr>
                <w:color w:val="000000" w:themeColor="text1"/>
                <w14:textFill>
                  <w14:solidFill>
                    <w14:schemeClr w14:val="tx1"/>
                  </w14:solidFill>
                </w14:textFill>
              </w:rPr>
            </w:pPr>
            <w:r>
              <w:rPr>
                <w:rFonts w:hint="eastAsia" w:ascii="宋体" w:hAnsi="宋体" w:eastAsia="宋体" w:cs="宋体"/>
                <w:b w:val="0"/>
                <w:i w:val="0"/>
                <w:color w:val="000000" w:themeColor="text1"/>
                <w:sz w:val="20"/>
                <w14:textFill>
                  <w14:solidFill>
                    <w14:schemeClr w14:val="tx1"/>
                  </w14:solidFill>
                </w14:textFill>
              </w:rPr>
              <w:t>0</w:t>
            </w:r>
          </w:p>
        </w:tc>
      </w:tr>
      <w:tr w14:paraId="748387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CFD406C">
            <w:pPr>
              <w:jc w:val="left"/>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 xml:space="preserve">  5.执法执勤用车</w:t>
            </w:r>
          </w:p>
        </w:tc>
        <w:tc>
          <w:tcPr>
            <w:tcW w:w="880" w:type="dxa"/>
            <w:shd w:val="clear" w:color="auto" w:fill="auto"/>
            <w:noWrap w:val="0"/>
            <w:vAlign w:val="center"/>
          </w:tcPr>
          <w:p w14:paraId="615955BE">
            <w:pPr>
              <w:jc w:val="center"/>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6</w:t>
            </w:r>
          </w:p>
        </w:tc>
        <w:tc>
          <w:tcPr>
            <w:tcW w:w="2265" w:type="dxa"/>
            <w:shd w:val="clear" w:color="auto" w:fill="auto"/>
            <w:noWrap w:val="0"/>
            <w:vAlign w:val="center"/>
          </w:tcPr>
          <w:p w14:paraId="2468B284">
            <w:pPr>
              <w:jc w:val="right"/>
              <w:rPr>
                <w:color w:val="000000" w:themeColor="text1"/>
                <w14:textFill>
                  <w14:solidFill>
                    <w14:schemeClr w14:val="tx1"/>
                  </w14:solidFill>
                </w14:textFill>
              </w:rPr>
            </w:pPr>
            <w:r>
              <w:rPr>
                <w:rFonts w:hint="eastAsia" w:ascii="宋体" w:hAnsi="宋体" w:eastAsia="宋体" w:cs="宋体"/>
                <w:b w:val="0"/>
                <w:i w:val="0"/>
                <w:color w:val="000000" w:themeColor="text1"/>
                <w:sz w:val="20"/>
                <w14:textFill>
                  <w14:solidFill>
                    <w14:schemeClr w14:val="tx1"/>
                  </w14:solidFill>
                </w14:textFill>
              </w:rPr>
              <w:t>0</w:t>
            </w:r>
          </w:p>
        </w:tc>
      </w:tr>
      <w:tr w14:paraId="43B1E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198CC1C">
            <w:pPr>
              <w:jc w:val="left"/>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 xml:space="preserve">  6.特种专业技术用车</w:t>
            </w:r>
          </w:p>
        </w:tc>
        <w:tc>
          <w:tcPr>
            <w:tcW w:w="880" w:type="dxa"/>
            <w:shd w:val="clear" w:color="auto" w:fill="auto"/>
            <w:noWrap w:val="0"/>
            <w:vAlign w:val="center"/>
          </w:tcPr>
          <w:p w14:paraId="512AF8F8">
            <w:pPr>
              <w:jc w:val="center"/>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7</w:t>
            </w:r>
          </w:p>
        </w:tc>
        <w:tc>
          <w:tcPr>
            <w:tcW w:w="2265" w:type="dxa"/>
            <w:shd w:val="clear" w:color="auto" w:fill="auto"/>
            <w:noWrap w:val="0"/>
            <w:vAlign w:val="center"/>
          </w:tcPr>
          <w:p w14:paraId="3D34CC0A">
            <w:pPr>
              <w:jc w:val="right"/>
              <w:rPr>
                <w:color w:val="000000" w:themeColor="text1"/>
                <w14:textFill>
                  <w14:solidFill>
                    <w14:schemeClr w14:val="tx1"/>
                  </w14:solidFill>
                </w14:textFill>
              </w:rPr>
            </w:pPr>
            <w:r>
              <w:rPr>
                <w:rFonts w:hint="eastAsia" w:ascii="宋体" w:hAnsi="宋体" w:eastAsia="宋体" w:cs="宋体"/>
                <w:b w:val="0"/>
                <w:i w:val="0"/>
                <w:color w:val="000000" w:themeColor="text1"/>
                <w:sz w:val="20"/>
                <w14:textFill>
                  <w14:solidFill>
                    <w14:schemeClr w14:val="tx1"/>
                  </w14:solidFill>
                </w14:textFill>
              </w:rPr>
              <w:t>0</w:t>
            </w:r>
          </w:p>
        </w:tc>
      </w:tr>
      <w:tr w14:paraId="6D9EC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935FEDF">
            <w:pPr>
              <w:jc w:val="left"/>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 xml:space="preserve">  7.离退休干部服务用车</w:t>
            </w:r>
          </w:p>
        </w:tc>
        <w:tc>
          <w:tcPr>
            <w:tcW w:w="880" w:type="dxa"/>
            <w:shd w:val="clear" w:color="auto" w:fill="auto"/>
            <w:noWrap w:val="0"/>
            <w:vAlign w:val="center"/>
          </w:tcPr>
          <w:p w14:paraId="410CA822">
            <w:pPr>
              <w:jc w:val="center"/>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8</w:t>
            </w:r>
          </w:p>
        </w:tc>
        <w:tc>
          <w:tcPr>
            <w:tcW w:w="2265" w:type="dxa"/>
            <w:shd w:val="clear" w:color="auto" w:fill="auto"/>
            <w:noWrap w:val="0"/>
            <w:vAlign w:val="center"/>
          </w:tcPr>
          <w:p w14:paraId="6D558392">
            <w:pPr>
              <w:jc w:val="right"/>
              <w:rPr>
                <w:color w:val="000000" w:themeColor="text1"/>
                <w14:textFill>
                  <w14:solidFill>
                    <w14:schemeClr w14:val="tx1"/>
                  </w14:solidFill>
                </w14:textFill>
              </w:rPr>
            </w:pPr>
            <w:r>
              <w:rPr>
                <w:rFonts w:hint="eastAsia" w:ascii="宋体" w:hAnsi="宋体" w:eastAsia="宋体" w:cs="宋体"/>
                <w:b w:val="0"/>
                <w:i w:val="0"/>
                <w:color w:val="000000" w:themeColor="text1"/>
                <w:sz w:val="20"/>
                <w14:textFill>
                  <w14:solidFill>
                    <w14:schemeClr w14:val="tx1"/>
                  </w14:solidFill>
                </w14:textFill>
              </w:rPr>
              <w:t>0</w:t>
            </w:r>
          </w:p>
        </w:tc>
      </w:tr>
      <w:tr w14:paraId="1CFB6D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06105B0">
            <w:pPr>
              <w:jc w:val="left"/>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 xml:space="preserve">  8.其他用车</w:t>
            </w:r>
          </w:p>
        </w:tc>
        <w:tc>
          <w:tcPr>
            <w:tcW w:w="880" w:type="dxa"/>
            <w:shd w:val="clear" w:color="auto" w:fill="auto"/>
            <w:noWrap w:val="0"/>
            <w:vAlign w:val="center"/>
          </w:tcPr>
          <w:p w14:paraId="06B3EF0C">
            <w:pPr>
              <w:jc w:val="center"/>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9</w:t>
            </w:r>
          </w:p>
        </w:tc>
        <w:tc>
          <w:tcPr>
            <w:tcW w:w="2265" w:type="dxa"/>
            <w:shd w:val="clear" w:color="auto" w:fill="auto"/>
            <w:noWrap w:val="0"/>
            <w:vAlign w:val="center"/>
          </w:tcPr>
          <w:p w14:paraId="7B3D1750">
            <w:pPr>
              <w:jc w:val="right"/>
              <w:rPr>
                <w:color w:val="000000" w:themeColor="text1"/>
                <w14:textFill>
                  <w14:solidFill>
                    <w14:schemeClr w14:val="tx1"/>
                  </w14:solidFill>
                </w14:textFill>
              </w:rPr>
            </w:pPr>
            <w:r>
              <w:rPr>
                <w:rFonts w:hint="eastAsia" w:ascii="宋体" w:hAnsi="宋体" w:eastAsia="宋体" w:cs="宋体"/>
                <w:b w:val="0"/>
                <w:i w:val="0"/>
                <w:color w:val="000000" w:themeColor="text1"/>
                <w:sz w:val="20"/>
                <w14:textFill>
                  <w14:solidFill>
                    <w14:schemeClr w14:val="tx1"/>
                  </w14:solidFill>
                </w14:textFill>
              </w:rPr>
              <w:t>0</w:t>
            </w:r>
          </w:p>
        </w:tc>
      </w:tr>
      <w:tr w14:paraId="086F4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2A28D4A">
            <w:pPr>
              <w:jc w:val="left"/>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二、单价100万元（含）以上设备（不含车辆）(台、套)</w:t>
            </w:r>
          </w:p>
        </w:tc>
        <w:tc>
          <w:tcPr>
            <w:tcW w:w="880" w:type="dxa"/>
            <w:shd w:val="clear" w:color="auto" w:fill="auto"/>
            <w:noWrap w:val="0"/>
            <w:vAlign w:val="center"/>
          </w:tcPr>
          <w:p w14:paraId="53BD0893">
            <w:pPr>
              <w:jc w:val="center"/>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10</w:t>
            </w:r>
          </w:p>
        </w:tc>
        <w:tc>
          <w:tcPr>
            <w:tcW w:w="2265" w:type="dxa"/>
            <w:shd w:val="clear" w:color="auto" w:fill="auto"/>
            <w:noWrap w:val="0"/>
            <w:vAlign w:val="center"/>
          </w:tcPr>
          <w:p w14:paraId="08A7FADC">
            <w:pPr>
              <w:jc w:val="right"/>
              <w:rPr>
                <w:color w:val="000000" w:themeColor="text1"/>
                <w14:textFill>
                  <w14:solidFill>
                    <w14:schemeClr w14:val="tx1"/>
                  </w14:solidFill>
                </w14:textFill>
              </w:rPr>
            </w:pPr>
            <w:r>
              <w:rPr>
                <w:rFonts w:hint="eastAsia" w:ascii="宋体" w:hAnsi="宋体" w:eastAsia="宋体" w:cs="宋体"/>
                <w:b w:val="0"/>
                <w:i w:val="0"/>
                <w:color w:val="000000" w:themeColor="text1"/>
                <w:sz w:val="20"/>
                <w14:textFill>
                  <w14:solidFill>
                    <w14:schemeClr w14:val="tx1"/>
                  </w14:solidFill>
                </w14:textFill>
              </w:rPr>
              <w:t>0</w:t>
            </w:r>
          </w:p>
        </w:tc>
      </w:tr>
      <w:tr w14:paraId="00D74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24BA92B0">
            <w:pPr>
              <w:jc w:val="left"/>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注：1.本表反映截止2023年12月31日，部门(单位)占用的国有资产情况。</w:t>
            </w:r>
          </w:p>
          <w:p w14:paraId="3CBBDDDF">
            <w:pPr>
              <w:jc w:val="left"/>
              <w:rPr>
                <w:color w:val="000000" w:themeColor="text1"/>
                <w14:textFill>
                  <w14:solidFill>
                    <w14:schemeClr w14:val="tx1"/>
                  </w14:solidFill>
                </w14:textFill>
              </w:rPr>
            </w:pPr>
            <w:r>
              <w:rPr>
                <w:rFonts w:ascii="宋体" w:hAnsi="宋体" w:eastAsia="宋体" w:cs="宋体"/>
                <w:b w:val="0"/>
                <w:i w:val="0"/>
                <w:color w:val="000000" w:themeColor="text1"/>
                <w:sz w:val="20"/>
                <w14:textFill>
                  <w14:solidFill>
                    <w14:schemeClr w14:val="tx1"/>
                  </w14:solidFill>
                </w14:textFill>
              </w:rPr>
              <w:t xml:space="preserve">    2.当本表数据为空时，即本部门（单位）无相关资产。</w:t>
            </w:r>
          </w:p>
        </w:tc>
      </w:tr>
    </w:tbl>
    <w:p w14:paraId="232F6235">
      <w:pPr>
        <w:bidi w:val="0"/>
        <w:rPr>
          <w:rFonts w:hint="eastAsia"/>
          <w:color w:val="000000" w:themeColor="text1"/>
          <w14:textFill>
            <w14:solidFill>
              <w14:schemeClr w14:val="tx1"/>
            </w14:solidFill>
          </w14:textFill>
        </w:rPr>
      </w:pPr>
    </w:p>
    <w:p w14:paraId="5E98F592">
      <w:pPr>
        <w:bidi w:val="0"/>
        <w:rPr>
          <w:rFonts w:hint="eastAsia"/>
          <w:color w:val="000000" w:themeColor="text1"/>
          <w14:textFill>
            <w14:solidFill>
              <w14:schemeClr w14:val="tx1"/>
            </w14:solidFill>
          </w14:textFill>
        </w:rPr>
      </w:pPr>
    </w:p>
    <w:p w14:paraId="47D62E89">
      <w:pPr>
        <w:bidi w:val="0"/>
        <w:rPr>
          <w:rFonts w:hint="eastAsia"/>
          <w:color w:val="000000" w:themeColor="text1"/>
          <w14:textFill>
            <w14:solidFill>
              <w14:schemeClr w14:val="tx1"/>
            </w14:solidFill>
          </w14:textFill>
        </w:rPr>
      </w:pPr>
    </w:p>
    <w:p w14:paraId="004A7C62">
      <w:pPr>
        <w:bidi w:val="0"/>
        <w:rPr>
          <w:rFonts w:hint="eastAsia"/>
          <w:color w:val="000000" w:themeColor="text1"/>
          <w14:textFill>
            <w14:solidFill>
              <w14:schemeClr w14:val="tx1"/>
            </w14:solidFill>
          </w14:textFill>
        </w:rPr>
      </w:pPr>
    </w:p>
    <w:p w14:paraId="431523D8">
      <w:pPr>
        <w:bidi w:val="0"/>
        <w:rPr>
          <w:rFonts w:hint="eastAsia"/>
          <w:color w:val="000000" w:themeColor="text1"/>
          <w14:textFill>
            <w14:solidFill>
              <w14:schemeClr w14:val="tx1"/>
            </w14:solidFill>
          </w14:textFill>
        </w:rPr>
      </w:pPr>
    </w:p>
    <w:p w14:paraId="187585CB">
      <w:pPr>
        <w:bidi w:val="0"/>
        <w:rPr>
          <w:rFonts w:hint="eastAsia"/>
          <w:color w:val="000000" w:themeColor="text1"/>
          <w14:textFill>
            <w14:solidFill>
              <w14:schemeClr w14:val="tx1"/>
            </w14:solidFill>
          </w14:textFill>
        </w:rPr>
      </w:pPr>
    </w:p>
    <w:p w14:paraId="038B5BA0">
      <w:pPr>
        <w:bidi w:val="0"/>
        <w:rPr>
          <w:rFonts w:hint="eastAsia"/>
          <w:color w:val="000000" w:themeColor="text1"/>
          <w14:textFill>
            <w14:solidFill>
              <w14:schemeClr w14:val="tx1"/>
            </w14:solidFill>
          </w14:textFill>
        </w:rPr>
      </w:pPr>
    </w:p>
    <w:p w14:paraId="349C90F0">
      <w:pPr>
        <w:bidi w:val="0"/>
        <w:rPr>
          <w:rFonts w:hint="eastAsia"/>
          <w:color w:val="000000" w:themeColor="text1"/>
          <w14:textFill>
            <w14:solidFill>
              <w14:schemeClr w14:val="tx1"/>
            </w14:solidFill>
          </w14:textFill>
        </w:rPr>
      </w:pPr>
    </w:p>
    <w:p w14:paraId="430396E1">
      <w:pPr>
        <w:bidi w:val="0"/>
        <w:rPr>
          <w:rFonts w:hint="eastAsia"/>
          <w:color w:val="000000" w:themeColor="text1"/>
          <w14:textFill>
            <w14:solidFill>
              <w14:schemeClr w14:val="tx1"/>
            </w14:solidFill>
          </w14:textFill>
        </w:rPr>
      </w:pPr>
    </w:p>
    <w:p w14:paraId="696418B7">
      <w:pPr>
        <w:bidi w:val="0"/>
        <w:rPr>
          <w:rFonts w:hint="eastAsia"/>
          <w:color w:val="000000" w:themeColor="text1"/>
          <w14:textFill>
            <w14:solidFill>
              <w14:schemeClr w14:val="tx1"/>
            </w14:solidFill>
          </w14:textFill>
        </w:rPr>
      </w:pPr>
    </w:p>
    <w:p w14:paraId="5FF0199B">
      <w:pPr>
        <w:bidi w:val="0"/>
        <w:rPr>
          <w:rFonts w:hint="eastAsia"/>
          <w:color w:val="000000" w:themeColor="text1"/>
          <w14:textFill>
            <w14:solidFill>
              <w14:schemeClr w14:val="tx1"/>
            </w14:solidFill>
          </w14:textFill>
        </w:rPr>
      </w:pPr>
    </w:p>
    <w:p w14:paraId="201B5EEC">
      <w:pPr>
        <w:bidi w:val="0"/>
        <w:rPr>
          <w:rFonts w:hint="eastAsia"/>
          <w:color w:val="000000" w:themeColor="text1"/>
          <w14:textFill>
            <w14:solidFill>
              <w14:schemeClr w14:val="tx1"/>
            </w14:solidFill>
          </w14:textFill>
        </w:rPr>
      </w:pPr>
    </w:p>
    <w:p w14:paraId="29E8F8CD">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000000" w:themeColor="text1"/>
          <w:sz w:val="44"/>
          <w:szCs w:val="44"/>
          <w14:textFill>
            <w14:solidFill>
              <w14:schemeClr w14:val="tx1"/>
            </w14:solidFill>
          </w14:textFill>
        </w:rPr>
      </w:pPr>
    </w:p>
    <w:p w14:paraId="1A5FF2BA">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第三部分  2023年度</w:t>
      </w:r>
      <w:r>
        <w:rPr>
          <w:rFonts w:hint="eastAsia" w:ascii="宋体" w:hAnsi="宋体" w:cs="宋体"/>
          <w:b/>
          <w:color w:val="000000" w:themeColor="text1"/>
          <w:sz w:val="44"/>
          <w:szCs w:val="44"/>
          <w:lang w:val="en-US" w:eastAsia="zh-CN"/>
          <w14:textFill>
            <w14:solidFill>
              <w14:schemeClr w14:val="tx1"/>
            </w14:solidFill>
          </w14:textFill>
        </w:rPr>
        <w:t>单位</w:t>
      </w:r>
      <w:r>
        <w:rPr>
          <w:rFonts w:hint="eastAsia" w:ascii="宋体" w:hAnsi="宋体" w:cs="宋体"/>
          <w:b/>
          <w:color w:val="000000" w:themeColor="text1"/>
          <w:sz w:val="44"/>
          <w:szCs w:val="44"/>
          <w14:textFill>
            <w14:solidFill>
              <w14:schemeClr w14:val="tx1"/>
            </w14:solidFill>
          </w14:textFill>
        </w:rPr>
        <w:t>决算情况说明</w:t>
      </w:r>
    </w:p>
    <w:p w14:paraId="345007E8">
      <w:pPr>
        <w:ind w:firstLine="630"/>
        <w:jc w:val="left"/>
        <w:rPr>
          <w:rFonts w:hint="eastAsia" w:ascii="仿宋_GB2312" w:hAnsi="仿宋_GB2312" w:eastAsia="仿宋_GB2312"/>
          <w:color w:val="000000" w:themeColor="text1"/>
          <w:sz w:val="30"/>
          <w:szCs w:val="30"/>
          <w14:textFill>
            <w14:solidFill>
              <w14:schemeClr w14:val="tx1"/>
            </w14:solidFill>
          </w14:textFill>
        </w:rPr>
      </w:pPr>
    </w:p>
    <w:p w14:paraId="69D72060">
      <w:pPr>
        <w:ind w:firstLine="630"/>
        <w:jc w:val="left"/>
        <w:outlineLvl w:val="1"/>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一、收入决算情况说明</w:t>
      </w:r>
    </w:p>
    <w:p w14:paraId="6270B67C">
      <w:p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本</w:t>
      </w:r>
      <w:r>
        <w:rPr>
          <w:rFonts w:hint="eastAsia" w:ascii="仿宋_GB2312" w:hAnsi="仿宋_GB2312" w:eastAsia="仿宋_GB2312"/>
          <w:color w:val="000000" w:themeColor="text1"/>
          <w:sz w:val="32"/>
          <w:szCs w:val="32"/>
          <w:lang w:val="en-US" w:eastAsia="zh-CN"/>
          <w14:textFill>
            <w14:solidFill>
              <w14:schemeClr w14:val="tx1"/>
            </w14:solidFill>
          </w14:textFill>
        </w:rPr>
        <w:t>单位</w:t>
      </w:r>
      <w:r>
        <w:rPr>
          <w:rFonts w:hint="eastAsia" w:ascii="仿宋_GB2312" w:hAnsi="仿宋_GB2312" w:eastAsia="仿宋_GB2312"/>
          <w:color w:val="000000" w:themeColor="text1"/>
          <w:sz w:val="32"/>
          <w:szCs w:val="32"/>
          <w14:textFill>
            <w14:solidFill>
              <w14:schemeClr w14:val="tx1"/>
            </w14:solidFill>
          </w14:textFill>
        </w:rPr>
        <w:t>2023年度收入总计52.56万元，其中年初结转和结余0.00万元，与上年持平；使用非财政拨款结余和专用结余0.00万元，比上年减少3.62万元，下降100.00%；本年收入合计52.56万元，比上年增加24.84万元</w:t>
      </w:r>
      <w:r>
        <w:rPr>
          <w:rFonts w:hint="eastAsia" w:ascii="仿宋_GB2312" w:hAnsi="仿宋_GB2312" w:eastAsia="仿宋_GB2312" w:cs="Times New Roman"/>
          <w:color w:val="000000" w:themeColor="text1"/>
          <w:sz w:val="32"/>
          <w:szCs w:val="32"/>
          <w14:textFill>
            <w14:solidFill>
              <w14:schemeClr w14:val="tx1"/>
            </w14:solidFill>
          </w14:textFill>
        </w:rPr>
        <w:t>，增长89.60%</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本年度新增一人</w:t>
      </w:r>
      <w:r>
        <w:rPr>
          <w:rFonts w:hint="eastAsia" w:ascii="仿宋_GB2312" w:hAnsi="仿宋_GB2312" w:eastAsia="仿宋_GB2312"/>
          <w:color w:val="000000" w:themeColor="text1"/>
          <w:sz w:val="32"/>
          <w:szCs w:val="32"/>
          <w14:textFill>
            <w14:solidFill>
              <w14:schemeClr w14:val="tx1"/>
            </w14:solidFill>
          </w14:textFill>
        </w:rPr>
        <w:t>。</w:t>
      </w:r>
    </w:p>
    <w:p w14:paraId="6EDB19B0">
      <w:p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 xml:space="preserve">本年收入的具体构成：财政拨款收入46.40万元，占88.28%；事业收入0.00万元，占0.00%；经营收入0.00万元，占0.00%；上级补助收入0.00万元，占0.00%；附属单位上缴收入0.00万元，占0.00%；其他收入6.16万元，占11.72%。  </w:t>
      </w:r>
    </w:p>
    <w:p w14:paraId="66BDCAF9">
      <w:pPr>
        <w:ind w:firstLine="630"/>
        <w:jc w:val="left"/>
        <w:outlineLvl w:val="1"/>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二、支出决算情况说明</w:t>
      </w:r>
    </w:p>
    <w:p w14:paraId="6E8A485A">
      <w:p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lang w:eastAsia="zh-CN"/>
          <w14:textFill>
            <w14:solidFill>
              <w14:schemeClr w14:val="tx1"/>
            </w14:solidFill>
          </w14:textFill>
        </w:rPr>
        <w:t>本单位</w:t>
      </w:r>
      <w:r>
        <w:rPr>
          <w:rFonts w:hint="eastAsia" w:ascii="仿宋_GB2312" w:hAnsi="仿宋_GB2312" w:eastAsia="仿宋_GB2312"/>
          <w:color w:val="000000" w:themeColor="text1"/>
          <w:sz w:val="32"/>
          <w:szCs w:val="32"/>
          <w14:textFill>
            <w14:solidFill>
              <w14:schemeClr w14:val="tx1"/>
            </w14:solidFill>
          </w14:textFill>
        </w:rPr>
        <w:t>2023年度支出总计52.56万元，其中本年支出合计48.87万元，比上年增加17.54万元</w:t>
      </w:r>
      <w:r>
        <w:rPr>
          <w:rFonts w:hint="eastAsia" w:ascii="仿宋_GB2312" w:hAnsi="仿宋_GB2312" w:eastAsia="仿宋_GB2312" w:cs="Times New Roman"/>
          <w:color w:val="000000" w:themeColor="text1"/>
          <w:sz w:val="32"/>
          <w:szCs w:val="32"/>
          <w14:textFill>
            <w14:solidFill>
              <w14:schemeClr w14:val="tx1"/>
            </w14:solidFill>
          </w14:textFill>
        </w:rPr>
        <w:t>，增长55.96%</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本年度新增一人</w:t>
      </w:r>
      <w:r>
        <w:rPr>
          <w:rFonts w:hint="eastAsia" w:ascii="仿宋_GB2312" w:hAnsi="仿宋_GB2312" w:eastAsia="仿宋_GB2312"/>
          <w:color w:val="000000" w:themeColor="text1"/>
          <w:sz w:val="32"/>
          <w:szCs w:val="32"/>
          <w14:textFill>
            <w14:solidFill>
              <w14:schemeClr w14:val="tx1"/>
            </w14:solidFill>
          </w14:textFill>
        </w:rPr>
        <w:t>；结余分配3.68万元，比上年增加3.68万元；年末结转和结余0.00万元，与上年持平，</w:t>
      </w:r>
      <w:r>
        <w:rPr>
          <w:rFonts w:hint="eastAsia" w:ascii="仿宋_GB2312" w:hAnsi="仿宋_GB2312" w:eastAsia="仿宋_GB2312"/>
          <w:color w:val="000000" w:themeColor="text1"/>
          <w:sz w:val="32"/>
          <w:szCs w:val="32"/>
          <w:lang w:eastAsia="zh-CN"/>
          <w14:textFill>
            <w14:solidFill>
              <w14:schemeClr w14:val="tx1"/>
            </w14:solidFill>
          </w14:textFill>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上年及本年度均无结转</w:t>
      </w:r>
      <w:r>
        <w:rPr>
          <w:rFonts w:hint="eastAsia" w:ascii="仿宋_GB2312" w:hAnsi="仿宋_GB2312" w:eastAsia="仿宋_GB2312"/>
          <w:color w:val="000000" w:themeColor="text1"/>
          <w:sz w:val="32"/>
          <w:szCs w:val="32"/>
          <w14:textFill>
            <w14:solidFill>
              <w14:schemeClr w14:val="tx1"/>
            </w14:solidFill>
          </w14:textFill>
        </w:rPr>
        <w:t>。</w:t>
      </w:r>
    </w:p>
    <w:p w14:paraId="5527834E">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本年支出的具体构成：基本支出48.87万元，占100.00%；项目支出0.00万元，占0.00%；经营支出0.00万元，占0.00%；上缴上级支出0.00万元，占0.00%；对附属单位补助支出0.00万元，占0.00%。</w:t>
      </w:r>
    </w:p>
    <w:p w14:paraId="78C02D7E">
      <w:pPr>
        <w:ind w:firstLine="630"/>
        <w:jc w:val="left"/>
        <w:outlineLvl w:val="1"/>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三、财政拨款支出决算情况说明</w:t>
      </w:r>
    </w:p>
    <w:p w14:paraId="01668785">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lang w:eastAsia="zh-CN"/>
          <w14:textFill>
            <w14:solidFill>
              <w14:schemeClr w14:val="tx1"/>
            </w14:solidFill>
          </w14:textFill>
        </w:rPr>
        <w:t>本单位</w:t>
      </w:r>
      <w:r>
        <w:rPr>
          <w:rFonts w:hint="eastAsia" w:ascii="仿宋_GB2312" w:hAnsi="仿宋_GB2312" w:eastAsia="仿宋_GB2312"/>
          <w:color w:val="000000" w:themeColor="text1"/>
          <w:sz w:val="32"/>
          <w:szCs w:val="32"/>
          <w14:textFill>
            <w14:solidFill>
              <w14:schemeClr w14:val="tx1"/>
            </w14:solidFill>
          </w14:textFill>
        </w:rPr>
        <w:t>2023年度财政拨款本年支出年初预算数28.22万元，决算数46.40万元，完成年初预算的164.43%。其中：</w:t>
      </w:r>
    </w:p>
    <w:p w14:paraId="55322561">
      <w:p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一</w:t>
      </w:r>
      <w:r>
        <w:rPr>
          <w:rFonts w:hint="eastAsia" w:ascii="仿宋_GB2312" w:hAnsi="仿宋_GB2312" w:eastAsia="仿宋_GB2312"/>
          <w:color w:val="000000" w:themeColor="text1"/>
          <w:sz w:val="32"/>
          <w:szCs w:val="32"/>
          <w14:textFill>
            <w14:solidFill>
              <w14:schemeClr w14:val="tx1"/>
            </w14:solidFill>
          </w14:textFill>
        </w:rPr>
        <w:t>）社会保障和就业支出（类）年初预算数4.21万元，决算数4.21万元，完成年初预算的100.00%。</w:t>
      </w:r>
    </w:p>
    <w:p w14:paraId="508F0949">
      <w:p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二</w:t>
      </w:r>
      <w:r>
        <w:rPr>
          <w:rFonts w:hint="eastAsia" w:ascii="仿宋_GB2312" w:hAnsi="仿宋_GB2312" w:eastAsia="仿宋_GB2312"/>
          <w:color w:val="000000" w:themeColor="text1"/>
          <w:sz w:val="32"/>
          <w:szCs w:val="32"/>
          <w14:textFill>
            <w14:solidFill>
              <w14:schemeClr w14:val="tx1"/>
            </w14:solidFill>
          </w14:textFill>
        </w:rPr>
        <w:t>）卫生健康支出（类）年初预算数1.70万元，决算数1.70万元，完成年初预算的100.00%。</w:t>
      </w:r>
    </w:p>
    <w:p w14:paraId="7ED96BA9">
      <w:p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三</w:t>
      </w:r>
      <w:r>
        <w:rPr>
          <w:rFonts w:hint="eastAsia" w:ascii="仿宋_GB2312" w:hAnsi="仿宋_GB2312" w:eastAsia="仿宋_GB2312"/>
          <w:color w:val="000000" w:themeColor="text1"/>
          <w:sz w:val="32"/>
          <w:szCs w:val="32"/>
          <w14:textFill>
            <w14:solidFill>
              <w14:schemeClr w14:val="tx1"/>
            </w14:solidFill>
          </w14:textFill>
        </w:rPr>
        <w:t>）自然资源海洋气象等支出（类）年初预算数20.21万元，决算数38.39万元，完成年初预算的189.96%。预决算差异主要原因：（此处请补充内容）。</w:t>
      </w:r>
    </w:p>
    <w:p w14:paraId="638B4F43">
      <w:p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四</w:t>
      </w:r>
      <w:r>
        <w:rPr>
          <w:rFonts w:hint="eastAsia" w:ascii="仿宋_GB2312" w:hAnsi="仿宋_GB2312" w:eastAsia="仿宋_GB2312"/>
          <w:color w:val="000000" w:themeColor="text1"/>
          <w:sz w:val="32"/>
          <w:szCs w:val="32"/>
          <w14:textFill>
            <w14:solidFill>
              <w14:schemeClr w14:val="tx1"/>
            </w14:solidFill>
          </w14:textFill>
        </w:rPr>
        <w:t>）住房保障支出（类）年初预算数2.10万元，决算数2.10万元，完成年初预算的100.00%。</w:t>
      </w:r>
    </w:p>
    <w:p w14:paraId="7D4BF48B">
      <w:pPr>
        <w:ind w:firstLine="585"/>
        <w:jc w:val="left"/>
        <w:outlineLvl w:val="1"/>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四、一般公共预算财政拨款基本支出决算情况说明</w:t>
      </w:r>
    </w:p>
    <w:p w14:paraId="4E13FCF3">
      <w:pPr>
        <w:ind w:firstLine="585"/>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lang w:eastAsia="zh-CN"/>
          <w14:textFill>
            <w14:solidFill>
              <w14:schemeClr w14:val="tx1"/>
            </w14:solidFill>
          </w14:textFill>
        </w:rPr>
        <w:t>本单位</w:t>
      </w:r>
      <w:r>
        <w:rPr>
          <w:rFonts w:hint="eastAsia" w:ascii="仿宋_GB2312" w:hAnsi="仿宋_GB2312" w:eastAsia="仿宋_GB2312"/>
          <w:color w:val="000000" w:themeColor="text1"/>
          <w:sz w:val="32"/>
          <w:szCs w:val="32"/>
          <w14:textFill>
            <w14:solidFill>
              <w14:schemeClr w14:val="tx1"/>
            </w14:solidFill>
          </w14:textFill>
        </w:rPr>
        <w:t>2023年度一般公共预算财政拨款基本支出46.40万元，其中：</w:t>
      </w:r>
    </w:p>
    <w:p w14:paraId="31DC08F8">
      <w:pPr>
        <w:ind w:firstLine="585"/>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（一）工资福利支出44.40万元，比上年增加18.68万元</w:t>
      </w:r>
      <w:r>
        <w:rPr>
          <w:rFonts w:hint="eastAsia" w:ascii="仿宋_GB2312" w:hAnsi="仿宋_GB2312" w:eastAsia="仿宋_GB2312" w:cs="Times New Roman"/>
          <w:color w:val="000000" w:themeColor="text1"/>
          <w:sz w:val="32"/>
          <w:szCs w:val="32"/>
          <w14:textFill>
            <w14:solidFill>
              <w14:schemeClr w14:val="tx1"/>
            </w14:solidFill>
          </w14:textFill>
        </w:rPr>
        <w:t>，增长72.65%</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本年度新增一人</w:t>
      </w:r>
      <w:r>
        <w:rPr>
          <w:rFonts w:hint="eastAsia" w:ascii="仿宋_GB2312" w:hAnsi="仿宋_GB2312" w:eastAsia="仿宋_GB2312"/>
          <w:color w:val="000000" w:themeColor="text1"/>
          <w:sz w:val="32"/>
          <w:szCs w:val="32"/>
          <w14:textFill>
            <w14:solidFill>
              <w14:schemeClr w14:val="tx1"/>
            </w14:solidFill>
          </w14:textFill>
        </w:rPr>
        <w:t>。</w:t>
      </w:r>
    </w:p>
    <w:p w14:paraId="38A7533E">
      <w:pPr>
        <w:ind w:firstLine="585"/>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（二）商品和服务支出2.00万元，与上年持平，</w:t>
      </w:r>
      <w:r>
        <w:rPr>
          <w:rFonts w:hint="eastAsia" w:ascii="仿宋_GB2312" w:hAnsi="仿宋_GB2312" w:eastAsia="仿宋_GB2312"/>
          <w:color w:val="000000" w:themeColor="text1"/>
          <w:sz w:val="32"/>
          <w:szCs w:val="32"/>
          <w:lang w:eastAsia="zh-CN"/>
          <w14:textFill>
            <w14:solidFill>
              <w14:schemeClr w14:val="tx1"/>
            </w14:solidFill>
          </w14:textFill>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公用经费无预算增加</w:t>
      </w:r>
      <w:r>
        <w:rPr>
          <w:rFonts w:hint="eastAsia" w:ascii="仿宋_GB2312" w:hAnsi="仿宋_GB2312" w:eastAsia="仿宋_GB2312"/>
          <w:color w:val="000000" w:themeColor="text1"/>
          <w:sz w:val="32"/>
          <w:szCs w:val="32"/>
          <w14:textFill>
            <w14:solidFill>
              <w14:schemeClr w14:val="tx1"/>
            </w14:solidFill>
          </w14:textFill>
        </w:rPr>
        <w:t>。</w:t>
      </w:r>
    </w:p>
    <w:p w14:paraId="2090C507">
      <w:pPr>
        <w:ind w:firstLine="585"/>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（三）对个人和家庭补助支出0.00万元，与上年持平，</w:t>
      </w:r>
      <w:r>
        <w:rPr>
          <w:rFonts w:hint="eastAsia" w:ascii="仿宋_GB2312" w:hAnsi="仿宋_GB2312" w:eastAsia="仿宋_GB2312"/>
          <w:color w:val="000000" w:themeColor="text1"/>
          <w:sz w:val="32"/>
          <w:szCs w:val="32"/>
          <w:lang w:eastAsia="zh-CN"/>
          <w14:textFill>
            <w14:solidFill>
              <w14:schemeClr w14:val="tx1"/>
            </w14:solidFill>
          </w14:textFill>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无退休人员</w:t>
      </w:r>
      <w:r>
        <w:rPr>
          <w:rFonts w:hint="eastAsia" w:ascii="仿宋_GB2312" w:hAnsi="仿宋_GB2312" w:eastAsia="仿宋_GB2312"/>
          <w:color w:val="000000" w:themeColor="text1"/>
          <w:sz w:val="32"/>
          <w:szCs w:val="32"/>
          <w14:textFill>
            <w14:solidFill>
              <w14:schemeClr w14:val="tx1"/>
            </w14:solidFill>
          </w14:textFill>
        </w:rPr>
        <w:t>。</w:t>
      </w:r>
    </w:p>
    <w:p w14:paraId="670AEA51">
      <w:pPr>
        <w:ind w:firstLine="585"/>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（四）资本性支出0.00万元，与上年持平，</w:t>
      </w:r>
      <w:r>
        <w:rPr>
          <w:rFonts w:hint="eastAsia" w:ascii="仿宋_GB2312" w:hAnsi="仿宋_GB2312" w:eastAsia="仿宋_GB2312"/>
          <w:color w:val="000000" w:themeColor="text1"/>
          <w:sz w:val="32"/>
          <w:szCs w:val="32"/>
          <w:lang w:eastAsia="zh-CN"/>
          <w14:textFill>
            <w14:solidFill>
              <w14:schemeClr w14:val="tx1"/>
            </w14:solidFill>
          </w14:textFill>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无资本性支出</w:t>
      </w:r>
      <w:r>
        <w:rPr>
          <w:rFonts w:hint="eastAsia" w:ascii="仿宋_GB2312" w:hAnsi="仿宋_GB2312" w:eastAsia="仿宋_GB2312"/>
          <w:color w:val="000000" w:themeColor="text1"/>
          <w:sz w:val="32"/>
          <w:szCs w:val="32"/>
          <w14:textFill>
            <w14:solidFill>
              <w14:schemeClr w14:val="tx1"/>
            </w14:solidFill>
          </w14:textFill>
        </w:rPr>
        <w:t>。</w:t>
      </w:r>
    </w:p>
    <w:p w14:paraId="039EB7EF">
      <w:pPr>
        <w:ind w:firstLine="630"/>
        <w:jc w:val="left"/>
        <w:outlineLvl w:val="1"/>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五、财政拨款“三公”经费支出决算情况说明</w:t>
      </w:r>
    </w:p>
    <w:p w14:paraId="53571EAA">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lang w:eastAsia="zh-CN"/>
          <w14:textFill>
            <w14:solidFill>
              <w14:schemeClr w14:val="tx1"/>
            </w14:solidFill>
          </w14:textFill>
        </w:rPr>
        <w:t>本单位</w:t>
      </w:r>
      <w:r>
        <w:rPr>
          <w:rFonts w:hint="eastAsia" w:ascii="仿宋_GB2312" w:hAnsi="仿宋_GB2312" w:eastAsia="仿宋_GB2312"/>
          <w:color w:val="000000" w:themeColor="text1"/>
          <w:sz w:val="32"/>
          <w:szCs w:val="32"/>
          <w14:textFill>
            <w14:solidFill>
              <w14:schemeClr w14:val="tx1"/>
            </w14:solidFill>
          </w14:textFill>
        </w:rPr>
        <w:t>2023年度财政拨款“三公”经费支出全年预算数0.00万元，决算数0.00万元</w:t>
      </w:r>
      <w:r>
        <w:rPr>
          <w:rFonts w:hint="eastAsia" w:ascii="仿宋_GB2312" w:hAnsi="仿宋_GB2312" w:eastAsia="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决算数与上年持平，其中：</w:t>
      </w:r>
    </w:p>
    <w:p w14:paraId="5F8AE2BA">
      <w:pPr>
        <w:numPr>
          <w:ilvl w:val="0"/>
          <w:numId w:val="1"/>
        </w:numPr>
        <w:ind w:firstLine="640" w:firstLineChars="200"/>
        <w:jc w:val="left"/>
        <w:rPr>
          <w:rFonts w:hint="eastAsia" w:ascii="仿宋_GB2312" w:hAnsi="仿宋_GB2312"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因公出国（境）费全年预算数0.00万元，决算数0.00万元，</w:t>
      </w:r>
      <w:r>
        <w:rPr>
          <w:rFonts w:hint="eastAsia" w:ascii="仿宋_GB2312" w:hAnsi="仿宋_GB2312" w:eastAsia="仿宋_GB2312"/>
          <w:color w:val="000000" w:themeColor="text1"/>
          <w:sz w:val="32"/>
          <w:szCs w:val="32"/>
          <w:lang w:eastAsia="zh-CN"/>
          <w14:textFill>
            <w14:solidFill>
              <w14:schemeClr w14:val="tx1"/>
            </w14:solidFill>
          </w14:textFill>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本年度无三公经费支出</w:t>
      </w:r>
      <w:r>
        <w:rPr>
          <w:rFonts w:hint="eastAsia" w:ascii="仿宋_GB2312" w:hAnsi="仿宋_GB2312" w:eastAsia="仿宋_GB2312"/>
          <w:color w:val="000000" w:themeColor="text1"/>
          <w:sz w:val="32"/>
          <w:szCs w:val="32"/>
          <w14:textFill>
            <w14:solidFill>
              <w14:schemeClr w14:val="tx1"/>
            </w14:solidFill>
          </w14:textFill>
        </w:rPr>
        <w:t>。决算数与上年持平</w:t>
      </w:r>
      <w:r>
        <w:rPr>
          <w:rFonts w:hint="eastAsia" w:ascii="仿宋_GB2312" w:hAnsi="仿宋_GB2312"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本年度无三公经费支出</w:t>
      </w:r>
      <w:r>
        <w:rPr>
          <w:rFonts w:hint="eastAsia" w:ascii="仿宋_GB2312" w:hAnsi="仿宋_GB2312" w:eastAsia="仿宋_GB2312"/>
          <w:color w:val="000000" w:themeColor="text1"/>
          <w:sz w:val="32"/>
          <w:szCs w:val="32"/>
          <w14:textFill>
            <w14:solidFill>
              <w14:schemeClr w14:val="tx1"/>
            </w14:solidFill>
          </w14:textFill>
        </w:rPr>
        <w:t>。全年安排因公出国（境）团组0个，累计0人次，主要是：</w:t>
      </w:r>
      <w:r>
        <w:rPr>
          <w:rFonts w:hint="eastAsia" w:ascii="仿宋_GB2312" w:hAnsi="仿宋_GB2312" w:eastAsia="仿宋_GB2312"/>
          <w:color w:val="000000" w:themeColor="text1"/>
          <w:sz w:val="32"/>
          <w:szCs w:val="32"/>
          <w:lang w:eastAsia="zh-CN"/>
          <w14:textFill>
            <w14:solidFill>
              <w14:schemeClr w14:val="tx1"/>
            </w14:solidFill>
          </w14:textFill>
        </w:rPr>
        <w:t>本年度无三公经费支出。</w:t>
      </w:r>
    </w:p>
    <w:p w14:paraId="4623A879">
      <w:pPr>
        <w:numPr>
          <w:ilvl w:val="0"/>
          <w:numId w:val="0"/>
        </w:num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（二）公务用车购置及运行维护费全年预算数0.00万元，决算数0.00万元，其中：</w:t>
      </w:r>
    </w:p>
    <w:p w14:paraId="147395F6">
      <w:pPr>
        <w:ind w:firstLine="640" w:firstLineChars="20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公务用车购置全年预算数0.00万元，决算数0.00万元，</w:t>
      </w:r>
      <w:r>
        <w:rPr>
          <w:rFonts w:hint="eastAsia" w:ascii="仿宋_GB2312" w:hAnsi="仿宋_GB2312" w:eastAsia="仿宋_GB2312"/>
          <w:color w:val="000000" w:themeColor="text1"/>
          <w:sz w:val="32"/>
          <w:szCs w:val="32"/>
          <w:lang w:eastAsia="zh-CN"/>
          <w14:textFill>
            <w14:solidFill>
              <w14:schemeClr w14:val="tx1"/>
            </w14:solidFill>
          </w14:textFill>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本单位无公务用车</w:t>
      </w:r>
      <w:r>
        <w:rPr>
          <w:rFonts w:hint="eastAsia" w:ascii="仿宋_GB2312" w:hAnsi="仿宋_GB2312" w:eastAsia="仿宋_GB2312"/>
          <w:color w:val="000000" w:themeColor="text1"/>
          <w:sz w:val="32"/>
          <w:szCs w:val="32"/>
          <w14:textFill>
            <w14:solidFill>
              <w14:schemeClr w14:val="tx1"/>
            </w14:solidFill>
          </w14:textFill>
        </w:rPr>
        <w:t>。决算数与上年持平,</w:t>
      </w:r>
      <w:r>
        <w:rPr>
          <w:rFonts w:hint="eastAsia" w:ascii="仿宋_GB2312" w:hAnsi="仿宋_GB2312" w:eastAsia="仿宋_GB2312"/>
          <w:color w:val="000000" w:themeColor="text1"/>
          <w:sz w:val="32"/>
          <w:szCs w:val="32"/>
          <w:lang w:eastAsia="zh-CN"/>
          <w14:textFill>
            <w14:solidFill>
              <w14:schemeClr w14:val="tx1"/>
            </w14:solidFill>
          </w14:textFill>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本单位无公务用车</w:t>
      </w:r>
      <w:r>
        <w:rPr>
          <w:rFonts w:hint="eastAsia" w:ascii="仿宋_GB2312" w:hAnsi="仿宋_GB2312" w:eastAsia="仿宋_GB2312"/>
          <w:color w:val="000000" w:themeColor="text1"/>
          <w:sz w:val="32"/>
          <w:szCs w:val="32"/>
          <w14:textFill>
            <w14:solidFill>
              <w14:schemeClr w14:val="tx1"/>
            </w14:solidFill>
          </w14:textFill>
        </w:rPr>
        <w:t>。全年使用财政拨款购置公务用车0辆。</w:t>
      </w:r>
    </w:p>
    <w:p w14:paraId="06EB6210">
      <w:pPr>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公务用车运行维护费全年预算数0.00万元，决算数0.00万元，</w:t>
      </w:r>
      <w:r>
        <w:rPr>
          <w:rFonts w:hint="eastAsia" w:ascii="仿宋_GB2312" w:hAnsi="仿宋_GB2312" w:eastAsia="仿宋_GB2312"/>
          <w:color w:val="000000" w:themeColor="text1"/>
          <w:sz w:val="32"/>
          <w:szCs w:val="32"/>
          <w:lang w:eastAsia="zh-CN"/>
          <w14:textFill>
            <w14:solidFill>
              <w14:schemeClr w14:val="tx1"/>
            </w14:solidFill>
          </w14:textFill>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本单位无公务用车</w:t>
      </w:r>
      <w:r>
        <w:rPr>
          <w:rFonts w:hint="eastAsia" w:ascii="仿宋_GB2312" w:hAnsi="仿宋_GB2312" w:eastAsia="仿宋_GB2312"/>
          <w:color w:val="000000" w:themeColor="text1"/>
          <w:sz w:val="32"/>
          <w:szCs w:val="32"/>
          <w14:textFill>
            <w14:solidFill>
              <w14:schemeClr w14:val="tx1"/>
            </w14:solidFill>
          </w14:textFill>
        </w:rPr>
        <w:t>。决算数与上年持平,</w:t>
      </w:r>
      <w:r>
        <w:rPr>
          <w:rFonts w:hint="eastAsia" w:ascii="仿宋_GB2312" w:hAnsi="仿宋_GB2312" w:eastAsia="仿宋_GB2312"/>
          <w:color w:val="000000" w:themeColor="text1"/>
          <w:sz w:val="32"/>
          <w:szCs w:val="32"/>
          <w:lang w:eastAsia="zh-CN"/>
          <w14:textFill>
            <w14:solidFill>
              <w14:schemeClr w14:val="tx1"/>
            </w14:solidFill>
          </w14:textFill>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本单位无公务用车</w:t>
      </w:r>
      <w:r>
        <w:rPr>
          <w:rFonts w:hint="eastAsia" w:ascii="仿宋_GB2312" w:hAnsi="仿宋_GB2312" w:eastAsia="仿宋_GB2312"/>
          <w:color w:val="000000" w:themeColor="text1"/>
          <w:sz w:val="32"/>
          <w:szCs w:val="32"/>
          <w14:textFill>
            <w14:solidFill>
              <w14:schemeClr w14:val="tx1"/>
            </w14:solidFill>
          </w14:textFill>
        </w:rPr>
        <w:t>。年末使用财政拨款负担费用的公务用车保有量0辆。</w:t>
      </w:r>
    </w:p>
    <w:p w14:paraId="47951E0C">
      <w:pPr>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（三）公务接待费全年预算数0.00万元，决算数0.00万元，</w:t>
      </w:r>
      <w:r>
        <w:rPr>
          <w:rFonts w:hint="eastAsia" w:ascii="仿宋_GB2312" w:hAnsi="仿宋_GB2312" w:eastAsia="仿宋_GB2312"/>
          <w:color w:val="000000" w:themeColor="text1"/>
          <w:sz w:val="32"/>
          <w:szCs w:val="32"/>
          <w:lang w:eastAsia="zh-CN"/>
          <w14:textFill>
            <w14:solidFill>
              <w14:schemeClr w14:val="tx1"/>
            </w14:solidFill>
          </w14:textFill>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本单位无公务接待</w:t>
      </w:r>
      <w:r>
        <w:rPr>
          <w:rFonts w:hint="eastAsia" w:ascii="仿宋_GB2312" w:hAnsi="仿宋_GB2312" w:eastAsia="仿宋_GB2312"/>
          <w:color w:val="000000" w:themeColor="text1"/>
          <w:sz w:val="32"/>
          <w:szCs w:val="32"/>
          <w14:textFill>
            <w14:solidFill>
              <w14:schemeClr w14:val="tx1"/>
            </w14:solidFill>
          </w14:textFill>
        </w:rPr>
        <w:t>。决算数与上年持平,</w:t>
      </w:r>
      <w:r>
        <w:rPr>
          <w:rFonts w:hint="eastAsia" w:ascii="仿宋_GB2312" w:hAnsi="仿宋_GB2312" w:eastAsia="仿宋_GB2312"/>
          <w:color w:val="000000" w:themeColor="text1"/>
          <w:sz w:val="32"/>
          <w:szCs w:val="32"/>
          <w:lang w:eastAsia="zh-CN"/>
          <w14:textFill>
            <w14:solidFill>
              <w14:schemeClr w14:val="tx1"/>
            </w14:solidFill>
          </w14:textFill>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本单位无公务接待</w:t>
      </w:r>
      <w:r>
        <w:rPr>
          <w:rFonts w:hint="eastAsia" w:ascii="仿宋_GB2312" w:hAnsi="仿宋_GB2312" w:eastAsia="仿宋_GB2312"/>
          <w:color w:val="000000" w:themeColor="text1"/>
          <w:sz w:val="32"/>
          <w:szCs w:val="32"/>
          <w14:textFill>
            <w14:solidFill>
              <w14:schemeClr w14:val="tx1"/>
            </w14:solidFill>
          </w14:textFill>
        </w:rPr>
        <w:t>。全年国内公务接待0批，累计接待0人次，主要是：</w:t>
      </w:r>
      <w:r>
        <w:rPr>
          <w:rFonts w:hint="eastAsia" w:ascii="仿宋_GB2312" w:hAnsi="仿宋_GB2312" w:eastAsia="仿宋_GB2312"/>
          <w:color w:val="000000" w:themeColor="text1"/>
          <w:sz w:val="32"/>
          <w:szCs w:val="32"/>
          <w:lang w:eastAsia="zh-CN"/>
          <w14:textFill>
            <w14:solidFill>
              <w14:schemeClr w14:val="tx1"/>
            </w14:solidFill>
          </w14:textFill>
        </w:rPr>
        <w:t>本单位无公务接待</w:t>
      </w:r>
      <w:r>
        <w:rPr>
          <w:rFonts w:hint="eastAsia" w:ascii="仿宋_GB2312" w:hAnsi="仿宋_GB2312" w:eastAsia="仿宋_GB2312"/>
          <w:color w:val="000000" w:themeColor="text1"/>
          <w:sz w:val="32"/>
          <w:szCs w:val="32"/>
          <w14:textFill>
            <w14:solidFill>
              <w14:schemeClr w14:val="tx1"/>
            </w14:solidFill>
          </w14:textFill>
        </w:rPr>
        <w:t>。</w:t>
      </w:r>
    </w:p>
    <w:p w14:paraId="42F82062">
      <w:pPr>
        <w:ind w:firstLine="640" w:firstLineChars="200"/>
        <w:jc w:val="left"/>
        <w:rPr>
          <w:rFonts w:hint="eastAsia" w:ascii="仿宋_GB2312" w:hAnsi="仿宋_GB2312" w:eastAsia="仿宋_GB2312" w:cs="Times New Roman"/>
          <w:color w:val="000000" w:themeColor="text1"/>
          <w:sz w:val="32"/>
          <w:szCs w:val="32"/>
          <w14:textFill>
            <w14:solidFill>
              <w14:schemeClr w14:val="tx1"/>
            </w14:solidFill>
          </w14:textFill>
        </w:rPr>
      </w:pPr>
    </w:p>
    <w:p w14:paraId="4BCCBE72">
      <w:pPr>
        <w:ind w:firstLine="630"/>
        <w:jc w:val="left"/>
        <w:outlineLvl w:val="1"/>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六、机关运行经费支出情况说明</w:t>
      </w:r>
    </w:p>
    <w:p w14:paraId="61A3AB93">
      <w:pPr>
        <w:ind w:firstLine="630"/>
        <w:jc w:val="left"/>
        <w:rPr>
          <w:rFonts w:hint="eastAsia" w:ascii="仿宋_GB2312" w:hAnsi="仿宋_GB2312" w:eastAsia="仿宋_GB2312"/>
          <w:color w:val="000000" w:themeColor="text1"/>
          <w:sz w:val="32"/>
          <w:szCs w:val="32"/>
          <w:highlight w:val="cyan"/>
          <w14:textFill>
            <w14:solidFill>
              <w14:schemeClr w14:val="tx1"/>
            </w14:solidFill>
          </w14:textFill>
        </w:rPr>
      </w:pPr>
      <w:r>
        <w:rPr>
          <w:rFonts w:hint="eastAsia" w:ascii="仿宋_GB2312" w:hAnsi="仿宋_GB2312" w:eastAsia="仿宋_GB2312"/>
          <w:color w:val="000000" w:themeColor="text1"/>
          <w:sz w:val="32"/>
          <w:szCs w:val="32"/>
          <w:lang w:eastAsia="zh-CN"/>
          <w14:textFill>
            <w14:solidFill>
              <w14:schemeClr w14:val="tx1"/>
            </w14:solidFill>
          </w14:textFill>
        </w:rPr>
        <w:t>本单位</w:t>
      </w:r>
      <w:r>
        <w:rPr>
          <w:rFonts w:hint="eastAsia" w:ascii="仿宋_GB2312" w:hAnsi="仿宋_GB2312" w:eastAsia="仿宋_GB2312"/>
          <w:color w:val="000000" w:themeColor="text1"/>
          <w:sz w:val="32"/>
          <w:szCs w:val="32"/>
          <w14:textFill>
            <w14:solidFill>
              <w14:schemeClr w14:val="tx1"/>
            </w14:solidFill>
          </w14:textFill>
        </w:rPr>
        <w:t>2023年度机关运行经费支出0.00万元，决算数与上年持平，</w:t>
      </w:r>
      <w:r>
        <w:rPr>
          <w:rFonts w:hint="eastAsia" w:ascii="仿宋_GB2312" w:hAnsi="仿宋_GB2312" w:eastAsia="仿宋_GB2312"/>
          <w:color w:val="000000" w:themeColor="text1"/>
          <w:sz w:val="32"/>
          <w:szCs w:val="32"/>
          <w:lang w:eastAsia="zh-CN"/>
          <w14:textFill>
            <w14:solidFill>
              <w14:schemeClr w14:val="tx1"/>
            </w14:solidFill>
          </w14:textFill>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本单位为非参公单位</w:t>
      </w:r>
      <w:r>
        <w:rPr>
          <w:rFonts w:hint="eastAsia" w:ascii="仿宋_GB2312" w:hAnsi="仿宋_GB2312" w:eastAsia="仿宋_GB2312"/>
          <w:color w:val="000000" w:themeColor="text1"/>
          <w:sz w:val="32"/>
          <w:szCs w:val="32"/>
          <w14:textFill>
            <w14:solidFill>
              <w14:schemeClr w14:val="tx1"/>
            </w14:solidFill>
          </w14:textFill>
        </w:rPr>
        <w:t>。</w:t>
      </w:r>
    </w:p>
    <w:p w14:paraId="3052F8A4">
      <w:pPr>
        <w:ind w:firstLine="630"/>
        <w:jc w:val="left"/>
        <w:outlineLvl w:val="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七、政府采购支出情况说明</w:t>
      </w:r>
    </w:p>
    <w:p w14:paraId="50A000C0">
      <w:pPr>
        <w:pStyle w:val="15"/>
        <w:spacing w:line="600" w:lineRule="atLeast"/>
        <w:ind w:firstLine="6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kern w:val="2"/>
          <w:sz w:val="32"/>
          <w:szCs w:val="32"/>
          <w:lang w:eastAsia="zh-CN"/>
          <w14:textFill>
            <w14:solidFill>
              <w14:schemeClr w14:val="tx1"/>
            </w14:solidFill>
          </w14:textFill>
        </w:rPr>
        <w:t>本单位</w:t>
      </w:r>
      <w:r>
        <w:rPr>
          <w:rFonts w:hint="eastAsia" w:ascii="仿宋_GB2312" w:hAnsi="仿宋_GB2312" w:eastAsia="仿宋_GB2312"/>
          <w:color w:val="000000" w:themeColor="text1"/>
          <w:kern w:val="2"/>
          <w:sz w:val="32"/>
          <w:szCs w:val="32"/>
          <w14:textFill>
            <w14:solidFill>
              <w14:schemeClr w14:val="tx1"/>
            </w14:solidFill>
          </w14:textFill>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olor w:val="000000" w:themeColor="text1"/>
          <w:sz w:val="32"/>
          <w:szCs w:val="32"/>
          <w14:textFill>
            <w14:solidFill>
              <w14:schemeClr w14:val="tx1"/>
            </w14:solidFill>
          </w14:textFill>
        </w:rPr>
        <w:t>货物采购授予中小企业合同金额占货物支出金额的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0.00</w:t>
      </w:r>
      <w:r>
        <w:rPr>
          <w:rFonts w:hint="eastAsia" w:ascii="仿宋_GB2312" w:hAnsi="仿宋_GB2312" w:eastAsia="仿宋_GB2312"/>
          <w:color w:val="000000" w:themeColor="text1"/>
          <w:sz w:val="32"/>
          <w:szCs w:val="32"/>
          <w14:textFill>
            <w14:solidFill>
              <w14:schemeClr w14:val="tx1"/>
            </w14:solidFill>
          </w14:textFill>
        </w:rPr>
        <w:t>%，工程采购授予中小企业合同金额占工程支出金额的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0.00</w:t>
      </w:r>
      <w:r>
        <w:rPr>
          <w:rFonts w:hint="eastAsia" w:ascii="仿宋_GB2312" w:hAnsi="仿宋_GB2312" w:eastAsia="仿宋_GB2312"/>
          <w:color w:val="000000" w:themeColor="text1"/>
          <w:sz w:val="32"/>
          <w:szCs w:val="32"/>
          <w14:textFill>
            <w14:solidFill>
              <w14:schemeClr w14:val="tx1"/>
            </w14:solidFill>
          </w14:textFill>
        </w:rPr>
        <w:t>%，服务采购授予中小企业合同金额占服务支出金额的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0.00</w:t>
      </w:r>
      <w:r>
        <w:rPr>
          <w:rFonts w:hint="eastAsia" w:ascii="仿宋_GB2312" w:hAnsi="仿宋_GB2312" w:eastAsia="仿宋_GB2312"/>
          <w:color w:val="000000" w:themeColor="text1"/>
          <w:sz w:val="32"/>
          <w:szCs w:val="32"/>
          <w14:textFill>
            <w14:solidFill>
              <w14:schemeClr w14:val="tx1"/>
            </w14:solidFill>
          </w14:textFill>
        </w:rPr>
        <w:t>%。</w:t>
      </w:r>
    </w:p>
    <w:p w14:paraId="1ED82C3B">
      <w:pPr>
        <w:ind w:firstLine="630"/>
        <w:jc w:val="left"/>
        <w:outlineLvl w:val="1"/>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八、国有资产占用情况说明</w:t>
      </w:r>
    </w:p>
    <w:p w14:paraId="56763405">
      <w:pPr>
        <w:ind w:firstLine="630"/>
        <w:jc w:val="left"/>
        <w:rPr>
          <w:rFonts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截止2023年12月31日，</w:t>
      </w:r>
      <w:r>
        <w:rPr>
          <w:rFonts w:hint="eastAsia" w:ascii="仿宋_GB2312" w:hAnsi="仿宋_GB2312" w:eastAsia="仿宋_GB2312"/>
          <w:color w:val="000000" w:themeColor="text1"/>
          <w:kern w:val="0"/>
          <w:sz w:val="32"/>
          <w:szCs w:val="32"/>
          <w:lang w:eastAsia="zh-CN"/>
          <w14:textFill>
            <w14:solidFill>
              <w14:schemeClr w14:val="tx1"/>
            </w14:solidFill>
          </w14:textFill>
        </w:rPr>
        <w:t>本单位</w:t>
      </w:r>
      <w:r>
        <w:rPr>
          <w:rFonts w:hint="eastAsia" w:ascii="仿宋_GB2312" w:hAnsi="仿宋_GB2312" w:eastAsia="仿宋_GB2312"/>
          <w:color w:val="000000" w:themeColor="text1"/>
          <w:kern w:val="0"/>
          <w:sz w:val="32"/>
          <w:szCs w:val="32"/>
          <w14:textFill>
            <w14:solidFill>
              <w14:schemeClr w14:val="tx1"/>
            </w14:solidFill>
          </w14:textFill>
        </w:rPr>
        <w:t>共有车辆</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辆（台），其中：副部（省）级及以上领导用车</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辆、主要负责人用车</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辆、机要通信用车</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辆、应急保障用车</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辆、执法执勤用车</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辆、特种专业技术用车</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辆、离退休干部服务用车</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辆、其他用车</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辆。</w:t>
      </w:r>
      <w:r>
        <w:rPr>
          <w:rFonts w:hint="eastAsia" w:ascii="仿宋_GB2312" w:hAnsi="仿宋_GB2312" w:eastAsia="仿宋_GB2312"/>
          <w:color w:val="000000" w:themeColor="text1"/>
          <w:kern w:val="0"/>
          <w:sz w:val="32"/>
          <w:szCs w:val="32"/>
          <w:lang w:eastAsia="zh-CN"/>
          <w14:textFill>
            <w14:solidFill>
              <w14:schemeClr w14:val="tx1"/>
            </w14:solidFill>
          </w14:textFill>
        </w:rPr>
        <w:t>本单位</w:t>
      </w:r>
      <w:r>
        <w:rPr>
          <w:rFonts w:hint="eastAsia" w:ascii="仿宋_GB2312" w:hAnsi="仿宋_GB2312" w:eastAsia="仿宋_GB2312"/>
          <w:color w:val="000000" w:themeColor="text1"/>
          <w:kern w:val="0"/>
          <w:sz w:val="32"/>
          <w:szCs w:val="32"/>
          <w14:textFill>
            <w14:solidFill>
              <w14:schemeClr w14:val="tx1"/>
            </w14:solidFill>
          </w14:textFill>
        </w:rPr>
        <w:t>单价100万元（含）以上设备（不含车辆）</w:t>
      </w:r>
      <w:r>
        <w:rPr>
          <w:rFonts w:hint="eastAsia"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kern w:val="0"/>
          <w:sz w:val="32"/>
          <w:szCs w:val="32"/>
          <w14:textFill>
            <w14:solidFill>
              <w14:schemeClr w14:val="tx1"/>
            </w14:solidFill>
          </w14:textFill>
        </w:rPr>
        <w:t>台（套）。</w:t>
      </w:r>
    </w:p>
    <w:p w14:paraId="2CE2C1DB">
      <w:pPr>
        <w:ind w:firstLine="630"/>
        <w:jc w:val="left"/>
        <w:outlineLvl w:val="1"/>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九、预算绩效情况说明</w:t>
      </w:r>
    </w:p>
    <w:p w14:paraId="7EB8397D">
      <w:pPr>
        <w:autoSpaceDE w:val="0"/>
        <w:autoSpaceDN w:val="0"/>
        <w:adjustRightInd w:val="0"/>
        <w:spacing w:line="360" w:lineRule="auto"/>
        <w:ind w:firstLine="600"/>
        <w:jc w:val="left"/>
        <w:outlineLvl w:val="2"/>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（一）绩效管理工作开展情况。</w:t>
      </w:r>
    </w:p>
    <w:p w14:paraId="5538CEF9">
      <w:pPr>
        <w:autoSpaceDE w:val="0"/>
        <w:autoSpaceDN w:val="0"/>
        <w:adjustRightInd w:val="0"/>
        <w:spacing w:line="360" w:lineRule="auto"/>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根据预算绩效管理要求，我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单位</w:t>
      </w:r>
      <w:r>
        <w:rPr>
          <w:rFonts w:hint="eastAsia" w:ascii="仿宋_GB2312" w:hAnsi="仿宋_GB2312" w:eastAsia="仿宋_GB2312" w:cs="仿宋_GB2312"/>
          <w:color w:val="000000" w:themeColor="text1"/>
          <w:kern w:val="0"/>
          <w:sz w:val="32"/>
          <w:szCs w:val="32"/>
          <w14:textFill>
            <w14:solidFill>
              <w14:schemeClr w14:val="tx1"/>
            </w14:solidFill>
          </w14:textFill>
        </w:rPr>
        <w:t>组织对纳入2023年度部门预算范围的二级项目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个全面开展绩效自评，共涉及资金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万元，占项目支出总额的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p>
    <w:p w14:paraId="2EF77051">
      <w:pPr>
        <w:autoSpaceDE w:val="0"/>
        <w:autoSpaceDN w:val="0"/>
        <w:adjustRightInd w:val="0"/>
        <w:spacing w:line="360" w:lineRule="auto"/>
        <w:ind w:firstLine="600"/>
        <w:jc w:val="left"/>
        <w:outlineLvl w:val="2"/>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（二）</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单位</w:t>
      </w:r>
      <w:r>
        <w:rPr>
          <w:rFonts w:hint="eastAsia" w:ascii="仿宋_GB2312" w:hAnsi="仿宋_GB2312" w:eastAsia="仿宋_GB2312" w:cs="仿宋_GB2312"/>
          <w:b/>
          <w:bCs/>
          <w:color w:val="000000" w:themeColor="text1"/>
          <w:kern w:val="0"/>
          <w:sz w:val="32"/>
          <w:szCs w:val="32"/>
          <w14:textFill>
            <w14:solidFill>
              <w14:schemeClr w14:val="tx1"/>
            </w14:solidFill>
          </w14:textFill>
        </w:rPr>
        <w:t>决算中项目绩效自评情况。</w:t>
      </w:r>
    </w:p>
    <w:p w14:paraId="5CA86C9F">
      <w:pPr>
        <w:autoSpaceDE w:val="0"/>
        <w:autoSpaceDN w:val="0"/>
        <w:adjustRightInd w:val="0"/>
        <w:spacing w:line="360" w:lineRule="auto"/>
        <w:ind w:firstLine="640" w:firstLineChars="200"/>
        <w:jc w:val="left"/>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本单位无项目支出。</w:t>
      </w:r>
    </w:p>
    <w:p w14:paraId="5E45098D">
      <w:pPr>
        <w:bidi w:val="0"/>
        <w:rPr>
          <w:rFonts w:hint="eastAsia"/>
          <w:b/>
          <w:bCs/>
          <w:color w:val="000000" w:themeColor="text1"/>
          <w14:textFill>
            <w14:solidFill>
              <w14:schemeClr w14:val="tx1"/>
            </w14:solidFill>
          </w14:textFill>
        </w:rPr>
      </w:pPr>
    </w:p>
    <w:p w14:paraId="12564E6A">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000000" w:themeColor="text1"/>
          <w:sz w:val="44"/>
          <w:szCs w:val="44"/>
          <w14:textFill>
            <w14:solidFill>
              <w14:schemeClr w14:val="tx1"/>
            </w14:solidFill>
          </w14:textFill>
        </w:rPr>
      </w:pPr>
    </w:p>
    <w:p w14:paraId="629D47D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第四部分  名词解释</w:t>
      </w:r>
    </w:p>
    <w:p w14:paraId="61048AEC">
      <w:pPr>
        <w:pStyle w:val="15"/>
        <w:spacing w:line="600" w:lineRule="atLeast"/>
        <w:ind w:firstLine="600"/>
        <w:rPr>
          <w:rFonts w:hint="eastAsia" w:ascii="仿宋_GB2312" w:hAnsi="仿宋_GB2312" w:eastAsia="仿宋_GB2312"/>
          <w:color w:val="000000" w:themeColor="text1"/>
          <w:sz w:val="30"/>
          <w:szCs w:val="30"/>
          <w14:textFill>
            <w14:solidFill>
              <w14:schemeClr w14:val="tx1"/>
            </w14:solidFill>
          </w14:textFill>
        </w:rPr>
      </w:pPr>
    </w:p>
    <w:p w14:paraId="38184796">
      <w:pPr>
        <w:ind w:firstLine="6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（名词解释应以财务会计制度、政府收支分类科目以及部门预算管理等规定为基本说明，可在此基础上结合</w:t>
      </w:r>
      <w:r>
        <w:rPr>
          <w:rFonts w:hint="eastAsia" w:ascii="仿宋_GB2312" w:hAnsi="仿宋_GB2312" w:eastAsia="仿宋_GB2312"/>
          <w:color w:val="000000" w:themeColor="text1"/>
          <w:kern w:val="0"/>
          <w:sz w:val="32"/>
          <w:szCs w:val="32"/>
          <w:lang w:val="en-US" w:eastAsia="zh-CN"/>
          <w14:textFill>
            <w14:solidFill>
              <w14:schemeClr w14:val="tx1"/>
            </w14:solidFill>
          </w14:textFill>
        </w:rPr>
        <w:t>单位</w:t>
      </w:r>
      <w:r>
        <w:rPr>
          <w:rFonts w:hint="eastAsia" w:ascii="仿宋_GB2312" w:hAnsi="仿宋_GB2312" w:eastAsia="仿宋_GB2312"/>
          <w:color w:val="000000" w:themeColor="text1"/>
          <w:kern w:val="0"/>
          <w:sz w:val="32"/>
          <w:szCs w:val="32"/>
          <w14:textFill>
            <w14:solidFill>
              <w14:schemeClr w14:val="tx1"/>
            </w14:solidFill>
          </w14:textFill>
        </w:rPr>
        <w:t>实际情况适当细化）</w:t>
      </w:r>
    </w:p>
    <w:p w14:paraId="0C74DBC3">
      <w:pPr>
        <w:ind w:firstLine="630"/>
        <w:jc w:val="left"/>
        <w:outlineLvl w:val="1"/>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一、收入科目</w:t>
      </w:r>
    </w:p>
    <w:p w14:paraId="6DCCE60F">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 xml:space="preserve">（一）财政拨款：指市级财政当年拨付的资金。 </w:t>
      </w:r>
    </w:p>
    <w:p w14:paraId="5843A6DE">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（二）事业收入：指事业单位开展专业业务活动及辅助活动取得的收入。</w:t>
      </w:r>
    </w:p>
    <w:p w14:paraId="20F0D3AE">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（三）其他收入：指除财政拨款、事业收入、事业单位</w:t>
      </w:r>
      <w:r>
        <w:rPr>
          <w:rFonts w:hint="eastAsia" w:ascii="仿宋" w:hAnsi="仿宋" w:eastAsia="仿宋" w:cs="仿宋"/>
          <w:color w:val="000000"/>
          <w:kern w:val="0"/>
          <w:sz w:val="31"/>
          <w:szCs w:val="31"/>
          <w:lang w:val="en-US" w:eastAsia="zh-CN" w:bidi="ar"/>
        </w:rPr>
        <w:t>经营收入等以外的各项收入。</w:t>
      </w:r>
    </w:p>
    <w:p w14:paraId="4A170D77">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（四）上级补助收入：反映事业单位从主管部门和上级</w:t>
      </w:r>
      <w:r>
        <w:rPr>
          <w:rFonts w:hint="eastAsia" w:ascii="仿宋" w:hAnsi="仿宋" w:eastAsia="仿宋" w:cs="仿宋"/>
          <w:color w:val="000000"/>
          <w:kern w:val="0"/>
          <w:sz w:val="31"/>
          <w:szCs w:val="31"/>
          <w:lang w:val="en-US" w:eastAsia="zh-CN" w:bidi="ar"/>
        </w:rPr>
        <w:t>单位取得的非财政补助收入。</w:t>
      </w:r>
    </w:p>
    <w:p w14:paraId="5839E751">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ascii="仿宋" w:hAnsi="仿宋" w:eastAsia="仿宋" w:cs="仿宋"/>
          <w:color w:val="000000"/>
          <w:kern w:val="0"/>
          <w:sz w:val="31"/>
          <w:szCs w:val="31"/>
          <w:lang w:val="en-US" w:eastAsia="zh-CN" w:bidi="ar"/>
        </w:rPr>
        <w:t xml:space="preserve">（五）上年结转和结余：填列2021年全部结转和结余 </w:t>
      </w:r>
      <w:r>
        <w:rPr>
          <w:rFonts w:hint="eastAsia" w:ascii="仿宋" w:hAnsi="仿宋" w:eastAsia="仿宋" w:cs="仿宋"/>
          <w:color w:val="000000"/>
          <w:kern w:val="0"/>
          <w:sz w:val="31"/>
          <w:szCs w:val="31"/>
          <w:lang w:val="en-US" w:eastAsia="zh-CN" w:bidi="ar"/>
        </w:rPr>
        <w:t>的资金数，包括当年结转结余资金和历年滚存结转结余资金。</w:t>
      </w:r>
    </w:p>
    <w:p w14:paraId="637E4C26">
      <w:pPr>
        <w:ind w:firstLine="630"/>
        <w:jc w:val="left"/>
        <w:outlineLvl w:val="1"/>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二、支出科目</w:t>
      </w:r>
    </w:p>
    <w:p w14:paraId="6D31EAA4">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 xml:space="preserve">（一）自然资源海洋气象等支出（类）气象事务（款） </w:t>
      </w:r>
      <w:r>
        <w:rPr>
          <w:rFonts w:hint="eastAsia" w:ascii="仿宋" w:hAnsi="仿宋" w:eastAsia="仿宋" w:cs="仿宋"/>
          <w:color w:val="000000"/>
          <w:kern w:val="0"/>
          <w:sz w:val="31"/>
          <w:szCs w:val="31"/>
          <w:lang w:val="en-US" w:eastAsia="zh-CN" w:bidi="ar"/>
        </w:rPr>
        <w:t>气象事业机构（项）:指反映气象事业单位（不包括实行公务员管理的事业单位）的基本支出。</w:t>
      </w:r>
    </w:p>
    <w:p w14:paraId="1B40EB29">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（二）社会保障和就业支出（类）行政事业单位养老支</w:t>
      </w:r>
      <w:r>
        <w:rPr>
          <w:rFonts w:hint="eastAsia" w:ascii="仿宋" w:hAnsi="仿宋" w:eastAsia="仿宋" w:cs="仿宋"/>
          <w:color w:val="000000"/>
          <w:kern w:val="0"/>
          <w:sz w:val="31"/>
          <w:szCs w:val="31"/>
          <w:lang w:val="en-US" w:eastAsia="zh-CN" w:bidi="ar"/>
        </w:rPr>
        <w:t>出（款）</w:t>
      </w:r>
    </w:p>
    <w:p w14:paraId="05AD3BB4">
      <w:pPr>
        <w:keepNext w:val="0"/>
        <w:keepLines w:val="0"/>
        <w:widowControl/>
        <w:suppressLineNumbers w:val="0"/>
        <w:jc w:val="left"/>
      </w:pPr>
      <w:r>
        <w:rPr>
          <w:rFonts w:ascii="仿宋" w:hAnsi="仿宋" w:eastAsia="仿宋" w:cs="仿宋"/>
          <w:color w:val="000000"/>
          <w:kern w:val="0"/>
          <w:sz w:val="31"/>
          <w:szCs w:val="31"/>
          <w:lang w:val="en-US" w:eastAsia="zh-CN" w:bidi="ar"/>
        </w:rPr>
        <w:t>机关事业单位基本养老保险缴费支出（项）：指反映机</w:t>
      </w:r>
      <w:r>
        <w:rPr>
          <w:rFonts w:hint="eastAsia" w:ascii="仿宋" w:hAnsi="仿宋" w:eastAsia="仿宋" w:cs="仿宋"/>
          <w:color w:val="000000"/>
          <w:kern w:val="0"/>
          <w:sz w:val="31"/>
          <w:szCs w:val="31"/>
          <w:lang w:val="en-US" w:eastAsia="zh-CN" w:bidi="ar"/>
        </w:rPr>
        <w:t>关事业单位实施养老保险制度由单位缴纳的基本养老保险费支出。</w:t>
      </w:r>
    </w:p>
    <w:p w14:paraId="17A822BA">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（三）卫生健康支出（类）行政事业单位医疗（款）</w:t>
      </w:r>
      <w:r>
        <w:rPr>
          <w:rFonts w:hint="eastAsia" w:ascii="仿宋" w:hAnsi="仿宋" w:eastAsia="仿宋" w:cs="仿宋"/>
          <w:color w:val="000000"/>
          <w:kern w:val="0"/>
          <w:sz w:val="31"/>
          <w:szCs w:val="31"/>
          <w:lang w:val="en-US" w:eastAsia="zh-CN" w:bidi="ar"/>
        </w:rPr>
        <w:t>事业单位医疗支出（项）：指反映财政部门安排的事业</w:t>
      </w:r>
      <w:r>
        <w:rPr>
          <w:rFonts w:ascii="仿宋" w:hAnsi="仿宋" w:eastAsia="仿宋" w:cs="仿宋"/>
          <w:color w:val="000000"/>
          <w:kern w:val="0"/>
          <w:sz w:val="31"/>
          <w:szCs w:val="31"/>
          <w:lang w:val="en-US" w:eastAsia="zh-CN" w:bidi="ar"/>
        </w:rPr>
        <w:t>单位基本医疗保险缴费经费，未参加医疗保险的事业单位的</w:t>
      </w:r>
      <w:r>
        <w:rPr>
          <w:rFonts w:hint="eastAsia" w:ascii="仿宋" w:hAnsi="仿宋" w:eastAsia="仿宋" w:cs="仿宋"/>
          <w:color w:val="000000"/>
          <w:kern w:val="0"/>
          <w:sz w:val="31"/>
          <w:szCs w:val="31"/>
          <w:lang w:val="en-US" w:eastAsia="zh-CN" w:bidi="ar"/>
        </w:rPr>
        <w:t>公费医疗经费，按国家规定享受离休人员待遇的医疗经费。</w:t>
      </w:r>
    </w:p>
    <w:p w14:paraId="4F6232ED">
      <w:pPr>
        <w:keepNext w:val="0"/>
        <w:keepLines w:val="0"/>
        <w:widowControl/>
        <w:suppressLineNumbers w:val="0"/>
        <w:ind w:firstLine="620" w:firstLineChars="200"/>
        <w:jc w:val="left"/>
        <w:rPr>
          <w:rFonts w:hint="eastAsia" w:ascii="仿宋_GB2312" w:hAnsi="仿宋_GB2312" w:eastAsia="仿宋_GB2312"/>
          <w:color w:val="000000" w:themeColor="text1"/>
          <w:kern w:val="0"/>
          <w:sz w:val="32"/>
          <w:szCs w:val="32"/>
          <w14:textFill>
            <w14:solidFill>
              <w14:schemeClr w14:val="tx1"/>
            </w14:solidFill>
          </w14:textFill>
        </w:rPr>
      </w:pPr>
      <w:r>
        <w:rPr>
          <w:rFonts w:ascii="仿宋" w:hAnsi="仿宋" w:eastAsia="仿宋" w:cs="仿宋"/>
          <w:color w:val="000000"/>
          <w:kern w:val="0"/>
          <w:sz w:val="31"/>
          <w:szCs w:val="31"/>
          <w:lang w:val="en-US" w:eastAsia="zh-CN" w:bidi="ar"/>
        </w:rPr>
        <w:t>(四）住房保障支出（类）住房改革支出（款）住房公积金（项）：指反映经财政部门批准用于住房公</w:t>
      </w:r>
      <w:r>
        <w:rPr>
          <w:rFonts w:hint="eastAsia" w:ascii="仿宋" w:hAnsi="仿宋" w:eastAsia="仿宋" w:cs="仿宋"/>
          <w:color w:val="000000"/>
          <w:kern w:val="0"/>
          <w:sz w:val="31"/>
          <w:szCs w:val="31"/>
          <w:lang w:val="en-US" w:eastAsia="zh-CN" w:bidi="ar"/>
        </w:rPr>
        <w:t>积金管理机构的管理费用支出。</w:t>
      </w:r>
    </w:p>
    <w:p w14:paraId="4A67326D">
      <w:pPr>
        <w:ind w:firstLine="630"/>
        <w:jc w:val="left"/>
        <w:outlineLvl w:val="1"/>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三、相关专业名词</w:t>
      </w:r>
    </w:p>
    <w:p w14:paraId="6EBB45C9">
      <w:pPr>
        <w:ind w:firstLine="6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14:textFill>
            <w14:solidFill>
              <w14:schemeClr w14:val="tx1"/>
            </w14:solidFill>
          </w14:textFill>
        </w:rPr>
        <w:t>（一）</w:t>
      </w:r>
      <w:r>
        <w:rPr>
          <w:rFonts w:hint="eastAsia" w:ascii="仿宋_GB2312" w:hAnsi="仿宋_GB2312" w:eastAsia="仿宋_GB2312"/>
          <w:b/>
          <w:bCs/>
          <w:color w:val="000000" w:themeColor="text1"/>
          <w:kern w:val="0"/>
          <w:sz w:val="32"/>
          <w:szCs w:val="32"/>
          <w14:textFill>
            <w14:solidFill>
              <w14:schemeClr w14:val="tx1"/>
            </w14:solidFill>
          </w14:textFill>
        </w:rPr>
        <w:t>“三公”经费：</w:t>
      </w:r>
      <w:r>
        <w:rPr>
          <w:rFonts w:hint="eastAsia" w:ascii="仿宋_GB2312" w:hAnsi="仿宋_GB2312" w:eastAsia="仿宋_GB2312"/>
          <w:color w:val="000000" w:themeColor="text1"/>
          <w:kern w:val="0"/>
          <w:sz w:val="32"/>
          <w:szCs w:val="32"/>
          <w14:textFill>
            <w14:solidFill>
              <w14:schemeClr w14:val="tx1"/>
            </w14:solidFill>
          </w14:textFill>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68BA1D2">
      <w:pPr>
        <w:ind w:firstLine="6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（二）</w:t>
      </w:r>
      <w:r>
        <w:rPr>
          <w:rFonts w:hint="eastAsia" w:ascii="仿宋_GB2312" w:hAnsi="仿宋_GB2312" w:eastAsia="仿宋_GB2312"/>
          <w:b/>
          <w:bCs/>
          <w:color w:val="000000" w:themeColor="text1"/>
          <w:kern w:val="0"/>
          <w:sz w:val="32"/>
          <w:szCs w:val="32"/>
          <w14:textFill>
            <w14:solidFill>
              <w14:schemeClr w14:val="tx1"/>
            </w14:solidFill>
          </w14:textFill>
        </w:rPr>
        <w:t>机关运行经费：</w:t>
      </w:r>
      <w:r>
        <w:rPr>
          <w:rFonts w:hint="eastAsia" w:ascii="仿宋_GB2312" w:hAnsi="仿宋_GB2312" w:eastAsia="仿宋_GB2312"/>
          <w:color w:val="000000" w:themeColor="text1"/>
          <w:kern w:val="0"/>
          <w:sz w:val="32"/>
          <w:szCs w:val="32"/>
          <w14:textFill>
            <w14:solidFill>
              <w14:schemeClr w14:val="tx1"/>
            </w14:solidFill>
          </w14:textFill>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BB5D632">
      <w:pPr>
        <w:bidi w:val="0"/>
        <w:rPr>
          <w:rFonts w:hint="eastAsia"/>
          <w:color w:val="000000" w:themeColor="text1"/>
          <w14:textFill>
            <w14:solidFill>
              <w14:schemeClr w14:val="tx1"/>
            </w14:solidFill>
          </w14:textFill>
        </w:rPr>
      </w:pPr>
    </w:p>
    <w:p w14:paraId="21AD92C2">
      <w:pPr>
        <w:bidi w:val="0"/>
        <w:rPr>
          <w:rFonts w:hint="eastAsia"/>
          <w:color w:val="000000" w:themeColor="text1"/>
          <w14:textFill>
            <w14:solidFill>
              <w14:schemeClr w14:val="tx1"/>
            </w14:solidFill>
          </w14:textFill>
        </w:rPr>
      </w:pPr>
    </w:p>
    <w:p w14:paraId="75B74971">
      <w:pPr>
        <w:bidi w:val="0"/>
        <w:rPr>
          <w:rFonts w:hint="eastAsia"/>
          <w:color w:val="000000" w:themeColor="text1"/>
          <w14:textFill>
            <w14:solidFill>
              <w14:schemeClr w14:val="tx1"/>
            </w14:solidFill>
          </w14:textFill>
        </w:rPr>
      </w:pPr>
    </w:p>
    <w:p w14:paraId="330B6D1A">
      <w:pPr>
        <w:bidi w:val="0"/>
        <w:rPr>
          <w:rFonts w:hint="eastAsia"/>
          <w:color w:val="000000" w:themeColor="text1"/>
          <w14:textFill>
            <w14:solidFill>
              <w14:schemeClr w14:val="tx1"/>
            </w14:solidFill>
          </w14:textFill>
        </w:rPr>
      </w:pPr>
    </w:p>
    <w:p w14:paraId="380D8B78">
      <w:pPr>
        <w:bidi w:val="0"/>
        <w:rPr>
          <w:rFonts w:hint="eastAsia"/>
          <w:color w:val="000000" w:themeColor="text1"/>
          <w14:textFill>
            <w14:solidFill>
              <w14:schemeClr w14:val="tx1"/>
            </w14:solidFill>
          </w14:textFill>
        </w:rPr>
      </w:pPr>
    </w:p>
    <w:p w14:paraId="27ABD486">
      <w:pPr>
        <w:bidi w:val="0"/>
        <w:rPr>
          <w:rFonts w:hint="eastAsia"/>
          <w:color w:val="000000" w:themeColor="text1"/>
          <w14:textFill>
            <w14:solidFill>
              <w14:schemeClr w14:val="tx1"/>
            </w14:solidFill>
          </w14:textFill>
        </w:rPr>
      </w:pPr>
    </w:p>
    <w:p w14:paraId="542C2641">
      <w:pPr>
        <w:bidi w:val="0"/>
        <w:rPr>
          <w:rFonts w:hint="eastAsia"/>
          <w:color w:val="000000" w:themeColor="text1"/>
          <w14:textFill>
            <w14:solidFill>
              <w14:schemeClr w14:val="tx1"/>
            </w14:solidFill>
          </w14:textFill>
        </w:rPr>
      </w:pPr>
    </w:p>
    <w:p w14:paraId="6BA55732">
      <w:pPr>
        <w:bidi w:val="0"/>
        <w:rPr>
          <w:rFonts w:hint="eastAsia"/>
          <w:color w:val="000000" w:themeColor="text1"/>
          <w14:textFill>
            <w14:solidFill>
              <w14:schemeClr w14:val="tx1"/>
            </w14:solidFill>
          </w14:textFill>
        </w:rPr>
      </w:pPr>
    </w:p>
    <w:p w14:paraId="19AB45B4">
      <w:pPr>
        <w:bidi w:val="0"/>
        <w:rPr>
          <w:rFonts w:hint="eastAsia"/>
          <w:color w:val="000000" w:themeColor="text1"/>
          <w14:textFill>
            <w14:solidFill>
              <w14:schemeClr w14:val="tx1"/>
            </w14:solidFill>
          </w14:textFill>
        </w:rPr>
      </w:pPr>
    </w:p>
    <w:p w14:paraId="049FB1C6">
      <w:pPr>
        <w:bidi w:val="0"/>
        <w:rPr>
          <w:rFonts w:hint="eastAsia"/>
          <w:color w:val="000000" w:themeColor="text1"/>
          <w14:textFill>
            <w14:solidFill>
              <w14:schemeClr w14:val="tx1"/>
            </w14:solidFill>
          </w14:textFill>
        </w:rPr>
      </w:pPr>
    </w:p>
    <w:p w14:paraId="4C5B0D2B">
      <w:pPr>
        <w:bidi w:val="0"/>
        <w:rPr>
          <w:rFonts w:hint="eastAsia"/>
          <w:color w:val="000000" w:themeColor="text1"/>
          <w14:textFill>
            <w14:solidFill>
              <w14:schemeClr w14:val="tx1"/>
            </w14:solidFill>
          </w14:textFill>
        </w:rPr>
      </w:pPr>
    </w:p>
    <w:p w14:paraId="69DCB07A">
      <w:pPr>
        <w:bidi w:val="0"/>
        <w:rPr>
          <w:rFonts w:hint="eastAsia"/>
          <w:color w:val="000000" w:themeColor="text1"/>
          <w14:textFill>
            <w14:solidFill>
              <w14:schemeClr w14:val="tx1"/>
            </w14:solidFill>
          </w14:textFill>
        </w:rPr>
      </w:pPr>
    </w:p>
    <w:p w14:paraId="74A95AB8">
      <w:pPr>
        <w:bidi w:val="0"/>
        <w:rPr>
          <w:rFonts w:hint="eastAsia"/>
          <w:color w:val="000000" w:themeColor="text1"/>
          <w14:textFill>
            <w14:solidFill>
              <w14:schemeClr w14:val="tx1"/>
            </w14:solidFill>
          </w14:textFill>
        </w:rPr>
      </w:pPr>
    </w:p>
    <w:p w14:paraId="3A960F68">
      <w:pPr>
        <w:bidi w:val="0"/>
        <w:rPr>
          <w:rFonts w:hint="eastAsia"/>
          <w:color w:val="000000" w:themeColor="text1"/>
          <w14:textFill>
            <w14:solidFill>
              <w14:schemeClr w14:val="tx1"/>
            </w14:solidFill>
          </w14:textFill>
        </w:rPr>
      </w:pPr>
    </w:p>
    <w:p w14:paraId="6BE81356">
      <w:pPr>
        <w:bidi w:val="0"/>
        <w:rPr>
          <w:rFonts w:hint="eastAsia"/>
          <w:color w:val="000000" w:themeColor="text1"/>
          <w14:textFill>
            <w14:solidFill>
              <w14:schemeClr w14:val="tx1"/>
            </w14:solidFill>
          </w14:textFill>
        </w:rPr>
      </w:pPr>
    </w:p>
    <w:p w14:paraId="1BB2F835">
      <w:pPr>
        <w:bidi w:val="0"/>
        <w:rPr>
          <w:rFonts w:hint="eastAsia"/>
          <w:color w:val="000000" w:themeColor="text1"/>
          <w14:textFill>
            <w14:solidFill>
              <w14:schemeClr w14:val="tx1"/>
            </w14:solidFill>
          </w14:textFill>
        </w:rPr>
      </w:pPr>
    </w:p>
    <w:p w14:paraId="6481F783">
      <w:pPr>
        <w:bidi w:val="0"/>
        <w:rPr>
          <w:rFonts w:hint="eastAsia"/>
          <w:color w:val="000000" w:themeColor="text1"/>
          <w14:textFill>
            <w14:solidFill>
              <w14:schemeClr w14:val="tx1"/>
            </w14:solidFill>
          </w14:textFill>
        </w:rPr>
      </w:pPr>
    </w:p>
    <w:p w14:paraId="5CBCEA38">
      <w:pPr>
        <w:bidi w:val="0"/>
        <w:rPr>
          <w:rFonts w:hint="eastAsia"/>
          <w:color w:val="000000" w:themeColor="text1"/>
          <w14:textFill>
            <w14:solidFill>
              <w14:schemeClr w14:val="tx1"/>
            </w14:solidFill>
          </w14:textFill>
        </w:rPr>
      </w:pPr>
    </w:p>
    <w:p w14:paraId="15335C1F">
      <w:pPr>
        <w:bidi w:val="0"/>
        <w:rPr>
          <w:rFonts w:hint="eastAsia"/>
          <w:color w:val="000000" w:themeColor="text1"/>
          <w14:textFill>
            <w14:solidFill>
              <w14:schemeClr w14:val="tx1"/>
            </w14:solidFill>
          </w14:textFill>
        </w:rPr>
      </w:pPr>
    </w:p>
    <w:p w14:paraId="17177AFE">
      <w:pPr>
        <w:bidi w:val="0"/>
        <w:rPr>
          <w:rFonts w:hint="eastAsia"/>
          <w:color w:val="000000" w:themeColor="text1"/>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8A10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F1193A">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5CF1193A">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6EF1D"/>
    <w:multiLevelType w:val="singleLevel"/>
    <w:tmpl w:val="4296EF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jgxNzVhZDgxYTljZmIzY2FiMTFiMWIxMDZiMjAifQ=="/>
  </w:docVars>
  <w:rsids>
    <w:rsidRoot w:val="00000000"/>
    <w:rsid w:val="051F457C"/>
    <w:rsid w:val="25A354EC"/>
    <w:rsid w:val="28BC176A"/>
    <w:rsid w:val="373972A7"/>
    <w:rsid w:val="42B86E9B"/>
    <w:rsid w:val="5CE2128D"/>
    <w:rsid w:val="7B86405B"/>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23</Pages>
  <Words>7254</Words>
  <Characters>8823</Characters>
  <Lines>119</Lines>
  <Paragraphs>33</Paragraphs>
  <TotalTime>46</TotalTime>
  <ScaleCrop>false</ScaleCrop>
  <LinksUpToDate>false</LinksUpToDate>
  <CharactersWithSpaces>9234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孩儿他妈妈</cp:lastModifiedBy>
  <cp:lastPrinted>2024-10-10T08:26:00Z</cp:lastPrinted>
  <dcterms:modified xsi:type="dcterms:W3CDTF">2024-10-17T02:44:47Z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875BC2C7898E44B69E93FB10373442D9_13</vt:lpwstr>
  </property>
</Properties>
</file>